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7CAF" w14:textId="7E1637AB" w:rsidR="005158BC" w:rsidRPr="00957002" w:rsidRDefault="0032682B" w:rsidP="000C5FEF">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bCs/>
          <w:color w:val="2F5496" w:themeColor="accent5" w:themeShade="BF"/>
          <w:sz w:val="28"/>
          <w:szCs w:val="28"/>
        </w:rPr>
      </w:pPr>
      <w:r w:rsidRPr="00957002">
        <w:rPr>
          <w:rFonts w:ascii="Arial" w:hAnsi="Arial" w:cs="Arial"/>
          <w:b/>
          <w:bCs/>
          <w:color w:val="2F5496" w:themeColor="accent5" w:themeShade="BF"/>
          <w:sz w:val="28"/>
          <w:szCs w:val="28"/>
        </w:rPr>
        <w:t>DOSSIER DE CANDIDATURE</w:t>
      </w:r>
    </w:p>
    <w:p w14:paraId="2327ED3F" w14:textId="723F5626" w:rsidR="000C5FEF" w:rsidRPr="00957002" w:rsidRDefault="00A20347" w:rsidP="00A2034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bCs/>
          <w:color w:val="2F5496" w:themeColor="accent5" w:themeShade="BF"/>
          <w:sz w:val="28"/>
          <w:szCs w:val="28"/>
        </w:rPr>
      </w:pPr>
      <w:r w:rsidRPr="00957002">
        <w:rPr>
          <w:rFonts w:ascii="Arial" w:hAnsi="Arial" w:cs="Arial"/>
          <w:b/>
          <w:color w:val="2F5496" w:themeColor="accent5" w:themeShade="BF"/>
          <w:sz w:val="28"/>
          <w:szCs w:val="28"/>
        </w:rPr>
        <w:t xml:space="preserve"> </w:t>
      </w:r>
      <w:r w:rsidRPr="00957002">
        <w:rPr>
          <w:rFonts w:ascii="Arial" w:hAnsi="Arial" w:cs="Arial"/>
          <w:b/>
          <w:bCs/>
          <w:color w:val="2F5496" w:themeColor="accent5" w:themeShade="BF"/>
          <w:sz w:val="28"/>
          <w:szCs w:val="28"/>
        </w:rPr>
        <w:t>Établissement</w:t>
      </w:r>
      <w:r w:rsidR="00503ED5">
        <w:rPr>
          <w:rFonts w:ascii="Arial" w:hAnsi="Arial" w:cs="Arial"/>
          <w:b/>
          <w:bCs/>
          <w:color w:val="2F5496" w:themeColor="accent5" w:themeShade="BF"/>
          <w:sz w:val="28"/>
          <w:szCs w:val="28"/>
        </w:rPr>
        <w:t xml:space="preserve"> </w:t>
      </w:r>
      <w:r w:rsidR="003B7006">
        <w:rPr>
          <w:rFonts w:ascii="Arial" w:hAnsi="Arial" w:cs="Arial"/>
          <w:b/>
          <w:bCs/>
          <w:color w:val="2F5496" w:themeColor="accent5" w:themeShade="BF"/>
          <w:sz w:val="28"/>
          <w:szCs w:val="28"/>
        </w:rPr>
        <w:t>de santé</w:t>
      </w:r>
      <w:r w:rsidRPr="00957002">
        <w:rPr>
          <w:rFonts w:ascii="Arial" w:hAnsi="Arial" w:cs="Arial"/>
          <w:b/>
          <w:bCs/>
          <w:color w:val="2F5496" w:themeColor="accent5" w:themeShade="BF"/>
          <w:sz w:val="28"/>
          <w:szCs w:val="28"/>
        </w:rPr>
        <w:t xml:space="preserve"> porteur du CoReSS</w:t>
      </w:r>
      <w:r w:rsidR="003C4C15" w:rsidRPr="00957002">
        <w:rPr>
          <w:rFonts w:ascii="Arial" w:hAnsi="Arial" w:cs="Arial"/>
          <w:b/>
          <w:bCs/>
          <w:color w:val="2F5496" w:themeColor="accent5" w:themeShade="BF"/>
          <w:sz w:val="28"/>
          <w:szCs w:val="28"/>
        </w:rPr>
        <w:t xml:space="preserve"> Corse</w:t>
      </w:r>
    </w:p>
    <w:p w14:paraId="2A5D21DC" w14:textId="65A43AF2" w:rsidR="00F24337" w:rsidRPr="00957002" w:rsidRDefault="000565D4" w:rsidP="00A2034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color w:val="2F5496" w:themeColor="accent5" w:themeShade="BF"/>
          <w:sz w:val="28"/>
          <w:szCs w:val="28"/>
        </w:rPr>
      </w:pPr>
      <w:r>
        <w:rPr>
          <w:rFonts w:ascii="Arial" w:hAnsi="Arial" w:cs="Arial"/>
          <w:b/>
          <w:color w:val="2F5496" w:themeColor="accent5" w:themeShade="BF"/>
          <w:sz w:val="28"/>
          <w:szCs w:val="28"/>
        </w:rPr>
        <w:t>Mars</w:t>
      </w:r>
      <w:r w:rsidR="003C4C15" w:rsidRPr="00957002">
        <w:rPr>
          <w:rFonts w:ascii="Arial" w:hAnsi="Arial" w:cs="Arial"/>
          <w:b/>
          <w:color w:val="2F5496" w:themeColor="accent5" w:themeShade="BF"/>
          <w:sz w:val="28"/>
          <w:szCs w:val="28"/>
        </w:rPr>
        <w:t xml:space="preserve"> 2025</w:t>
      </w:r>
    </w:p>
    <w:p w14:paraId="2BFDA6CE" w14:textId="59FB899C" w:rsidR="0032682B" w:rsidRPr="00957002" w:rsidRDefault="0032682B" w:rsidP="00595C84">
      <w:pPr>
        <w:tabs>
          <w:tab w:val="left" w:pos="3047"/>
        </w:tabs>
        <w:jc w:val="both"/>
        <w:rPr>
          <w:rFonts w:ascii="Arial" w:hAnsi="Arial" w:cs="Arial"/>
          <w:sz w:val="20"/>
          <w:szCs w:val="20"/>
        </w:rPr>
      </w:pPr>
      <w:r w:rsidRPr="00957002">
        <w:rPr>
          <w:rFonts w:ascii="Arial" w:hAnsi="Arial" w:cs="Arial"/>
          <w:sz w:val="20"/>
          <w:szCs w:val="20"/>
        </w:rPr>
        <w:t>Par décret n°2024-670 du 3 juillet 2024 relatif à la coordination de la santé sexuelle</w:t>
      </w:r>
      <w:r w:rsidR="00E23B28">
        <w:rPr>
          <w:rFonts w:ascii="Arial" w:hAnsi="Arial" w:cs="Arial"/>
          <w:sz w:val="20"/>
          <w:szCs w:val="20"/>
        </w:rPr>
        <w:t xml:space="preserve"> (</w:t>
      </w:r>
      <w:hyperlink r:id="rId8" w:anchor=":~:text=Objet%20%3A%20modalit%C3%A9s%20de%20coordination%20de,virus%20de%20l'immunod%C3%A9ficience%20humaine" w:history="1">
        <w:r w:rsidR="00E23B28" w:rsidRPr="007740FE">
          <w:rPr>
            <w:rStyle w:val="Lienhypertexte"/>
            <w:rFonts w:ascii="Arial" w:hAnsi="Arial" w:cs="Arial"/>
            <w:sz w:val="20"/>
            <w:szCs w:val="20"/>
          </w:rPr>
          <w:t>https://www.legifrance.gouv.fr/jorf/id/JORFTEXT000049880488#:~:text=Objet%20%3A%20modalit%C3%A9s%20de%20coordination%20de,virus%20de%20l'immunod%C3%A9ficience%20humaine</w:t>
        </w:r>
      </w:hyperlink>
      <w:r w:rsidR="00E23B28" w:rsidRPr="00E23B28">
        <w:rPr>
          <w:rFonts w:ascii="Arial" w:hAnsi="Arial" w:cs="Arial"/>
          <w:sz w:val="20"/>
          <w:szCs w:val="20"/>
        </w:rPr>
        <w:t>.</w:t>
      </w:r>
      <w:r w:rsidR="00E23B28">
        <w:rPr>
          <w:rFonts w:ascii="Arial" w:hAnsi="Arial" w:cs="Arial"/>
          <w:sz w:val="20"/>
          <w:szCs w:val="20"/>
        </w:rPr>
        <w:t xml:space="preserve"> )</w:t>
      </w:r>
      <w:r w:rsidRPr="00957002">
        <w:rPr>
          <w:rFonts w:ascii="Arial" w:hAnsi="Arial" w:cs="Arial"/>
          <w:sz w:val="20"/>
          <w:szCs w:val="20"/>
        </w:rPr>
        <w:t>, le Ministère du Travail, de la Santé et de la Solidarité a créé les comités de coordination régionale de la santé sexuelle (CoReSS) et prévoit les modalités relatives à leur compétence territoriale et à leur fonctionnement.</w:t>
      </w:r>
    </w:p>
    <w:p w14:paraId="3CF5015B" w14:textId="77777777" w:rsidR="0032682B" w:rsidRPr="00957002" w:rsidRDefault="0032682B" w:rsidP="0032682B">
      <w:pPr>
        <w:pStyle w:val="NormalWeb"/>
        <w:ind w:right="-567"/>
        <w:jc w:val="both"/>
        <w:rPr>
          <w:rFonts w:ascii="Arial" w:hAnsi="Arial" w:cs="Arial"/>
          <w:sz w:val="20"/>
          <w:szCs w:val="20"/>
        </w:rPr>
      </w:pPr>
      <w:r w:rsidRPr="00957002">
        <w:rPr>
          <w:rFonts w:ascii="Arial" w:hAnsi="Arial" w:cs="Arial"/>
          <w:sz w:val="20"/>
          <w:szCs w:val="20"/>
        </w:rPr>
        <w:t xml:space="preserve">Il proroge les mandats des membres des comités de coordination de la lutte contre les infections sexuellement transmissibles et le virus de l’immunodéficience humaine (COREVIH) en cours, jusqu’au prochain renouvellement des instances en charge de la coordination de la santé sexuelle. Les CoReSS entreront officiellement en vigueur, en lieu et place des COREVIH, au 15 mars 2025. </w:t>
      </w:r>
    </w:p>
    <w:p w14:paraId="1E41D5B4" w14:textId="77777777" w:rsidR="0032682B" w:rsidRPr="00957002" w:rsidRDefault="0032682B" w:rsidP="0032682B">
      <w:pPr>
        <w:pStyle w:val="NormalWeb"/>
        <w:ind w:right="-567"/>
        <w:jc w:val="both"/>
        <w:rPr>
          <w:rFonts w:ascii="Arial" w:hAnsi="Arial" w:cs="Arial"/>
          <w:sz w:val="20"/>
          <w:szCs w:val="20"/>
        </w:rPr>
      </w:pPr>
      <w:r w:rsidRPr="00957002">
        <w:rPr>
          <w:rFonts w:ascii="Arial" w:hAnsi="Arial" w:cs="Arial"/>
          <w:sz w:val="20"/>
          <w:szCs w:val="20"/>
        </w:rPr>
        <w:t>Le cahier des charges national des CoReSS précise que ces derniers ont pour objectif l'appui aux politiques régionales de santé sexuelle, cet objectif étant poursuivi sous l'autorité de l'Agence Régionale de Santé, en cohérence avec les objectifs fixés par les politiques publiques nationales en matière de santé sexuelle.</w:t>
      </w:r>
    </w:p>
    <w:p w14:paraId="5A96FB31" w14:textId="5571966A" w:rsidR="003066C8" w:rsidRDefault="003066C8" w:rsidP="003066C8">
      <w:pPr>
        <w:pStyle w:val="Default"/>
        <w:jc w:val="both"/>
        <w:rPr>
          <w:rFonts w:ascii="Arial" w:hAnsi="Arial" w:cs="Arial"/>
          <w:sz w:val="20"/>
          <w:szCs w:val="20"/>
        </w:rPr>
      </w:pPr>
      <w:r w:rsidRPr="0023336E">
        <w:rPr>
          <w:rFonts w:ascii="Arial" w:hAnsi="Arial" w:cs="Arial"/>
          <w:sz w:val="20"/>
          <w:szCs w:val="20"/>
        </w:rPr>
        <w:t>À l’instar du COREVIH</w:t>
      </w:r>
      <w:r w:rsidR="00837621">
        <w:rPr>
          <w:rFonts w:ascii="Arial" w:hAnsi="Arial" w:cs="Arial"/>
          <w:sz w:val="20"/>
          <w:szCs w:val="20"/>
        </w:rPr>
        <w:t xml:space="preserve"> PACA Ouest</w:t>
      </w:r>
      <w:r w:rsidRPr="0023336E">
        <w:rPr>
          <w:rFonts w:ascii="Arial" w:hAnsi="Arial" w:cs="Arial"/>
          <w:sz w:val="20"/>
          <w:szCs w:val="20"/>
        </w:rPr>
        <w:t xml:space="preserve"> Corse, </w:t>
      </w:r>
      <w:r>
        <w:rPr>
          <w:rFonts w:ascii="Arial" w:hAnsi="Arial" w:cs="Arial"/>
          <w:sz w:val="20"/>
          <w:szCs w:val="20"/>
        </w:rPr>
        <w:t>l</w:t>
      </w:r>
      <w:r w:rsidR="00D47654" w:rsidRPr="000C106A">
        <w:rPr>
          <w:rFonts w:ascii="Arial" w:hAnsi="Arial" w:cs="Arial"/>
          <w:sz w:val="20"/>
          <w:szCs w:val="20"/>
        </w:rPr>
        <w:t xml:space="preserve">e CoReSS </w:t>
      </w:r>
      <w:r>
        <w:rPr>
          <w:rFonts w:ascii="Arial" w:hAnsi="Arial" w:cs="Arial"/>
          <w:sz w:val="20"/>
          <w:szCs w:val="20"/>
        </w:rPr>
        <w:t xml:space="preserve">Corse </w:t>
      </w:r>
      <w:r w:rsidR="00D47654" w:rsidRPr="000C106A">
        <w:rPr>
          <w:rFonts w:ascii="Arial" w:hAnsi="Arial" w:cs="Arial"/>
          <w:sz w:val="20"/>
          <w:szCs w:val="20"/>
        </w:rPr>
        <w:t xml:space="preserve">ne disposera pas d'une personnalité juridique propre et sera adossé à un établissement </w:t>
      </w:r>
      <w:r w:rsidR="00F4664C">
        <w:rPr>
          <w:rFonts w:ascii="Arial" w:hAnsi="Arial" w:cs="Arial"/>
          <w:sz w:val="20"/>
          <w:szCs w:val="20"/>
        </w:rPr>
        <w:t>de santé</w:t>
      </w:r>
      <w:r w:rsidR="00D47654" w:rsidRPr="000C106A">
        <w:rPr>
          <w:rFonts w:ascii="Arial" w:hAnsi="Arial" w:cs="Arial"/>
          <w:sz w:val="20"/>
          <w:szCs w:val="20"/>
        </w:rPr>
        <w:t>, qui en assurera la gestion des aspects administratifs (gestion des financements, la gestion des ressources humaines, la comptabilité) et juridique (contrats, respect des normes légales et réglementaires, etc.)</w:t>
      </w:r>
      <w:r w:rsidRPr="0023336E">
        <w:rPr>
          <w:rFonts w:ascii="Arial" w:hAnsi="Arial" w:cs="Arial"/>
          <w:sz w:val="20"/>
          <w:szCs w:val="20"/>
        </w:rPr>
        <w:t xml:space="preserve">. </w:t>
      </w:r>
    </w:p>
    <w:p w14:paraId="6D2F6A9A" w14:textId="77777777" w:rsidR="003066C8" w:rsidRDefault="003066C8" w:rsidP="003066C8">
      <w:pPr>
        <w:pStyle w:val="Default"/>
        <w:jc w:val="both"/>
        <w:rPr>
          <w:rFonts w:ascii="Arial" w:hAnsi="Arial" w:cs="Arial"/>
          <w:sz w:val="20"/>
          <w:szCs w:val="20"/>
        </w:rPr>
      </w:pPr>
    </w:p>
    <w:p w14:paraId="269A4696" w14:textId="4C51B074" w:rsidR="0032682B" w:rsidRDefault="0032682B" w:rsidP="00006804">
      <w:pPr>
        <w:pStyle w:val="NormalWeb"/>
        <w:ind w:right="-567"/>
        <w:contextualSpacing/>
        <w:jc w:val="both"/>
        <w:rPr>
          <w:rFonts w:ascii="Arial" w:hAnsi="Arial" w:cs="Arial"/>
          <w:sz w:val="20"/>
          <w:szCs w:val="20"/>
        </w:rPr>
      </w:pPr>
      <w:r w:rsidRPr="00957002">
        <w:rPr>
          <w:rFonts w:ascii="Arial" w:hAnsi="Arial" w:cs="Arial"/>
          <w:sz w:val="20"/>
          <w:szCs w:val="20"/>
        </w:rPr>
        <w:t>Dans le cadre de l’appel à candidatures qui en découle, un cahier des charges a été construit pour définir les missions et les obligations de chacune des parties (CoReSS, établissement, Agence Régionale de Santé).</w:t>
      </w:r>
    </w:p>
    <w:p w14:paraId="7CD50FEC" w14:textId="77777777" w:rsidR="00006804" w:rsidRPr="00957002" w:rsidRDefault="00006804" w:rsidP="00006804">
      <w:pPr>
        <w:pStyle w:val="NormalWeb"/>
        <w:ind w:right="-567"/>
        <w:contextualSpacing/>
        <w:jc w:val="both"/>
        <w:rPr>
          <w:rFonts w:ascii="Arial" w:hAnsi="Arial" w:cs="Arial"/>
          <w:sz w:val="20"/>
          <w:szCs w:val="20"/>
        </w:rPr>
      </w:pPr>
    </w:p>
    <w:p w14:paraId="0792A1BE" w14:textId="621E9B2D" w:rsidR="0032682B" w:rsidRPr="00957002" w:rsidRDefault="0032682B" w:rsidP="0032682B">
      <w:pPr>
        <w:pStyle w:val="NormalWeb"/>
        <w:ind w:right="-567"/>
        <w:contextualSpacing/>
        <w:jc w:val="both"/>
        <w:rPr>
          <w:rFonts w:ascii="Arial" w:hAnsi="Arial" w:cs="Arial"/>
          <w:sz w:val="20"/>
          <w:szCs w:val="20"/>
        </w:rPr>
      </w:pPr>
      <w:r w:rsidRPr="00957002">
        <w:rPr>
          <w:rFonts w:ascii="Arial" w:hAnsi="Arial" w:cs="Arial"/>
          <w:sz w:val="20"/>
          <w:szCs w:val="20"/>
        </w:rPr>
        <w:t>Le dossier vise à recueillir les motivations de chaque établissement candidat, invité à développer ses propositions pour chaque type de prestations attendues.</w:t>
      </w:r>
    </w:p>
    <w:p w14:paraId="1F53A0CF" w14:textId="77777777" w:rsidR="0032682B" w:rsidRPr="00957002" w:rsidRDefault="0032682B" w:rsidP="0032682B">
      <w:pPr>
        <w:pStyle w:val="NormalWeb"/>
        <w:ind w:left="-567" w:right="-567"/>
        <w:contextualSpacing/>
        <w:jc w:val="both"/>
        <w:rPr>
          <w:rFonts w:ascii="Arial" w:hAnsi="Arial" w:cs="Arial"/>
          <w:sz w:val="20"/>
          <w:szCs w:val="20"/>
        </w:rPr>
      </w:pPr>
    </w:p>
    <w:p w14:paraId="6D911A22" w14:textId="142DC916" w:rsidR="0032682B" w:rsidRPr="0010384E" w:rsidRDefault="0063792F" w:rsidP="0032682B">
      <w:pPr>
        <w:pStyle w:val="NormalWeb"/>
        <w:ind w:right="-567"/>
        <w:jc w:val="both"/>
        <w:rPr>
          <w:rFonts w:ascii="Arial" w:hAnsi="Arial" w:cs="Arial"/>
          <w:b/>
          <w:sz w:val="20"/>
          <w:szCs w:val="20"/>
        </w:rPr>
      </w:pPr>
      <w:r>
        <w:rPr>
          <w:rFonts w:ascii="Arial" w:hAnsi="Arial" w:cs="Arial"/>
          <w:sz w:val="20"/>
          <w:szCs w:val="20"/>
        </w:rPr>
        <w:t>L</w:t>
      </w:r>
      <w:r w:rsidR="0032682B" w:rsidRPr="0010384E">
        <w:rPr>
          <w:rFonts w:ascii="Arial" w:hAnsi="Arial" w:cs="Arial"/>
          <w:sz w:val="20"/>
          <w:szCs w:val="20"/>
        </w:rPr>
        <w:t xml:space="preserve">’appel à candidatures est ouvert à partir du </w:t>
      </w:r>
      <w:r w:rsidR="00472AF5">
        <w:rPr>
          <w:rFonts w:ascii="Arial" w:hAnsi="Arial" w:cs="Arial"/>
          <w:sz w:val="20"/>
          <w:szCs w:val="20"/>
        </w:rPr>
        <w:t>11</w:t>
      </w:r>
      <w:r w:rsidR="0036409F" w:rsidRPr="0010384E">
        <w:rPr>
          <w:rFonts w:ascii="Arial" w:hAnsi="Arial" w:cs="Arial"/>
          <w:sz w:val="20"/>
          <w:szCs w:val="20"/>
        </w:rPr>
        <w:t xml:space="preserve"> mars</w:t>
      </w:r>
      <w:r w:rsidR="003066C8" w:rsidRPr="0010384E">
        <w:rPr>
          <w:rFonts w:ascii="Arial" w:hAnsi="Arial" w:cs="Arial"/>
          <w:sz w:val="20"/>
          <w:szCs w:val="20"/>
        </w:rPr>
        <w:t xml:space="preserve"> 2025</w:t>
      </w:r>
      <w:r w:rsidR="0032682B" w:rsidRPr="0010384E">
        <w:rPr>
          <w:rFonts w:ascii="Arial" w:hAnsi="Arial" w:cs="Arial"/>
          <w:sz w:val="20"/>
          <w:szCs w:val="20"/>
        </w:rPr>
        <w:t>. Le responsable de l’établissement adresse </w:t>
      </w:r>
      <w:r w:rsidR="00D95277">
        <w:rPr>
          <w:rFonts w:ascii="Arial" w:hAnsi="Arial" w:cs="Arial"/>
          <w:sz w:val="20"/>
          <w:szCs w:val="20"/>
        </w:rPr>
        <w:t xml:space="preserve">son dossier </w:t>
      </w:r>
      <w:r w:rsidR="0032682B" w:rsidRPr="0010384E">
        <w:rPr>
          <w:rFonts w:ascii="Arial" w:hAnsi="Arial" w:cs="Arial"/>
          <w:sz w:val="20"/>
          <w:szCs w:val="20"/>
        </w:rPr>
        <w:t>au plus tard</w:t>
      </w:r>
      <w:r w:rsidR="0032682B" w:rsidRPr="0010384E">
        <w:rPr>
          <w:rFonts w:ascii="Arial" w:hAnsi="Arial" w:cs="Arial"/>
          <w:b/>
          <w:sz w:val="20"/>
          <w:szCs w:val="20"/>
        </w:rPr>
        <w:t xml:space="preserve"> </w:t>
      </w:r>
      <w:r w:rsidR="0032682B" w:rsidRPr="0010384E">
        <w:rPr>
          <w:rFonts w:ascii="Arial" w:hAnsi="Arial" w:cs="Arial"/>
          <w:bCs/>
          <w:sz w:val="20"/>
          <w:szCs w:val="20"/>
        </w:rPr>
        <w:t xml:space="preserve">le </w:t>
      </w:r>
      <w:r w:rsidR="0064397B">
        <w:rPr>
          <w:rFonts w:ascii="Arial" w:hAnsi="Arial" w:cs="Arial"/>
          <w:sz w:val="20"/>
          <w:szCs w:val="20"/>
        </w:rPr>
        <w:t>1</w:t>
      </w:r>
      <w:r w:rsidR="0036409F" w:rsidRPr="0010384E">
        <w:rPr>
          <w:rFonts w:ascii="Arial" w:hAnsi="Arial" w:cs="Arial"/>
          <w:sz w:val="20"/>
          <w:szCs w:val="20"/>
        </w:rPr>
        <w:t>1</w:t>
      </w:r>
      <w:r w:rsidR="003066C8" w:rsidRPr="0010384E">
        <w:rPr>
          <w:rFonts w:ascii="Arial" w:hAnsi="Arial" w:cs="Arial"/>
          <w:sz w:val="20"/>
          <w:szCs w:val="20"/>
        </w:rPr>
        <w:t xml:space="preserve"> </w:t>
      </w:r>
      <w:r w:rsidR="0064397B">
        <w:rPr>
          <w:rFonts w:ascii="Arial" w:hAnsi="Arial" w:cs="Arial"/>
          <w:sz w:val="20"/>
          <w:szCs w:val="20"/>
        </w:rPr>
        <w:t>avril</w:t>
      </w:r>
      <w:r w:rsidR="003066C8" w:rsidRPr="0010384E">
        <w:rPr>
          <w:rFonts w:ascii="Arial" w:hAnsi="Arial" w:cs="Arial"/>
          <w:sz w:val="20"/>
          <w:szCs w:val="20"/>
        </w:rPr>
        <w:t xml:space="preserve"> 2025 à minuit </w:t>
      </w:r>
      <w:r w:rsidR="0032682B" w:rsidRPr="0010384E">
        <w:rPr>
          <w:rFonts w:ascii="Arial" w:hAnsi="Arial" w:cs="Arial"/>
          <w:b/>
          <w:sz w:val="20"/>
          <w:szCs w:val="20"/>
        </w:rPr>
        <w:t xml:space="preserve">: </w:t>
      </w:r>
    </w:p>
    <w:p w14:paraId="18EF84BE" w14:textId="77777777" w:rsidR="0032682B" w:rsidRPr="00957002" w:rsidRDefault="0032682B" w:rsidP="0032682B">
      <w:pPr>
        <w:pStyle w:val="NormalWeb"/>
        <w:numPr>
          <w:ilvl w:val="0"/>
          <w:numId w:val="40"/>
        </w:numPr>
        <w:ind w:right="-567"/>
        <w:jc w:val="both"/>
        <w:rPr>
          <w:rFonts w:ascii="Arial" w:hAnsi="Arial" w:cs="Arial"/>
          <w:sz w:val="20"/>
          <w:szCs w:val="20"/>
        </w:rPr>
      </w:pPr>
      <w:r w:rsidRPr="00957002">
        <w:rPr>
          <w:rFonts w:ascii="Arial" w:hAnsi="Arial" w:cs="Arial"/>
          <w:sz w:val="20"/>
          <w:szCs w:val="20"/>
        </w:rPr>
        <w:t>Le présent dossier dûment renseigné,</w:t>
      </w:r>
    </w:p>
    <w:p w14:paraId="58377969" w14:textId="5215D1D7" w:rsidR="0032682B" w:rsidRPr="00957002" w:rsidRDefault="0032682B" w:rsidP="0032682B">
      <w:pPr>
        <w:pStyle w:val="NormalWeb"/>
        <w:numPr>
          <w:ilvl w:val="0"/>
          <w:numId w:val="40"/>
        </w:numPr>
        <w:ind w:right="-567"/>
        <w:jc w:val="both"/>
        <w:rPr>
          <w:rFonts w:ascii="Arial" w:hAnsi="Arial" w:cs="Arial"/>
          <w:sz w:val="20"/>
          <w:szCs w:val="20"/>
        </w:rPr>
      </w:pPr>
      <w:r w:rsidRPr="00957002">
        <w:rPr>
          <w:rFonts w:ascii="Arial" w:hAnsi="Arial" w:cs="Arial"/>
          <w:sz w:val="20"/>
          <w:szCs w:val="20"/>
        </w:rPr>
        <w:t>Une attestation d’assurance en responsabilité civile pour la réalisation des missions,</w:t>
      </w:r>
    </w:p>
    <w:p w14:paraId="4BF29965" w14:textId="6A97AF93" w:rsidR="0032682B" w:rsidRPr="00957002" w:rsidRDefault="0032682B" w:rsidP="0032682B">
      <w:pPr>
        <w:pStyle w:val="NormalWeb"/>
        <w:numPr>
          <w:ilvl w:val="0"/>
          <w:numId w:val="40"/>
        </w:numPr>
        <w:ind w:right="-567"/>
        <w:jc w:val="both"/>
        <w:rPr>
          <w:rFonts w:ascii="Arial" w:hAnsi="Arial" w:cs="Arial"/>
          <w:sz w:val="20"/>
          <w:szCs w:val="20"/>
        </w:rPr>
      </w:pPr>
      <w:r w:rsidRPr="00957002">
        <w:rPr>
          <w:rFonts w:ascii="Arial" w:hAnsi="Arial" w:cs="Arial"/>
          <w:sz w:val="20"/>
          <w:szCs w:val="20"/>
        </w:rPr>
        <w:t>Tout document jugé utile par l’établissement à la complétude de son dossier de candidature.</w:t>
      </w:r>
    </w:p>
    <w:p w14:paraId="7ECF83D3" w14:textId="77777777" w:rsidR="0032682B" w:rsidRPr="00957002" w:rsidRDefault="0032682B" w:rsidP="00957002">
      <w:pPr>
        <w:pStyle w:val="NormalWeb"/>
        <w:ind w:right="-567"/>
        <w:jc w:val="both"/>
        <w:rPr>
          <w:rFonts w:ascii="Arial" w:hAnsi="Arial" w:cs="Arial"/>
          <w:sz w:val="20"/>
          <w:szCs w:val="20"/>
        </w:rPr>
      </w:pPr>
      <w:r w:rsidRPr="00957002">
        <w:rPr>
          <w:rFonts w:ascii="Arial" w:hAnsi="Arial" w:cs="Arial"/>
          <w:sz w:val="20"/>
          <w:szCs w:val="20"/>
        </w:rPr>
        <w:t>Le dossier de candidature signé par le directeur de l’établissement est à adresser par voie électronique à :</w:t>
      </w:r>
    </w:p>
    <w:p w14:paraId="7A0139D3" w14:textId="1074CA5E" w:rsidR="0032682B" w:rsidRPr="00957002" w:rsidRDefault="0032682B" w:rsidP="0032682B">
      <w:pPr>
        <w:pStyle w:val="NormalWeb"/>
        <w:spacing w:before="0" w:beforeAutospacing="0" w:after="0" w:afterAutospacing="0"/>
        <w:ind w:left="-567"/>
        <w:jc w:val="center"/>
      </w:pPr>
      <w:r w:rsidRPr="00957002">
        <w:rPr>
          <w:rStyle w:val="Lienhypertexte"/>
          <w:rFonts w:ascii="Arial" w:hAnsi="Arial" w:cs="Arial"/>
          <w:bCs/>
          <w:sz w:val="20"/>
          <w:u w:val="none"/>
        </w:rPr>
        <w:t>ARS-CORSE-</w:t>
      </w:r>
      <w:r w:rsidR="002B7C5F">
        <w:rPr>
          <w:rStyle w:val="Lienhypertexte"/>
          <w:rFonts w:ascii="Arial" w:hAnsi="Arial" w:cs="Arial"/>
          <w:bCs/>
          <w:sz w:val="20"/>
          <w:u w:val="none"/>
        </w:rPr>
        <w:t>CORESS</w:t>
      </w:r>
      <w:r w:rsidRPr="00957002">
        <w:rPr>
          <w:rStyle w:val="Lienhypertexte"/>
          <w:rFonts w:ascii="Arial" w:hAnsi="Arial" w:cs="Arial"/>
          <w:bCs/>
          <w:sz w:val="20"/>
          <w:u w:val="none"/>
        </w:rPr>
        <w:t>@ars.sante.fr</w:t>
      </w:r>
    </w:p>
    <w:p w14:paraId="1C143D61" w14:textId="77777777" w:rsidR="0032682B" w:rsidRDefault="0032682B" w:rsidP="0032682B">
      <w:pPr>
        <w:jc w:val="center"/>
        <w:rPr>
          <w:rFonts w:ascii="Arial" w:hAnsi="Arial" w:cs="Arial"/>
          <w:i/>
          <w:iCs/>
          <w:color w:val="808080"/>
          <w:sz w:val="20"/>
          <w:szCs w:val="20"/>
        </w:rPr>
      </w:pPr>
      <w:r w:rsidRPr="00957002">
        <w:rPr>
          <w:rFonts w:ascii="Arial" w:hAnsi="Arial" w:cs="Arial"/>
          <w:i/>
          <w:iCs/>
          <w:color w:val="808080"/>
          <w:sz w:val="20"/>
          <w:szCs w:val="20"/>
        </w:rPr>
        <w:t>(attention au volume des fichiers : taille totale limitée à 7Mo)</w:t>
      </w:r>
    </w:p>
    <w:p w14:paraId="69B3F7DE" w14:textId="78723CC7" w:rsidR="008A33E2" w:rsidRPr="00957002" w:rsidRDefault="008A33E2" w:rsidP="008A33E2">
      <w:pPr>
        <w:pStyle w:val="NormalWeb"/>
        <w:ind w:right="-567"/>
        <w:jc w:val="both"/>
        <w:rPr>
          <w:rFonts w:ascii="Arial" w:hAnsi="Arial" w:cs="Arial"/>
          <w:i/>
          <w:iCs/>
          <w:color w:val="808080"/>
          <w:sz w:val="20"/>
          <w:szCs w:val="20"/>
        </w:rPr>
      </w:pPr>
      <w:r w:rsidRPr="0010384E">
        <w:rPr>
          <w:rFonts w:ascii="Arial" w:hAnsi="Arial" w:cs="Arial"/>
          <w:sz w:val="20"/>
          <w:szCs w:val="20"/>
        </w:rPr>
        <w:t xml:space="preserve">Une fois la phase d’instruction achevée par l’Agence Régionale de Santé, un retour sera fait aux établissements candidats à partir du </w:t>
      </w:r>
      <w:r>
        <w:rPr>
          <w:rFonts w:ascii="Arial" w:hAnsi="Arial" w:cs="Arial"/>
          <w:bCs/>
          <w:sz w:val="20"/>
          <w:szCs w:val="20"/>
        </w:rPr>
        <w:t>22</w:t>
      </w:r>
      <w:r w:rsidRPr="0010384E">
        <w:rPr>
          <w:rFonts w:ascii="Arial" w:hAnsi="Arial" w:cs="Arial"/>
          <w:bCs/>
          <w:sz w:val="20"/>
          <w:szCs w:val="20"/>
        </w:rPr>
        <w:t xml:space="preserve"> avril 2025.</w:t>
      </w:r>
    </w:p>
    <w:p w14:paraId="0096DB80" w14:textId="4EF2182F" w:rsidR="0032682B" w:rsidRPr="00957002" w:rsidRDefault="0032682B" w:rsidP="0032682B">
      <w:pPr>
        <w:ind w:right="-567"/>
        <w:jc w:val="both"/>
        <w:rPr>
          <w:rFonts w:ascii="Arial" w:hAnsi="Arial" w:cs="Arial"/>
          <w:sz w:val="20"/>
          <w:szCs w:val="20"/>
        </w:rPr>
      </w:pPr>
      <w:r w:rsidRPr="00957002">
        <w:rPr>
          <w:rFonts w:ascii="Arial" w:hAnsi="Arial" w:cs="Arial"/>
          <w:sz w:val="20"/>
          <w:szCs w:val="20"/>
        </w:rPr>
        <w:t>Pour tout</w:t>
      </w:r>
      <w:r w:rsidR="0055027F">
        <w:rPr>
          <w:rFonts w:ascii="Arial" w:hAnsi="Arial" w:cs="Arial"/>
          <w:sz w:val="20"/>
          <w:szCs w:val="20"/>
        </w:rPr>
        <w:t>e question spécifique</w:t>
      </w:r>
      <w:r w:rsidRPr="00957002">
        <w:rPr>
          <w:rFonts w:ascii="Arial" w:hAnsi="Arial" w:cs="Arial"/>
          <w:sz w:val="20"/>
          <w:szCs w:val="20"/>
        </w:rPr>
        <w:t xml:space="preserve">, </w:t>
      </w:r>
      <w:r w:rsidR="009830F7">
        <w:rPr>
          <w:rFonts w:ascii="Arial" w:hAnsi="Arial" w:cs="Arial"/>
          <w:sz w:val="20"/>
          <w:szCs w:val="20"/>
        </w:rPr>
        <w:t>vous pouvez adresser un mail aux</w:t>
      </w:r>
      <w:r w:rsidRPr="00957002">
        <w:rPr>
          <w:rFonts w:ascii="Arial" w:hAnsi="Arial" w:cs="Arial"/>
          <w:sz w:val="20"/>
          <w:szCs w:val="20"/>
        </w:rPr>
        <w:t xml:space="preserve"> référents du dossier</w:t>
      </w:r>
      <w:r w:rsidR="009830F7">
        <w:rPr>
          <w:rFonts w:ascii="Arial" w:hAnsi="Arial" w:cs="Arial"/>
          <w:sz w:val="20"/>
          <w:szCs w:val="20"/>
        </w:rPr>
        <w:t> :</w:t>
      </w:r>
    </w:p>
    <w:p w14:paraId="366F63F0" w14:textId="48E10E02" w:rsidR="0032682B" w:rsidRPr="00957002" w:rsidRDefault="0032682B" w:rsidP="0032682B">
      <w:pPr>
        <w:numPr>
          <w:ilvl w:val="0"/>
          <w:numId w:val="37"/>
        </w:numPr>
        <w:spacing w:after="0" w:line="276" w:lineRule="auto"/>
        <w:ind w:left="714"/>
        <w:contextualSpacing/>
        <w:rPr>
          <w:rFonts w:ascii="Arial" w:hAnsi="Arial" w:cs="Arial"/>
          <w:sz w:val="20"/>
          <w:szCs w:val="20"/>
        </w:rPr>
      </w:pPr>
      <w:r w:rsidRPr="00957002">
        <w:rPr>
          <w:rFonts w:ascii="Arial" w:hAnsi="Arial" w:cs="Arial"/>
          <w:sz w:val="20"/>
          <w:szCs w:val="20"/>
        </w:rPr>
        <w:t>Frédéric GUILLEMET</w:t>
      </w:r>
      <w:r w:rsidR="009830F7">
        <w:rPr>
          <w:rFonts w:ascii="Arial" w:hAnsi="Arial" w:cs="Arial"/>
          <w:sz w:val="20"/>
          <w:szCs w:val="20"/>
        </w:rPr>
        <w:t>, c</w:t>
      </w:r>
      <w:r w:rsidRPr="00957002">
        <w:rPr>
          <w:rFonts w:ascii="Arial" w:hAnsi="Arial" w:cs="Arial"/>
          <w:sz w:val="20"/>
          <w:szCs w:val="20"/>
        </w:rPr>
        <w:t xml:space="preserve">hargé de programmes : </w:t>
      </w:r>
      <w:hyperlink r:id="rId9" w:history="1">
        <w:r w:rsidRPr="00957002">
          <w:rPr>
            <w:rStyle w:val="Lienhypertexte"/>
            <w:rFonts w:ascii="Arial" w:hAnsi="Arial" w:cs="Arial"/>
            <w:sz w:val="20"/>
            <w:szCs w:val="20"/>
            <w:u w:val="none"/>
          </w:rPr>
          <w:t>frederic.guillemet@ars.sante.fr</w:t>
        </w:r>
      </w:hyperlink>
      <w:r w:rsidRPr="00957002">
        <w:rPr>
          <w:rFonts w:ascii="Arial" w:hAnsi="Arial" w:cs="Arial"/>
          <w:sz w:val="20"/>
          <w:szCs w:val="20"/>
        </w:rPr>
        <w:t xml:space="preserve"> </w:t>
      </w:r>
    </w:p>
    <w:p w14:paraId="6A59CEFE" w14:textId="7A3E594F" w:rsidR="0032682B" w:rsidRPr="00503ED5" w:rsidRDefault="0032682B" w:rsidP="0032682B">
      <w:pPr>
        <w:numPr>
          <w:ilvl w:val="0"/>
          <w:numId w:val="37"/>
        </w:numPr>
        <w:spacing w:after="0" w:line="276" w:lineRule="auto"/>
        <w:contextualSpacing/>
        <w:rPr>
          <w:rStyle w:val="Lienhypertexte"/>
          <w:rFonts w:ascii="Arial" w:hAnsi="Arial" w:cs="Arial"/>
          <w:color w:val="auto"/>
          <w:sz w:val="20"/>
          <w:szCs w:val="20"/>
          <w:u w:val="none"/>
        </w:rPr>
      </w:pPr>
      <w:r w:rsidRPr="00957002">
        <w:rPr>
          <w:rFonts w:ascii="Arial" w:hAnsi="Arial" w:cs="Arial"/>
          <w:sz w:val="20"/>
          <w:szCs w:val="20"/>
        </w:rPr>
        <w:t>Dr Jean-Louis WYART</w:t>
      </w:r>
      <w:r w:rsidR="009830F7">
        <w:rPr>
          <w:rFonts w:ascii="Arial" w:hAnsi="Arial" w:cs="Arial"/>
          <w:sz w:val="20"/>
          <w:szCs w:val="20"/>
        </w:rPr>
        <w:t>, d</w:t>
      </w:r>
      <w:r w:rsidRPr="00957002">
        <w:rPr>
          <w:rFonts w:ascii="Arial" w:hAnsi="Arial" w:cs="Arial"/>
          <w:sz w:val="20"/>
          <w:szCs w:val="20"/>
        </w:rPr>
        <w:t xml:space="preserve">irecteur de la Santé Publique : </w:t>
      </w:r>
      <w:hyperlink r:id="rId10" w:history="1">
        <w:r w:rsidRPr="00957002">
          <w:rPr>
            <w:rStyle w:val="Lienhypertexte"/>
            <w:rFonts w:ascii="Arial" w:hAnsi="Arial" w:cs="Arial"/>
            <w:sz w:val="20"/>
            <w:szCs w:val="20"/>
            <w:u w:val="none"/>
          </w:rPr>
          <w:t>jean-louis.wyart@ars.sante.fr</w:t>
        </w:r>
      </w:hyperlink>
    </w:p>
    <w:p w14:paraId="293F3EDF" w14:textId="77777777" w:rsidR="00503ED5" w:rsidRPr="00957002" w:rsidRDefault="00503ED5" w:rsidP="0032682B">
      <w:pPr>
        <w:numPr>
          <w:ilvl w:val="0"/>
          <w:numId w:val="37"/>
        </w:numPr>
        <w:spacing w:after="0" w:line="276" w:lineRule="auto"/>
        <w:contextualSpacing/>
        <w:rPr>
          <w:rFonts w:ascii="Arial" w:hAnsi="Arial" w:cs="Arial"/>
          <w:sz w:val="20"/>
          <w:szCs w:val="20"/>
        </w:rPr>
      </w:pPr>
    </w:p>
    <w:p w14:paraId="0D82709C" w14:textId="77777777" w:rsidR="00957002" w:rsidRPr="00957002" w:rsidRDefault="00957002" w:rsidP="00957002">
      <w:pPr>
        <w:spacing w:after="0" w:line="276" w:lineRule="auto"/>
        <w:ind w:left="720"/>
        <w:contextualSpacing/>
        <w:rPr>
          <w:rFonts w:ascii="Arial" w:hAnsi="Arial" w:cs="Arial"/>
          <w:sz w:val="20"/>
          <w:szCs w:val="20"/>
        </w:rPr>
      </w:pPr>
    </w:p>
    <w:p w14:paraId="54F6FCEB" w14:textId="77777777" w:rsidR="00957002" w:rsidRPr="00957002" w:rsidRDefault="00957002" w:rsidP="00957002">
      <w:pPr>
        <w:pStyle w:val="NormalWeb"/>
        <w:pBdr>
          <w:top w:val="single" w:sz="4" w:space="1" w:color="auto"/>
          <w:left w:val="single" w:sz="4" w:space="4" w:color="auto"/>
          <w:bottom w:val="single" w:sz="4" w:space="1" w:color="auto"/>
          <w:right w:val="single" w:sz="4" w:space="4" w:color="auto"/>
        </w:pBdr>
        <w:jc w:val="both"/>
        <w:rPr>
          <w:rFonts w:ascii="Arial" w:hAnsi="Arial" w:cs="Arial"/>
          <w:b/>
          <w:color w:val="2F5496" w:themeColor="accent5" w:themeShade="BF"/>
          <w:sz w:val="32"/>
          <w:szCs w:val="32"/>
        </w:rPr>
      </w:pPr>
      <w:r w:rsidRPr="00957002">
        <w:rPr>
          <w:rFonts w:ascii="Arial" w:hAnsi="Arial" w:cs="Arial"/>
          <w:b/>
          <w:color w:val="2F5496" w:themeColor="accent5" w:themeShade="BF"/>
          <w:sz w:val="32"/>
          <w:szCs w:val="32"/>
        </w:rPr>
        <w:lastRenderedPageBreak/>
        <w:t>Partie 1 · Informations générales</w:t>
      </w:r>
    </w:p>
    <w:p w14:paraId="68647AA7" w14:textId="77777777" w:rsidR="00957002" w:rsidRPr="00957002" w:rsidRDefault="0032682B" w:rsidP="00957002">
      <w:pPr>
        <w:pStyle w:val="Paragraphedeliste"/>
        <w:numPr>
          <w:ilvl w:val="0"/>
          <w:numId w:val="41"/>
        </w:numPr>
        <w:ind w:left="360"/>
        <w:jc w:val="both"/>
        <w:rPr>
          <w:rFonts w:ascii="Arial" w:hAnsi="Arial" w:cs="Arial"/>
          <w:sz w:val="20"/>
          <w:szCs w:val="20"/>
        </w:rPr>
      </w:pPr>
      <w:r w:rsidRPr="00957002">
        <w:rPr>
          <w:rFonts w:ascii="Arial" w:hAnsi="Arial" w:cs="Arial"/>
          <w:sz w:val="20"/>
          <w:szCs w:val="20"/>
        </w:rPr>
        <w:t>Nom de l’établissement :</w:t>
      </w:r>
      <w:r w:rsidRPr="00957002">
        <w:rPr>
          <w:rFonts w:ascii="Arial" w:hAnsi="Arial" w:cs="Arial"/>
          <w:i/>
          <w:color w:val="000000"/>
          <w:sz w:val="20"/>
          <w:szCs w:val="20"/>
        </w:rPr>
        <w:t xml:space="preserve"> </w:t>
      </w:r>
    </w:p>
    <w:p w14:paraId="436BA7A3" w14:textId="77777777" w:rsidR="00957002" w:rsidRPr="00957002" w:rsidRDefault="00957002" w:rsidP="00957002">
      <w:pPr>
        <w:pStyle w:val="Paragraphedeliste"/>
        <w:ind w:left="360"/>
        <w:jc w:val="both"/>
        <w:rPr>
          <w:rFonts w:ascii="Arial" w:hAnsi="Arial" w:cs="Arial"/>
          <w:sz w:val="20"/>
          <w:szCs w:val="20"/>
        </w:rPr>
      </w:pPr>
    </w:p>
    <w:p w14:paraId="77505D08" w14:textId="77777777" w:rsidR="00957002" w:rsidRPr="00957002" w:rsidRDefault="0032682B" w:rsidP="00957002">
      <w:pPr>
        <w:pStyle w:val="Paragraphedeliste"/>
        <w:numPr>
          <w:ilvl w:val="0"/>
          <w:numId w:val="41"/>
        </w:numPr>
        <w:ind w:left="360"/>
        <w:jc w:val="both"/>
        <w:rPr>
          <w:rFonts w:ascii="Arial" w:hAnsi="Arial" w:cs="Arial"/>
          <w:sz w:val="20"/>
          <w:szCs w:val="20"/>
        </w:rPr>
      </w:pPr>
      <w:r w:rsidRPr="00957002">
        <w:rPr>
          <w:rFonts w:ascii="Arial" w:hAnsi="Arial" w:cs="Arial"/>
          <w:sz w:val="20"/>
          <w:szCs w:val="20"/>
        </w:rPr>
        <w:t xml:space="preserve">Adresse de l’établissement : </w:t>
      </w:r>
    </w:p>
    <w:p w14:paraId="6E62C8F3" w14:textId="77777777" w:rsidR="00957002" w:rsidRPr="00957002" w:rsidRDefault="00957002" w:rsidP="00957002">
      <w:pPr>
        <w:pStyle w:val="Paragraphedeliste"/>
        <w:ind w:left="360"/>
        <w:jc w:val="both"/>
        <w:rPr>
          <w:rFonts w:ascii="Arial" w:hAnsi="Arial" w:cs="Arial"/>
          <w:sz w:val="20"/>
          <w:szCs w:val="20"/>
        </w:rPr>
      </w:pPr>
    </w:p>
    <w:p w14:paraId="10B8AA5A" w14:textId="77777777" w:rsidR="00957002" w:rsidRPr="00957002" w:rsidRDefault="0032682B" w:rsidP="00957002">
      <w:pPr>
        <w:pStyle w:val="Paragraphedeliste"/>
        <w:numPr>
          <w:ilvl w:val="0"/>
          <w:numId w:val="41"/>
        </w:numPr>
        <w:ind w:left="360"/>
        <w:jc w:val="both"/>
        <w:rPr>
          <w:rFonts w:ascii="Arial" w:hAnsi="Arial" w:cs="Arial"/>
          <w:sz w:val="20"/>
          <w:szCs w:val="20"/>
        </w:rPr>
      </w:pPr>
      <w:r w:rsidRPr="00957002">
        <w:rPr>
          <w:rFonts w:ascii="Arial" w:hAnsi="Arial" w:cs="Arial"/>
          <w:sz w:val="20"/>
          <w:szCs w:val="20"/>
        </w:rPr>
        <w:t xml:space="preserve">Nom du directeur de l’établissement signataire de la demande : </w:t>
      </w:r>
    </w:p>
    <w:p w14:paraId="176C0548" w14:textId="77777777" w:rsidR="00957002" w:rsidRPr="00957002" w:rsidRDefault="00957002" w:rsidP="00957002">
      <w:pPr>
        <w:pStyle w:val="Paragraphedeliste"/>
        <w:ind w:left="927"/>
        <w:rPr>
          <w:rFonts w:ascii="Arial" w:hAnsi="Arial" w:cs="Arial"/>
          <w:sz w:val="20"/>
          <w:szCs w:val="20"/>
        </w:rPr>
      </w:pPr>
    </w:p>
    <w:p w14:paraId="7C680BFA" w14:textId="58535A36" w:rsidR="0032682B" w:rsidRPr="00957002" w:rsidRDefault="0032682B" w:rsidP="00957002">
      <w:pPr>
        <w:pStyle w:val="Paragraphedeliste"/>
        <w:numPr>
          <w:ilvl w:val="0"/>
          <w:numId w:val="41"/>
        </w:numPr>
        <w:ind w:left="360"/>
        <w:jc w:val="both"/>
        <w:rPr>
          <w:rFonts w:ascii="Arial" w:hAnsi="Arial" w:cs="Arial"/>
          <w:sz w:val="20"/>
          <w:szCs w:val="20"/>
        </w:rPr>
      </w:pPr>
      <w:r w:rsidRPr="00957002">
        <w:rPr>
          <w:rFonts w:ascii="Arial" w:hAnsi="Arial" w:cs="Arial"/>
          <w:sz w:val="20"/>
          <w:szCs w:val="20"/>
        </w:rPr>
        <w:t>Nom et qualité de la personne responsable du dossier de candidature si différente du responsable de la structure :</w:t>
      </w:r>
    </w:p>
    <w:p w14:paraId="3EA06876" w14:textId="77777777" w:rsidR="0032682B" w:rsidRPr="00957002" w:rsidRDefault="0032682B" w:rsidP="00957002">
      <w:pPr>
        <w:pStyle w:val="NormalWeb"/>
        <w:numPr>
          <w:ilvl w:val="0"/>
          <w:numId w:val="38"/>
        </w:numPr>
        <w:ind w:left="1647"/>
        <w:jc w:val="both"/>
        <w:rPr>
          <w:rFonts w:ascii="Arial" w:hAnsi="Arial" w:cs="Arial"/>
          <w:sz w:val="20"/>
          <w:szCs w:val="20"/>
        </w:rPr>
      </w:pPr>
      <w:r w:rsidRPr="00957002">
        <w:rPr>
          <w:rFonts w:ascii="Arial" w:hAnsi="Arial" w:cs="Arial"/>
          <w:sz w:val="20"/>
          <w:szCs w:val="20"/>
        </w:rPr>
        <w:t>Nom :</w:t>
      </w:r>
    </w:p>
    <w:p w14:paraId="2AD44D69" w14:textId="77777777" w:rsidR="0032682B" w:rsidRPr="00957002" w:rsidRDefault="0032682B" w:rsidP="00957002">
      <w:pPr>
        <w:pStyle w:val="NormalWeb"/>
        <w:numPr>
          <w:ilvl w:val="0"/>
          <w:numId w:val="38"/>
        </w:numPr>
        <w:ind w:left="1647"/>
        <w:jc w:val="both"/>
        <w:rPr>
          <w:rFonts w:ascii="Arial" w:hAnsi="Arial" w:cs="Arial"/>
          <w:sz w:val="20"/>
          <w:szCs w:val="20"/>
        </w:rPr>
      </w:pPr>
      <w:r w:rsidRPr="00957002">
        <w:rPr>
          <w:rFonts w:ascii="Arial" w:hAnsi="Arial" w:cs="Arial"/>
          <w:sz w:val="20"/>
          <w:szCs w:val="20"/>
        </w:rPr>
        <w:t xml:space="preserve">Qualité : </w:t>
      </w:r>
    </w:p>
    <w:p w14:paraId="2DAA871E" w14:textId="77777777" w:rsidR="0032682B" w:rsidRPr="00957002" w:rsidRDefault="0032682B" w:rsidP="00957002">
      <w:pPr>
        <w:pStyle w:val="NormalWeb"/>
        <w:numPr>
          <w:ilvl w:val="0"/>
          <w:numId w:val="38"/>
        </w:numPr>
        <w:ind w:left="1647"/>
        <w:jc w:val="both"/>
        <w:rPr>
          <w:rFonts w:ascii="Arial" w:hAnsi="Arial" w:cs="Arial"/>
          <w:sz w:val="20"/>
          <w:szCs w:val="20"/>
        </w:rPr>
      </w:pPr>
      <w:r w:rsidRPr="00957002">
        <w:rPr>
          <w:rFonts w:ascii="Arial" w:hAnsi="Arial" w:cs="Arial"/>
          <w:sz w:val="20"/>
          <w:szCs w:val="20"/>
        </w:rPr>
        <w:t>Téléphone :</w:t>
      </w:r>
    </w:p>
    <w:p w14:paraId="020E58CD" w14:textId="77777777" w:rsidR="0032682B" w:rsidRPr="00957002" w:rsidRDefault="0032682B" w:rsidP="00957002">
      <w:pPr>
        <w:pStyle w:val="NormalWeb"/>
        <w:numPr>
          <w:ilvl w:val="0"/>
          <w:numId w:val="38"/>
        </w:numPr>
        <w:ind w:left="1647"/>
        <w:jc w:val="both"/>
        <w:rPr>
          <w:rFonts w:ascii="Arial" w:hAnsi="Arial" w:cs="Arial"/>
          <w:sz w:val="20"/>
          <w:szCs w:val="20"/>
        </w:rPr>
      </w:pPr>
      <w:r w:rsidRPr="00957002">
        <w:rPr>
          <w:rFonts w:ascii="Arial" w:hAnsi="Arial" w:cs="Arial"/>
          <w:sz w:val="20"/>
          <w:szCs w:val="20"/>
        </w:rPr>
        <w:t>Courriel :</w:t>
      </w:r>
    </w:p>
    <w:p w14:paraId="3914CB31" w14:textId="3E18CFB2" w:rsidR="00957002" w:rsidRPr="00957002" w:rsidRDefault="00957002" w:rsidP="00957002">
      <w:pPr>
        <w:pStyle w:val="NormalWeb"/>
        <w:pBdr>
          <w:top w:val="single" w:sz="4" w:space="1" w:color="auto"/>
          <w:left w:val="single" w:sz="4" w:space="4" w:color="auto"/>
          <w:bottom w:val="single" w:sz="4" w:space="1" w:color="auto"/>
          <w:right w:val="single" w:sz="4" w:space="4" w:color="auto"/>
        </w:pBdr>
        <w:jc w:val="both"/>
        <w:rPr>
          <w:color w:val="2F5496" w:themeColor="accent5" w:themeShade="BF"/>
        </w:rPr>
      </w:pPr>
      <w:r w:rsidRPr="00957002">
        <w:rPr>
          <w:rFonts w:ascii="Arial" w:hAnsi="Arial" w:cs="Arial"/>
          <w:b/>
          <w:color w:val="2F5496" w:themeColor="accent5" w:themeShade="BF"/>
          <w:sz w:val="32"/>
          <w:szCs w:val="32"/>
        </w:rPr>
        <w:t xml:space="preserve">Partie 2 · Descriptif du projet </w:t>
      </w:r>
    </w:p>
    <w:p w14:paraId="25259C09" w14:textId="67372BA2" w:rsidR="00C671E7" w:rsidRDefault="00C671E7" w:rsidP="0032682B">
      <w:pPr>
        <w:jc w:val="both"/>
        <w:rPr>
          <w:rFonts w:ascii="Arial" w:hAnsi="Arial" w:cs="Arial"/>
          <w:sz w:val="20"/>
          <w:szCs w:val="20"/>
        </w:rPr>
      </w:pPr>
      <w:r>
        <w:rPr>
          <w:rFonts w:ascii="Arial" w:hAnsi="Arial" w:cs="Arial"/>
          <w:sz w:val="20"/>
          <w:szCs w:val="20"/>
        </w:rPr>
        <w:t>L</w:t>
      </w:r>
      <w:r w:rsidRPr="00C671E7">
        <w:rPr>
          <w:rFonts w:ascii="Arial" w:hAnsi="Arial" w:cs="Arial"/>
          <w:sz w:val="20"/>
          <w:szCs w:val="20"/>
        </w:rPr>
        <w:t>a structure candidate explique comment elle prévoit de satisfaire les exigences spécifiées dans le cahier des charges annexé, en pr</w:t>
      </w:r>
      <w:r w:rsidR="00C41AB6">
        <w:rPr>
          <w:rFonts w:ascii="Arial" w:hAnsi="Arial" w:cs="Arial"/>
          <w:sz w:val="20"/>
          <w:szCs w:val="20"/>
        </w:rPr>
        <w:t xml:space="preserve">oposant une </w:t>
      </w:r>
      <w:r w:rsidRPr="00C671E7">
        <w:rPr>
          <w:rFonts w:ascii="Arial" w:hAnsi="Arial" w:cs="Arial"/>
          <w:sz w:val="20"/>
          <w:szCs w:val="20"/>
        </w:rPr>
        <w:t>offre en fonction des différentes sections de ce dernier.</w:t>
      </w:r>
    </w:p>
    <w:p w14:paraId="1181EB13"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t>En matière de contractualisation</w:t>
      </w:r>
    </w:p>
    <w:p w14:paraId="4023ED67" w14:textId="2A88C21F" w:rsidR="0032682B" w:rsidRPr="007C3C7C" w:rsidRDefault="007C3C7C" w:rsidP="007C3C7C">
      <w:pPr>
        <w:pStyle w:val="Paragraphedeliste"/>
        <w:tabs>
          <w:tab w:val="left" w:pos="2610"/>
        </w:tabs>
        <w:jc w:val="both"/>
        <w:rPr>
          <w:rFonts w:ascii="Arial" w:hAnsi="Arial" w:cs="Arial"/>
          <w:i/>
          <w:iCs/>
          <w:sz w:val="18"/>
          <w:szCs w:val="18"/>
        </w:rPr>
      </w:pPr>
      <w:bookmarkStart w:id="0" w:name="_Hlk191572708"/>
      <w:r w:rsidRPr="007C3C7C">
        <w:rPr>
          <w:rFonts w:ascii="Arial" w:hAnsi="Arial" w:cs="Arial"/>
          <w:i/>
          <w:iCs/>
          <w:sz w:val="18"/>
          <w:szCs w:val="18"/>
        </w:rPr>
        <w:t>Les rapports entre l’équipe salariée du CoReSS Corse, le bureau du CoReSS Corse, l’ARS Corse et l’établissement porteur seront formalisés dans un Contrat Pluriannuel d’Objectifs et de Moyens (CPOM) construit sur la base d’objectifs partagés, assortis d’indicateurs d’évaluation coconstruits et dont émanera un plan d’actions.</w:t>
      </w:r>
      <w:bookmarkEnd w:id="0"/>
      <w:r w:rsidRPr="007C3C7C">
        <w:rPr>
          <w:rFonts w:ascii="Arial" w:hAnsi="Arial" w:cs="Arial"/>
          <w:i/>
          <w:iCs/>
          <w:sz w:val="18"/>
          <w:szCs w:val="18"/>
        </w:rPr>
        <w:t xml:space="preserve"> </w:t>
      </w:r>
      <w:r w:rsidR="008655DC" w:rsidRPr="007C3C7C">
        <w:rPr>
          <w:rFonts w:ascii="Arial" w:hAnsi="Arial" w:cs="Arial"/>
          <w:i/>
          <w:iCs/>
          <w:sz w:val="18"/>
          <w:szCs w:val="18"/>
        </w:rPr>
        <w:t>L’établissement porteur devra participer, au minimum, aux dialogues stratégiques annuels et, éventuellement, à certaines réunions de suivi (cf. section 3a du cahier des charges ARS).</w:t>
      </w:r>
    </w:p>
    <w:p w14:paraId="2F73FA58" w14:textId="77777777" w:rsidR="007C3C7C" w:rsidRPr="007C3C7C" w:rsidRDefault="007C3C7C" w:rsidP="007C3C7C">
      <w:pPr>
        <w:pStyle w:val="Paragraphedeliste"/>
        <w:tabs>
          <w:tab w:val="left" w:pos="2610"/>
        </w:tabs>
        <w:jc w:val="both"/>
        <w:rPr>
          <w:rFonts w:ascii="Arial" w:hAnsi="Arial" w:cs="Arial"/>
          <w:sz w:val="20"/>
          <w:szCs w:val="20"/>
        </w:rPr>
      </w:pPr>
    </w:p>
    <w:p w14:paraId="64DA2E83" w14:textId="0765E9DE" w:rsidR="002C17D3" w:rsidRPr="002C17D3" w:rsidRDefault="002C17D3" w:rsidP="002C17D3">
      <w:pPr>
        <w:pStyle w:val="Paragraphedeliste"/>
        <w:jc w:val="both"/>
        <w:rPr>
          <w:rFonts w:ascii="Arial" w:hAnsi="Arial" w:cs="Arial"/>
          <w:i/>
          <w:iCs/>
          <w:sz w:val="18"/>
          <w:szCs w:val="18"/>
        </w:rPr>
      </w:pPr>
      <w:r w:rsidRPr="002C17D3">
        <w:rPr>
          <w:rFonts w:ascii="Arial" w:hAnsi="Arial" w:cs="Arial"/>
          <w:i/>
          <w:iCs/>
          <w:sz w:val="18"/>
          <w:szCs w:val="18"/>
        </w:rPr>
        <w:t>Présentez brièvement</w:t>
      </w:r>
      <w:r w:rsidR="008F5CD1">
        <w:rPr>
          <w:rFonts w:ascii="Arial" w:hAnsi="Arial" w:cs="Arial"/>
          <w:i/>
          <w:iCs/>
          <w:sz w:val="18"/>
          <w:szCs w:val="18"/>
        </w:rPr>
        <w:t xml:space="preserve"> (quelques lignes)</w:t>
      </w:r>
      <w:r w:rsidRPr="002C17D3">
        <w:rPr>
          <w:rFonts w:ascii="Arial" w:hAnsi="Arial" w:cs="Arial"/>
          <w:i/>
          <w:iCs/>
          <w:sz w:val="18"/>
          <w:szCs w:val="18"/>
        </w:rPr>
        <w:t xml:space="preserve"> votre proposition d’offre en soulignant les éléments suivants :</w:t>
      </w:r>
    </w:p>
    <w:p w14:paraId="5A9B2415" w14:textId="359F2FF0" w:rsidR="0032682B" w:rsidRDefault="008655DC" w:rsidP="0032682B">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w:t>
      </w:r>
      <w:r w:rsidR="0032682B">
        <w:rPr>
          <w:rFonts w:ascii="Arial" w:hAnsi="Arial" w:cs="Arial"/>
          <w:i/>
          <w:iCs/>
          <w:sz w:val="18"/>
          <w:szCs w:val="18"/>
        </w:rPr>
        <w:t>ersonnes référentes,</w:t>
      </w:r>
    </w:p>
    <w:p w14:paraId="03A40EB7" w14:textId="39D2D718" w:rsidR="008655DC" w:rsidRDefault="008655DC" w:rsidP="0032682B">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 xml:space="preserve">Participation </w:t>
      </w:r>
      <w:r w:rsidR="004A4053">
        <w:rPr>
          <w:rFonts w:ascii="Arial" w:hAnsi="Arial" w:cs="Arial"/>
          <w:i/>
          <w:iCs/>
          <w:sz w:val="18"/>
          <w:szCs w:val="18"/>
        </w:rPr>
        <w:t xml:space="preserve">et appui </w:t>
      </w:r>
      <w:r>
        <w:rPr>
          <w:rFonts w:ascii="Arial" w:hAnsi="Arial" w:cs="Arial"/>
          <w:i/>
          <w:iCs/>
          <w:sz w:val="18"/>
          <w:szCs w:val="18"/>
        </w:rPr>
        <w:t>de l’établissement</w:t>
      </w:r>
    </w:p>
    <w:p w14:paraId="5F2F2847" w14:textId="1D1C9BA2" w:rsidR="0032682B" w:rsidRPr="0089053C" w:rsidRDefault="00867D0B" w:rsidP="009C081F">
      <w:pPr>
        <w:numPr>
          <w:ilvl w:val="0"/>
          <w:numId w:val="34"/>
        </w:numPr>
        <w:tabs>
          <w:tab w:val="clear" w:pos="720"/>
        </w:tabs>
        <w:spacing w:after="120" w:line="192" w:lineRule="auto"/>
        <w:ind w:left="1134" w:hanging="357"/>
        <w:jc w:val="both"/>
        <w:rPr>
          <w:rFonts w:ascii="Arial" w:hAnsi="Arial" w:cs="Arial"/>
          <w:i/>
          <w:iCs/>
          <w:sz w:val="18"/>
          <w:szCs w:val="18"/>
        </w:rPr>
      </w:pPr>
      <w:r w:rsidRPr="0089053C">
        <w:rPr>
          <w:rFonts w:ascii="Arial" w:hAnsi="Arial" w:cs="Arial"/>
          <w:i/>
          <w:iCs/>
          <w:sz w:val="18"/>
          <w:szCs w:val="18"/>
        </w:rPr>
        <w:t>Processus organisationnel</w:t>
      </w:r>
      <w:r w:rsidR="0089053C" w:rsidRPr="0089053C">
        <w:rPr>
          <w:rFonts w:ascii="Arial" w:hAnsi="Arial" w:cs="Arial"/>
          <w:i/>
          <w:iCs/>
          <w:sz w:val="18"/>
          <w:szCs w:val="18"/>
        </w:rPr>
        <w:t xml:space="preserve"> : </w:t>
      </w:r>
      <w:r w:rsidR="00964873" w:rsidRPr="0089053C">
        <w:rPr>
          <w:rFonts w:ascii="Arial" w:hAnsi="Arial" w:cs="Arial"/>
          <w:i/>
          <w:iCs/>
          <w:sz w:val="18"/>
          <w:szCs w:val="18"/>
        </w:rPr>
        <w:t>A</w:t>
      </w:r>
      <w:r w:rsidR="00E26C9A" w:rsidRPr="0089053C">
        <w:rPr>
          <w:rFonts w:ascii="Arial" w:hAnsi="Arial" w:cs="Arial"/>
          <w:i/>
          <w:iCs/>
          <w:sz w:val="18"/>
          <w:szCs w:val="18"/>
        </w:rPr>
        <w:t>tten</w:t>
      </w:r>
      <w:r w:rsidR="00964873" w:rsidRPr="0089053C">
        <w:rPr>
          <w:rFonts w:ascii="Arial" w:hAnsi="Arial" w:cs="Arial"/>
          <w:i/>
          <w:iCs/>
          <w:sz w:val="18"/>
          <w:szCs w:val="18"/>
        </w:rPr>
        <w:t>du</w:t>
      </w:r>
      <w:r w:rsidR="00E26C9A" w:rsidRPr="0089053C">
        <w:rPr>
          <w:rFonts w:ascii="Arial" w:hAnsi="Arial" w:cs="Arial"/>
          <w:i/>
          <w:iCs/>
          <w:sz w:val="18"/>
          <w:szCs w:val="18"/>
        </w:rPr>
        <w:t>s</w:t>
      </w:r>
      <w:r w:rsidR="00964873" w:rsidRPr="0089053C">
        <w:rPr>
          <w:rFonts w:ascii="Arial" w:hAnsi="Arial" w:cs="Arial"/>
          <w:i/>
          <w:iCs/>
          <w:sz w:val="18"/>
          <w:szCs w:val="18"/>
        </w:rPr>
        <w:t>,</w:t>
      </w:r>
      <w:r w:rsidR="002C0D36" w:rsidRPr="0089053C">
        <w:rPr>
          <w:rFonts w:ascii="Arial" w:hAnsi="Arial" w:cs="Arial"/>
          <w:i/>
          <w:iCs/>
          <w:sz w:val="18"/>
          <w:szCs w:val="18"/>
        </w:rPr>
        <w:t xml:space="preserve"> </w:t>
      </w:r>
      <w:r w:rsidR="00964873" w:rsidRPr="0089053C">
        <w:rPr>
          <w:rFonts w:ascii="Arial" w:hAnsi="Arial" w:cs="Arial"/>
          <w:i/>
          <w:iCs/>
          <w:sz w:val="18"/>
          <w:szCs w:val="18"/>
        </w:rPr>
        <w:t xml:space="preserve">critères, </w:t>
      </w:r>
      <w:r w:rsidR="00744606" w:rsidRPr="0089053C">
        <w:rPr>
          <w:rFonts w:ascii="Arial" w:hAnsi="Arial" w:cs="Arial"/>
          <w:i/>
          <w:iCs/>
          <w:sz w:val="18"/>
          <w:szCs w:val="18"/>
        </w:rPr>
        <w:t>exigences</w:t>
      </w:r>
      <w:r w:rsidR="009C081F" w:rsidRPr="0089053C">
        <w:rPr>
          <w:rFonts w:ascii="Arial" w:hAnsi="Arial" w:cs="Arial"/>
          <w:i/>
          <w:iCs/>
          <w:sz w:val="18"/>
          <w:szCs w:val="18"/>
        </w:rPr>
        <w:t xml:space="preserve"> …</w:t>
      </w:r>
      <w:r w:rsidR="006034A8" w:rsidRPr="0089053C">
        <w:rPr>
          <w:rFonts w:ascii="Arial" w:hAnsi="Arial" w:cs="Arial"/>
          <w:i/>
          <w:iCs/>
          <w:sz w:val="18"/>
          <w:szCs w:val="18"/>
        </w:rPr>
        <w:t xml:space="preserve"> </w:t>
      </w:r>
    </w:p>
    <w:p w14:paraId="1CE8DB3D" w14:textId="77777777" w:rsidR="0032682B" w:rsidRDefault="0032682B" w:rsidP="0032682B">
      <w:pPr>
        <w:ind w:left="720"/>
        <w:jc w:val="both"/>
        <w:rPr>
          <w:rFonts w:ascii="Arial" w:hAnsi="Arial" w:cs="Arial"/>
          <w:i/>
          <w:iCs/>
          <w:sz w:val="18"/>
          <w:szCs w:val="18"/>
        </w:rPr>
      </w:pPr>
    </w:p>
    <w:p w14:paraId="2C2F721A"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t>En matière de ressources humaines</w:t>
      </w:r>
    </w:p>
    <w:p w14:paraId="3339191A" w14:textId="77777777" w:rsidR="0032682B" w:rsidRDefault="0032682B" w:rsidP="0032682B">
      <w:pPr>
        <w:ind w:left="720"/>
        <w:jc w:val="both"/>
        <w:rPr>
          <w:rFonts w:ascii="Arial" w:hAnsi="Arial" w:cs="Arial"/>
          <w:i/>
          <w:iCs/>
          <w:sz w:val="18"/>
          <w:szCs w:val="18"/>
        </w:rPr>
      </w:pPr>
      <w:r>
        <w:rPr>
          <w:rFonts w:ascii="Arial" w:hAnsi="Arial" w:cs="Arial"/>
          <w:i/>
          <w:iCs/>
          <w:sz w:val="18"/>
          <w:szCs w:val="18"/>
        </w:rPr>
        <w:t>L’établissement porteur aura à charge de gérer les missions RH attachées au CoReSS (fiches de postes, recrutement, conventions de mise à disposition, gestion des absences, entretiens professionnels, salaires, etc.) L’équipe de coordination du CoReSS sera placée sous l’encadrement hiérarchique de l’établissement (cf. section 3b du cahier des charges ARS).</w:t>
      </w:r>
    </w:p>
    <w:p w14:paraId="27EE0E64" w14:textId="553A34F7" w:rsidR="002C17D3" w:rsidRDefault="008F5CD1" w:rsidP="008F5CD1">
      <w:pPr>
        <w:pStyle w:val="Paragraphedeliste"/>
        <w:jc w:val="both"/>
        <w:rPr>
          <w:rFonts w:ascii="Arial" w:hAnsi="Arial" w:cs="Arial"/>
          <w:i/>
          <w:iCs/>
          <w:sz w:val="18"/>
          <w:szCs w:val="18"/>
        </w:rPr>
      </w:pPr>
      <w:r w:rsidRPr="002C17D3">
        <w:rPr>
          <w:rFonts w:ascii="Arial" w:hAnsi="Arial" w:cs="Arial"/>
          <w:i/>
          <w:iCs/>
          <w:sz w:val="18"/>
          <w:szCs w:val="18"/>
        </w:rPr>
        <w:t>Présentez brièvement</w:t>
      </w:r>
      <w:r>
        <w:rPr>
          <w:rFonts w:ascii="Arial" w:hAnsi="Arial" w:cs="Arial"/>
          <w:i/>
          <w:iCs/>
          <w:sz w:val="18"/>
          <w:szCs w:val="18"/>
        </w:rPr>
        <w:t xml:space="preserve"> (quelques lignes)</w:t>
      </w:r>
      <w:r w:rsidRPr="002C17D3">
        <w:rPr>
          <w:rFonts w:ascii="Arial" w:hAnsi="Arial" w:cs="Arial"/>
          <w:i/>
          <w:iCs/>
          <w:sz w:val="18"/>
          <w:szCs w:val="18"/>
        </w:rPr>
        <w:t xml:space="preserve"> votre proposition d’offre en soulignant les éléments suivants :</w:t>
      </w:r>
    </w:p>
    <w:p w14:paraId="2953663B" w14:textId="2E4DB418" w:rsidR="0032682B" w:rsidRPr="006067A4" w:rsidRDefault="006067A4" w:rsidP="0032682B">
      <w:pPr>
        <w:numPr>
          <w:ilvl w:val="0"/>
          <w:numId w:val="34"/>
        </w:numPr>
        <w:tabs>
          <w:tab w:val="clear" w:pos="720"/>
        </w:tabs>
        <w:spacing w:after="120" w:line="192" w:lineRule="auto"/>
        <w:ind w:left="1134" w:hanging="357"/>
        <w:jc w:val="both"/>
        <w:rPr>
          <w:rFonts w:ascii="Arial" w:hAnsi="Arial" w:cs="Arial"/>
          <w:i/>
          <w:iCs/>
          <w:sz w:val="18"/>
          <w:szCs w:val="18"/>
        </w:rPr>
      </w:pPr>
      <w:r w:rsidRPr="006067A4">
        <w:rPr>
          <w:rFonts w:ascii="Arial" w:hAnsi="Arial" w:cs="Arial"/>
          <w:i/>
          <w:iCs/>
          <w:sz w:val="18"/>
          <w:szCs w:val="18"/>
        </w:rPr>
        <w:t>Personnes référentes /</w:t>
      </w:r>
      <w:r>
        <w:rPr>
          <w:rFonts w:ascii="Arial" w:hAnsi="Arial" w:cs="Arial"/>
          <w:i/>
          <w:iCs/>
          <w:sz w:val="18"/>
          <w:szCs w:val="18"/>
        </w:rPr>
        <w:t xml:space="preserve"> </w:t>
      </w:r>
      <w:r w:rsidR="001311A5" w:rsidRPr="006067A4">
        <w:rPr>
          <w:rFonts w:ascii="Arial" w:hAnsi="Arial" w:cs="Arial"/>
          <w:i/>
          <w:iCs/>
          <w:sz w:val="18"/>
          <w:szCs w:val="18"/>
        </w:rPr>
        <w:t>I</w:t>
      </w:r>
      <w:r w:rsidR="0032682B" w:rsidRPr="006067A4">
        <w:rPr>
          <w:rFonts w:ascii="Arial" w:hAnsi="Arial" w:cs="Arial"/>
          <w:i/>
          <w:iCs/>
          <w:sz w:val="18"/>
          <w:szCs w:val="18"/>
        </w:rPr>
        <w:t>nterlocuteurs</w:t>
      </w:r>
      <w:r>
        <w:rPr>
          <w:rFonts w:ascii="Arial" w:hAnsi="Arial" w:cs="Arial"/>
          <w:i/>
          <w:iCs/>
          <w:sz w:val="18"/>
          <w:szCs w:val="18"/>
        </w:rPr>
        <w:t xml:space="preserve"> clés</w:t>
      </w:r>
      <w:r w:rsidR="0032682B" w:rsidRPr="006067A4">
        <w:rPr>
          <w:rFonts w:ascii="Arial" w:hAnsi="Arial" w:cs="Arial"/>
          <w:i/>
          <w:iCs/>
          <w:sz w:val="18"/>
          <w:szCs w:val="18"/>
        </w:rPr>
        <w:t xml:space="preserve"> pour les missions spécifiques (fiches de poste, entretiens de recrutement, entretiens annuels d’évaluation, suivi des conventions, bulletins de salaires, etc.),</w:t>
      </w:r>
    </w:p>
    <w:p w14:paraId="23E9CBC8" w14:textId="1FCB504D" w:rsidR="00225E6D" w:rsidRDefault="00867D0B" w:rsidP="00225E6D">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w:t>
      </w:r>
      <w:r w:rsidR="00225E6D">
        <w:rPr>
          <w:rFonts w:ascii="Arial" w:hAnsi="Arial" w:cs="Arial"/>
          <w:i/>
          <w:iCs/>
          <w:sz w:val="18"/>
          <w:szCs w:val="18"/>
        </w:rPr>
        <w:t>rocess</w:t>
      </w:r>
      <w:r>
        <w:rPr>
          <w:rFonts w:ascii="Arial" w:hAnsi="Arial" w:cs="Arial"/>
          <w:i/>
          <w:iCs/>
          <w:sz w:val="18"/>
          <w:szCs w:val="18"/>
        </w:rPr>
        <w:t>us organisationnel</w:t>
      </w:r>
      <w:r w:rsidR="00225E6D">
        <w:rPr>
          <w:rFonts w:ascii="Arial" w:hAnsi="Arial" w:cs="Arial"/>
          <w:i/>
          <w:iCs/>
          <w:sz w:val="18"/>
          <w:szCs w:val="18"/>
        </w:rPr>
        <w:t xml:space="preserve"> : </w:t>
      </w:r>
    </w:p>
    <w:p w14:paraId="5B3B8E6C" w14:textId="0E035E0E" w:rsidR="00225E6D" w:rsidRDefault="00225E6D" w:rsidP="00225E6D">
      <w:pPr>
        <w:numPr>
          <w:ilvl w:val="1"/>
          <w:numId w:val="34"/>
        </w:numPr>
        <w:spacing w:after="120" w:line="192" w:lineRule="auto"/>
        <w:jc w:val="both"/>
        <w:rPr>
          <w:rFonts w:ascii="Arial" w:hAnsi="Arial" w:cs="Arial"/>
          <w:i/>
          <w:iCs/>
          <w:sz w:val="18"/>
          <w:szCs w:val="18"/>
        </w:rPr>
      </w:pPr>
      <w:r>
        <w:rPr>
          <w:rFonts w:ascii="Arial" w:hAnsi="Arial" w:cs="Arial"/>
          <w:i/>
          <w:iCs/>
          <w:sz w:val="18"/>
          <w:szCs w:val="18"/>
        </w:rPr>
        <w:t>Gestion des missions RH</w:t>
      </w:r>
      <w:r w:rsidR="00EF3111">
        <w:rPr>
          <w:rFonts w:ascii="Arial" w:hAnsi="Arial" w:cs="Arial"/>
          <w:i/>
          <w:iCs/>
          <w:sz w:val="18"/>
          <w:szCs w:val="18"/>
        </w:rPr>
        <w:t xml:space="preserve"> : </w:t>
      </w:r>
      <w:r>
        <w:rPr>
          <w:rFonts w:ascii="Arial" w:hAnsi="Arial" w:cs="Arial"/>
          <w:i/>
          <w:iCs/>
          <w:sz w:val="18"/>
          <w:szCs w:val="18"/>
        </w:rPr>
        <w:t>publication des fiches de postes, recrutement, rédaction et suivi des conventions de mise à disposition, gestion des absences, maintien de la continuité du service, …</w:t>
      </w:r>
    </w:p>
    <w:p w14:paraId="635E3F29" w14:textId="0E6654DA" w:rsidR="0032682B" w:rsidRDefault="00225E6D" w:rsidP="006E0946">
      <w:pPr>
        <w:numPr>
          <w:ilvl w:val="1"/>
          <w:numId w:val="34"/>
        </w:numPr>
        <w:spacing w:after="120" w:line="192" w:lineRule="auto"/>
        <w:jc w:val="both"/>
        <w:rPr>
          <w:rFonts w:ascii="Arial" w:hAnsi="Arial" w:cs="Arial"/>
          <w:i/>
          <w:iCs/>
          <w:sz w:val="18"/>
          <w:szCs w:val="18"/>
        </w:rPr>
      </w:pPr>
      <w:r>
        <w:rPr>
          <w:rFonts w:ascii="Arial" w:hAnsi="Arial" w:cs="Arial"/>
          <w:i/>
          <w:iCs/>
          <w:sz w:val="18"/>
          <w:szCs w:val="18"/>
        </w:rPr>
        <w:t>Encadrement hiérarchique</w:t>
      </w:r>
      <w:r w:rsidR="00EF3111">
        <w:rPr>
          <w:rFonts w:ascii="Arial" w:hAnsi="Arial" w:cs="Arial"/>
          <w:i/>
          <w:iCs/>
          <w:sz w:val="18"/>
          <w:szCs w:val="18"/>
        </w:rPr>
        <w:t> :</w:t>
      </w:r>
      <w:r>
        <w:rPr>
          <w:rFonts w:ascii="Arial" w:hAnsi="Arial" w:cs="Arial"/>
          <w:i/>
          <w:iCs/>
          <w:sz w:val="18"/>
          <w:szCs w:val="18"/>
        </w:rPr>
        <w:t xml:space="preserve"> </w:t>
      </w:r>
      <w:r w:rsidR="00467289">
        <w:rPr>
          <w:rFonts w:ascii="Arial" w:hAnsi="Arial" w:cs="Arial"/>
          <w:i/>
          <w:iCs/>
          <w:sz w:val="18"/>
          <w:szCs w:val="18"/>
        </w:rPr>
        <w:t>supervision,</w:t>
      </w:r>
      <w:r w:rsidR="00EF3111">
        <w:rPr>
          <w:rFonts w:ascii="Arial" w:hAnsi="Arial" w:cs="Arial"/>
          <w:i/>
          <w:iCs/>
          <w:sz w:val="18"/>
          <w:szCs w:val="18"/>
        </w:rPr>
        <w:t xml:space="preserve"> </w:t>
      </w:r>
      <w:r w:rsidR="00467289">
        <w:rPr>
          <w:rFonts w:ascii="Arial" w:hAnsi="Arial" w:cs="Arial"/>
          <w:i/>
          <w:iCs/>
          <w:sz w:val="18"/>
          <w:szCs w:val="18"/>
        </w:rPr>
        <w:t xml:space="preserve">entretien professionnel annuel, </w:t>
      </w:r>
      <w:r w:rsidR="00EF3111">
        <w:rPr>
          <w:rFonts w:ascii="Arial" w:hAnsi="Arial" w:cs="Arial"/>
          <w:i/>
          <w:iCs/>
          <w:sz w:val="18"/>
          <w:szCs w:val="18"/>
        </w:rPr>
        <w:t>…</w:t>
      </w:r>
    </w:p>
    <w:p w14:paraId="3B45656D" w14:textId="77777777" w:rsidR="006E0946" w:rsidRPr="006E0946" w:rsidRDefault="006E0946" w:rsidP="0089053C">
      <w:pPr>
        <w:spacing w:after="120" w:line="192" w:lineRule="auto"/>
        <w:ind w:left="1494"/>
        <w:jc w:val="both"/>
        <w:rPr>
          <w:rFonts w:ascii="Arial" w:hAnsi="Arial" w:cs="Arial"/>
          <w:i/>
          <w:iCs/>
          <w:sz w:val="18"/>
          <w:szCs w:val="18"/>
        </w:rPr>
      </w:pPr>
    </w:p>
    <w:p w14:paraId="31A9EFBF" w14:textId="77777777" w:rsidR="0032682B" w:rsidRDefault="0032682B" w:rsidP="0032682B">
      <w:pPr>
        <w:ind w:left="720"/>
        <w:jc w:val="both"/>
        <w:rPr>
          <w:rFonts w:ascii="Arial" w:hAnsi="Arial" w:cs="Arial"/>
          <w:i/>
          <w:iCs/>
          <w:sz w:val="18"/>
          <w:szCs w:val="18"/>
        </w:rPr>
      </w:pPr>
    </w:p>
    <w:p w14:paraId="2BA92D8E" w14:textId="77777777" w:rsidR="00C6123B" w:rsidRDefault="00C6123B" w:rsidP="0032682B">
      <w:pPr>
        <w:ind w:left="720"/>
        <w:jc w:val="both"/>
        <w:rPr>
          <w:rFonts w:ascii="Arial" w:hAnsi="Arial" w:cs="Arial"/>
          <w:i/>
          <w:iCs/>
          <w:sz w:val="18"/>
          <w:szCs w:val="18"/>
        </w:rPr>
      </w:pPr>
    </w:p>
    <w:p w14:paraId="4C16611B" w14:textId="77777777" w:rsidR="00957002" w:rsidRDefault="00957002" w:rsidP="0032682B">
      <w:pPr>
        <w:ind w:left="720"/>
        <w:jc w:val="both"/>
        <w:rPr>
          <w:rFonts w:ascii="Arial" w:hAnsi="Arial" w:cs="Arial"/>
          <w:i/>
          <w:iCs/>
          <w:sz w:val="18"/>
          <w:szCs w:val="18"/>
        </w:rPr>
      </w:pPr>
    </w:p>
    <w:p w14:paraId="27FC0673"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lastRenderedPageBreak/>
        <w:t>En matière budgétaire et financière</w:t>
      </w:r>
    </w:p>
    <w:p w14:paraId="0A9037DB" w14:textId="77777777" w:rsidR="0032682B" w:rsidRDefault="0032682B" w:rsidP="0032682B">
      <w:pPr>
        <w:ind w:left="720"/>
        <w:jc w:val="both"/>
        <w:rPr>
          <w:rFonts w:ascii="Arial" w:hAnsi="Arial" w:cs="Arial"/>
          <w:i/>
          <w:iCs/>
          <w:sz w:val="18"/>
          <w:szCs w:val="18"/>
        </w:rPr>
      </w:pPr>
      <w:r>
        <w:rPr>
          <w:rFonts w:ascii="Arial" w:hAnsi="Arial" w:cs="Arial"/>
          <w:i/>
          <w:iCs/>
          <w:sz w:val="18"/>
          <w:szCs w:val="18"/>
        </w:rPr>
        <w:t>L’établissement porteur devra notamment produire les documents de suivi de l’activité (budget réalisé de l’année n-1 avant le 15 avril n, budget prévisionnel de l’année [première version avant le 15 avril + éventuelle version corrigée]) et s’engage à respecter ces échéances (cf. section 3c du cahier des charges ARS) afin de pouvoir réaliser le dialogue stratégique dans les meilleures conditions avant le 31 mai n.</w:t>
      </w:r>
    </w:p>
    <w:p w14:paraId="350EBECC" w14:textId="77777777" w:rsidR="008F5CD1" w:rsidRPr="002C17D3" w:rsidRDefault="008F5CD1" w:rsidP="008F5CD1">
      <w:pPr>
        <w:pStyle w:val="Paragraphedeliste"/>
        <w:jc w:val="both"/>
        <w:rPr>
          <w:rFonts w:ascii="Arial" w:hAnsi="Arial" w:cs="Arial"/>
          <w:i/>
          <w:iCs/>
          <w:sz w:val="18"/>
          <w:szCs w:val="18"/>
        </w:rPr>
      </w:pPr>
      <w:r w:rsidRPr="002C17D3">
        <w:rPr>
          <w:rFonts w:ascii="Arial" w:hAnsi="Arial" w:cs="Arial"/>
          <w:i/>
          <w:iCs/>
          <w:sz w:val="18"/>
          <w:szCs w:val="18"/>
        </w:rPr>
        <w:t>Présentez brièvement</w:t>
      </w:r>
      <w:r>
        <w:rPr>
          <w:rFonts w:ascii="Arial" w:hAnsi="Arial" w:cs="Arial"/>
          <w:i/>
          <w:iCs/>
          <w:sz w:val="18"/>
          <w:szCs w:val="18"/>
        </w:rPr>
        <w:t xml:space="preserve"> (quelques lignes)</w:t>
      </w:r>
      <w:r w:rsidRPr="002C17D3">
        <w:rPr>
          <w:rFonts w:ascii="Arial" w:hAnsi="Arial" w:cs="Arial"/>
          <w:i/>
          <w:iCs/>
          <w:sz w:val="18"/>
          <w:szCs w:val="18"/>
        </w:rPr>
        <w:t xml:space="preserve"> votre proposition d’offre en soulignant les éléments suivants :</w:t>
      </w:r>
    </w:p>
    <w:p w14:paraId="04DAF940" w14:textId="77777777" w:rsidR="006067A4" w:rsidRDefault="006067A4" w:rsidP="006067A4">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Personnes référentes / I</w:t>
      </w:r>
      <w:r w:rsidRPr="006067A4">
        <w:rPr>
          <w:rFonts w:ascii="Arial" w:hAnsi="Arial" w:cs="Arial"/>
          <w:i/>
          <w:iCs/>
          <w:sz w:val="18"/>
          <w:szCs w:val="18"/>
        </w:rPr>
        <w:t>nterlocuteurs</w:t>
      </w:r>
      <w:r>
        <w:rPr>
          <w:rFonts w:ascii="Arial" w:hAnsi="Arial" w:cs="Arial"/>
          <w:i/>
          <w:iCs/>
          <w:sz w:val="18"/>
          <w:szCs w:val="18"/>
        </w:rPr>
        <w:t xml:space="preserve"> clés</w:t>
      </w:r>
    </w:p>
    <w:p w14:paraId="064157C5" w14:textId="77777777" w:rsidR="00867D0B" w:rsidRDefault="00867D0B" w:rsidP="00867D0B">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 xml:space="preserve">Processus organisationnel : </w:t>
      </w:r>
    </w:p>
    <w:p w14:paraId="2FCD8CC2" w14:textId="373AF7D4" w:rsidR="00997875" w:rsidRDefault="00997875" w:rsidP="00867D0B">
      <w:pPr>
        <w:numPr>
          <w:ilvl w:val="1"/>
          <w:numId w:val="34"/>
        </w:numPr>
        <w:spacing w:after="120" w:line="192" w:lineRule="auto"/>
        <w:jc w:val="both"/>
        <w:rPr>
          <w:rFonts w:ascii="Arial" w:hAnsi="Arial" w:cs="Arial"/>
          <w:i/>
          <w:iCs/>
          <w:sz w:val="18"/>
          <w:szCs w:val="18"/>
        </w:rPr>
      </w:pPr>
      <w:r w:rsidRPr="00997875">
        <w:rPr>
          <w:rFonts w:ascii="Arial" w:hAnsi="Arial" w:cs="Arial"/>
          <w:i/>
          <w:iCs/>
          <w:sz w:val="18"/>
          <w:szCs w:val="18"/>
        </w:rPr>
        <w:t xml:space="preserve">Procédure </w:t>
      </w:r>
      <w:r w:rsidR="00CA5318">
        <w:rPr>
          <w:rFonts w:ascii="Arial" w:hAnsi="Arial" w:cs="Arial"/>
          <w:i/>
          <w:iCs/>
          <w:sz w:val="18"/>
          <w:szCs w:val="18"/>
        </w:rPr>
        <w:t>de validation</w:t>
      </w:r>
      <w:r w:rsidRPr="00997875">
        <w:rPr>
          <w:rFonts w:ascii="Arial" w:hAnsi="Arial" w:cs="Arial"/>
          <w:i/>
          <w:iCs/>
          <w:sz w:val="18"/>
          <w:szCs w:val="18"/>
        </w:rPr>
        <w:t xml:space="preserve"> des dépenses courante</w:t>
      </w:r>
      <w:r>
        <w:rPr>
          <w:rFonts w:ascii="Arial" w:hAnsi="Arial" w:cs="Arial"/>
          <w:i/>
          <w:iCs/>
          <w:sz w:val="18"/>
          <w:szCs w:val="18"/>
        </w:rPr>
        <w:t>s</w:t>
      </w:r>
      <w:r w:rsidR="00CA5318">
        <w:rPr>
          <w:rFonts w:ascii="Arial" w:hAnsi="Arial" w:cs="Arial"/>
          <w:i/>
          <w:iCs/>
          <w:sz w:val="18"/>
          <w:szCs w:val="18"/>
        </w:rPr>
        <w:t xml:space="preserve"> notamment sur le recours à des prestations extérieures : A</w:t>
      </w:r>
      <w:r>
        <w:rPr>
          <w:rFonts w:ascii="Arial" w:hAnsi="Arial" w:cs="Arial"/>
          <w:i/>
          <w:iCs/>
          <w:sz w:val="18"/>
          <w:szCs w:val="18"/>
        </w:rPr>
        <w:t>gence de communication, prestataires</w:t>
      </w:r>
      <w:r w:rsidR="00CA5318">
        <w:rPr>
          <w:rFonts w:ascii="Arial" w:hAnsi="Arial" w:cs="Arial"/>
          <w:i/>
          <w:iCs/>
          <w:sz w:val="18"/>
          <w:szCs w:val="18"/>
        </w:rPr>
        <w:t xml:space="preserve"> hébergement ou restauration,</w:t>
      </w:r>
      <w:r>
        <w:rPr>
          <w:rFonts w:ascii="Arial" w:hAnsi="Arial" w:cs="Arial"/>
          <w:i/>
          <w:iCs/>
          <w:sz w:val="18"/>
          <w:szCs w:val="18"/>
        </w:rPr>
        <w:t xml:space="preserve"> …</w:t>
      </w:r>
    </w:p>
    <w:p w14:paraId="5D3ECDDA" w14:textId="2FF4B601" w:rsidR="0032682B" w:rsidRPr="00997875" w:rsidRDefault="00997875" w:rsidP="00867D0B">
      <w:pPr>
        <w:numPr>
          <w:ilvl w:val="1"/>
          <w:numId w:val="34"/>
        </w:numPr>
        <w:spacing w:after="120" w:line="192" w:lineRule="auto"/>
        <w:jc w:val="both"/>
        <w:rPr>
          <w:rFonts w:ascii="Arial" w:hAnsi="Arial" w:cs="Arial"/>
          <w:i/>
          <w:iCs/>
          <w:sz w:val="18"/>
          <w:szCs w:val="18"/>
        </w:rPr>
      </w:pPr>
      <w:r>
        <w:rPr>
          <w:rFonts w:ascii="Arial" w:hAnsi="Arial" w:cs="Arial"/>
          <w:i/>
          <w:iCs/>
          <w:sz w:val="18"/>
          <w:szCs w:val="18"/>
        </w:rPr>
        <w:t>D</w:t>
      </w:r>
      <w:r w:rsidRPr="00997875">
        <w:rPr>
          <w:rFonts w:ascii="Arial" w:hAnsi="Arial" w:cs="Arial"/>
          <w:i/>
          <w:iCs/>
          <w:sz w:val="18"/>
          <w:szCs w:val="18"/>
        </w:rPr>
        <w:t>ocuments de suivi</w:t>
      </w:r>
      <w:r w:rsidR="006067A4">
        <w:rPr>
          <w:rFonts w:ascii="Arial" w:hAnsi="Arial" w:cs="Arial"/>
          <w:i/>
          <w:iCs/>
          <w:sz w:val="18"/>
          <w:szCs w:val="18"/>
        </w:rPr>
        <w:t xml:space="preserve"> et des échéances</w:t>
      </w:r>
    </w:p>
    <w:p w14:paraId="78362A6C" w14:textId="41E19B1A" w:rsidR="0032682B" w:rsidRPr="009F28AA" w:rsidRDefault="00997875" w:rsidP="009F28AA">
      <w:pPr>
        <w:numPr>
          <w:ilvl w:val="1"/>
          <w:numId w:val="34"/>
        </w:numPr>
        <w:spacing w:after="120" w:line="192" w:lineRule="auto"/>
        <w:jc w:val="both"/>
        <w:rPr>
          <w:rFonts w:ascii="Arial" w:hAnsi="Arial" w:cs="Arial"/>
          <w:i/>
          <w:iCs/>
          <w:sz w:val="18"/>
          <w:szCs w:val="18"/>
        </w:rPr>
      </w:pPr>
      <w:r w:rsidRPr="00997875">
        <w:rPr>
          <w:rFonts w:ascii="Arial" w:hAnsi="Arial" w:cs="Arial"/>
          <w:i/>
          <w:iCs/>
          <w:sz w:val="18"/>
          <w:szCs w:val="18"/>
        </w:rPr>
        <w:t>P</w:t>
      </w:r>
      <w:r w:rsidR="0032682B" w:rsidRPr="00997875">
        <w:rPr>
          <w:rFonts w:ascii="Arial" w:hAnsi="Arial" w:cs="Arial"/>
          <w:i/>
          <w:iCs/>
          <w:sz w:val="18"/>
          <w:szCs w:val="18"/>
        </w:rPr>
        <w:t>rotocoles de délégation des dépenses</w:t>
      </w:r>
      <w:r w:rsidR="004160DB">
        <w:rPr>
          <w:rFonts w:ascii="Arial" w:hAnsi="Arial" w:cs="Arial"/>
          <w:i/>
          <w:iCs/>
          <w:sz w:val="18"/>
          <w:szCs w:val="18"/>
        </w:rPr>
        <w:t xml:space="preserve"> avec seuil envisagé</w:t>
      </w:r>
    </w:p>
    <w:p w14:paraId="51066E70" w14:textId="77777777" w:rsidR="0032682B" w:rsidRDefault="0032682B" w:rsidP="0032682B">
      <w:pPr>
        <w:ind w:left="720"/>
        <w:jc w:val="both"/>
        <w:rPr>
          <w:rFonts w:ascii="Arial" w:hAnsi="Arial" w:cs="Arial"/>
          <w:i/>
          <w:iCs/>
          <w:sz w:val="18"/>
          <w:szCs w:val="18"/>
        </w:rPr>
      </w:pPr>
    </w:p>
    <w:p w14:paraId="6016E6AF"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t>En matière de communication</w:t>
      </w:r>
    </w:p>
    <w:p w14:paraId="699CAB9A" w14:textId="77777777" w:rsidR="0032682B" w:rsidRDefault="0032682B" w:rsidP="0032682B">
      <w:pPr>
        <w:ind w:left="720"/>
        <w:jc w:val="both"/>
        <w:rPr>
          <w:rFonts w:ascii="Arial" w:hAnsi="Arial" w:cs="Arial"/>
          <w:i/>
          <w:iCs/>
          <w:sz w:val="18"/>
          <w:szCs w:val="18"/>
        </w:rPr>
      </w:pPr>
      <w:r>
        <w:rPr>
          <w:rFonts w:ascii="Arial" w:hAnsi="Arial" w:cs="Arial"/>
          <w:i/>
          <w:iCs/>
          <w:sz w:val="18"/>
          <w:szCs w:val="18"/>
        </w:rPr>
        <w:t>Dans un souci de fluidité de la relation de travail entre l’équipe de coordination du CoReSS, l’ARS et l’établissement porteur, il est attendu de ce dernier d’identifier tous les interlocuteurs en charge des différentes missions et d’informer dans les meilleurs délais de tout changement à cette liste d’interlocuteurs (cf. section 3d du cahier des charges ARS).</w:t>
      </w:r>
    </w:p>
    <w:p w14:paraId="09B2BBD0" w14:textId="77777777" w:rsidR="008F5CD1" w:rsidRPr="002C17D3" w:rsidRDefault="008F5CD1" w:rsidP="008F5CD1">
      <w:pPr>
        <w:pStyle w:val="Paragraphedeliste"/>
        <w:jc w:val="both"/>
        <w:rPr>
          <w:rFonts w:ascii="Arial" w:hAnsi="Arial" w:cs="Arial"/>
          <w:i/>
          <w:iCs/>
          <w:sz w:val="18"/>
          <w:szCs w:val="18"/>
        </w:rPr>
      </w:pPr>
      <w:r w:rsidRPr="002C17D3">
        <w:rPr>
          <w:rFonts w:ascii="Arial" w:hAnsi="Arial" w:cs="Arial"/>
          <w:i/>
          <w:iCs/>
          <w:sz w:val="18"/>
          <w:szCs w:val="18"/>
        </w:rPr>
        <w:t>Présentez brièvement</w:t>
      </w:r>
      <w:r>
        <w:rPr>
          <w:rFonts w:ascii="Arial" w:hAnsi="Arial" w:cs="Arial"/>
          <w:i/>
          <w:iCs/>
          <w:sz w:val="18"/>
          <w:szCs w:val="18"/>
        </w:rPr>
        <w:t xml:space="preserve"> (quelques lignes)</w:t>
      </w:r>
      <w:r w:rsidRPr="002C17D3">
        <w:rPr>
          <w:rFonts w:ascii="Arial" w:hAnsi="Arial" w:cs="Arial"/>
          <w:i/>
          <w:iCs/>
          <w:sz w:val="18"/>
          <w:szCs w:val="18"/>
        </w:rPr>
        <w:t xml:space="preserve"> votre proposition d’offre en soulignant les éléments suivants :</w:t>
      </w:r>
    </w:p>
    <w:p w14:paraId="6ED225BF" w14:textId="77777777" w:rsidR="002C1936" w:rsidRDefault="006067A4" w:rsidP="0032682B">
      <w:pPr>
        <w:numPr>
          <w:ilvl w:val="0"/>
          <w:numId w:val="34"/>
        </w:numPr>
        <w:tabs>
          <w:tab w:val="clear" w:pos="720"/>
        </w:tabs>
        <w:spacing w:after="120" w:line="192" w:lineRule="auto"/>
        <w:ind w:left="1134" w:hanging="357"/>
        <w:jc w:val="both"/>
        <w:rPr>
          <w:rFonts w:ascii="Arial" w:hAnsi="Arial" w:cs="Arial"/>
          <w:i/>
          <w:iCs/>
          <w:sz w:val="18"/>
          <w:szCs w:val="18"/>
        </w:rPr>
      </w:pPr>
      <w:r w:rsidRPr="008F5CD1">
        <w:rPr>
          <w:rFonts w:ascii="Arial" w:hAnsi="Arial" w:cs="Arial"/>
          <w:i/>
          <w:iCs/>
          <w:sz w:val="18"/>
          <w:szCs w:val="18"/>
        </w:rPr>
        <w:t>Interlocuteurs clés</w:t>
      </w:r>
    </w:p>
    <w:p w14:paraId="7A78CC3A" w14:textId="44C55D6F" w:rsidR="0032682B" w:rsidRPr="002C1936" w:rsidRDefault="002C1936" w:rsidP="002C1936">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Processus organisationnel : O</w:t>
      </w:r>
      <w:r w:rsidR="008F5CD1" w:rsidRPr="002C1936">
        <w:rPr>
          <w:rFonts w:ascii="Arial" w:hAnsi="Arial" w:cs="Arial"/>
          <w:i/>
          <w:iCs/>
          <w:sz w:val="18"/>
          <w:szCs w:val="18"/>
        </w:rPr>
        <w:t>utils pour assurer un partage efficient de l’information et d’une bonne réactivité face aux différentes sollicitations.</w:t>
      </w:r>
    </w:p>
    <w:p w14:paraId="4046C76A" w14:textId="629E3520" w:rsidR="0032682B" w:rsidRDefault="0032682B" w:rsidP="009F28AA">
      <w:pPr>
        <w:spacing w:after="120" w:line="192" w:lineRule="auto"/>
        <w:ind w:left="777"/>
        <w:jc w:val="both"/>
        <w:rPr>
          <w:rFonts w:ascii="Arial" w:hAnsi="Arial" w:cs="Arial"/>
          <w:i/>
          <w:iCs/>
          <w:sz w:val="18"/>
          <w:szCs w:val="18"/>
        </w:rPr>
      </w:pPr>
    </w:p>
    <w:p w14:paraId="765D009A" w14:textId="77777777" w:rsidR="0032682B" w:rsidRDefault="0032682B" w:rsidP="0032682B">
      <w:pPr>
        <w:spacing w:after="120" w:line="192" w:lineRule="auto"/>
        <w:ind w:left="1134"/>
        <w:jc w:val="both"/>
        <w:rPr>
          <w:rFonts w:ascii="Arial" w:hAnsi="Arial" w:cs="Arial"/>
          <w:i/>
          <w:iCs/>
          <w:sz w:val="18"/>
          <w:szCs w:val="18"/>
        </w:rPr>
      </w:pPr>
    </w:p>
    <w:p w14:paraId="3F34E059"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t>En matière de moyens alloués</w:t>
      </w:r>
    </w:p>
    <w:p w14:paraId="6A8F7EC9" w14:textId="03787113" w:rsidR="0032682B" w:rsidRDefault="0032682B" w:rsidP="0032682B">
      <w:pPr>
        <w:ind w:left="720"/>
        <w:jc w:val="both"/>
        <w:rPr>
          <w:rFonts w:ascii="Arial" w:hAnsi="Arial" w:cs="Arial"/>
          <w:i/>
          <w:iCs/>
          <w:sz w:val="18"/>
          <w:szCs w:val="18"/>
        </w:rPr>
      </w:pPr>
      <w:r>
        <w:rPr>
          <w:rFonts w:ascii="Arial" w:hAnsi="Arial" w:cs="Arial"/>
          <w:i/>
          <w:iCs/>
          <w:sz w:val="18"/>
          <w:szCs w:val="18"/>
        </w:rPr>
        <w:t>L’établissement porteur devra rattacher le CoReSS à la Direction Générale et allouer à l’équipe de coordination du CoReSS les moyens matériels nécessaires à la bonne mise en œuvre de ses actions : locaux adaptés en nombre et en équipements, moyens de déplacement, etc. (cf. section 3e du cahier des charges ARS</w:t>
      </w:r>
      <w:r w:rsidR="0011727E">
        <w:rPr>
          <w:rFonts w:ascii="Arial" w:hAnsi="Arial" w:cs="Arial"/>
          <w:i/>
          <w:iCs/>
          <w:sz w:val="18"/>
          <w:szCs w:val="18"/>
        </w:rPr>
        <w:t xml:space="preserve"> conforme au budget alloué</w:t>
      </w:r>
      <w:r>
        <w:rPr>
          <w:rFonts w:ascii="Arial" w:hAnsi="Arial" w:cs="Arial"/>
          <w:i/>
          <w:iCs/>
          <w:sz w:val="18"/>
          <w:szCs w:val="18"/>
        </w:rPr>
        <w:t>).</w:t>
      </w:r>
    </w:p>
    <w:p w14:paraId="45656808" w14:textId="77777777" w:rsidR="00FF499E" w:rsidRPr="002C17D3" w:rsidRDefault="00FF499E" w:rsidP="00FF499E">
      <w:pPr>
        <w:pStyle w:val="Paragraphedeliste"/>
        <w:jc w:val="both"/>
        <w:rPr>
          <w:rFonts w:ascii="Arial" w:hAnsi="Arial" w:cs="Arial"/>
          <w:i/>
          <w:iCs/>
          <w:sz w:val="18"/>
          <w:szCs w:val="18"/>
        </w:rPr>
      </w:pPr>
      <w:r w:rsidRPr="002C17D3">
        <w:rPr>
          <w:rFonts w:ascii="Arial" w:hAnsi="Arial" w:cs="Arial"/>
          <w:i/>
          <w:iCs/>
          <w:sz w:val="18"/>
          <w:szCs w:val="18"/>
        </w:rPr>
        <w:t>Présentez brièvement</w:t>
      </w:r>
      <w:r>
        <w:rPr>
          <w:rFonts w:ascii="Arial" w:hAnsi="Arial" w:cs="Arial"/>
          <w:i/>
          <w:iCs/>
          <w:sz w:val="18"/>
          <w:szCs w:val="18"/>
        </w:rPr>
        <w:t xml:space="preserve"> (quelques lignes)</w:t>
      </w:r>
      <w:r w:rsidRPr="002C17D3">
        <w:rPr>
          <w:rFonts w:ascii="Arial" w:hAnsi="Arial" w:cs="Arial"/>
          <w:i/>
          <w:iCs/>
          <w:sz w:val="18"/>
          <w:szCs w:val="18"/>
        </w:rPr>
        <w:t xml:space="preserve"> votre proposition d’offre en soulignant les éléments suivants :</w:t>
      </w:r>
    </w:p>
    <w:p w14:paraId="7B0144C9" w14:textId="626DF5EE" w:rsidR="0032682B" w:rsidRDefault="00A56736" w:rsidP="0032682B">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w:t>
      </w:r>
      <w:r w:rsidR="0032682B">
        <w:rPr>
          <w:rFonts w:ascii="Arial" w:hAnsi="Arial" w:cs="Arial"/>
          <w:i/>
          <w:iCs/>
          <w:sz w:val="18"/>
          <w:szCs w:val="18"/>
        </w:rPr>
        <w:t>ersonnes référentes,</w:t>
      </w:r>
    </w:p>
    <w:p w14:paraId="5203EAA8" w14:textId="53A9C7B7" w:rsidR="00A56736" w:rsidRDefault="00A56736" w:rsidP="0032682B">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 xml:space="preserve">Rattachement </w:t>
      </w:r>
      <w:r w:rsidR="009C081F">
        <w:rPr>
          <w:rFonts w:ascii="Arial" w:hAnsi="Arial" w:cs="Arial"/>
          <w:i/>
          <w:iCs/>
          <w:sz w:val="18"/>
          <w:szCs w:val="18"/>
        </w:rPr>
        <w:t xml:space="preserve">fonctionnel </w:t>
      </w:r>
      <w:r>
        <w:rPr>
          <w:rFonts w:ascii="Arial" w:hAnsi="Arial" w:cs="Arial"/>
          <w:i/>
          <w:iCs/>
          <w:sz w:val="18"/>
          <w:szCs w:val="18"/>
        </w:rPr>
        <w:t>à la Direction Générale</w:t>
      </w:r>
    </w:p>
    <w:p w14:paraId="3EF9D605" w14:textId="159AE90A" w:rsidR="00A56736" w:rsidRPr="00A56736" w:rsidRDefault="00A56736" w:rsidP="00A56736">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Allocation des moyens</w:t>
      </w:r>
      <w:r w:rsidR="00867D0B">
        <w:rPr>
          <w:rFonts w:ascii="Arial" w:hAnsi="Arial" w:cs="Arial"/>
          <w:i/>
          <w:iCs/>
          <w:sz w:val="18"/>
          <w:szCs w:val="18"/>
        </w:rPr>
        <w:t xml:space="preserve"> logistiques</w:t>
      </w:r>
      <w:r>
        <w:rPr>
          <w:rFonts w:ascii="Arial" w:hAnsi="Arial" w:cs="Arial"/>
          <w:i/>
          <w:iCs/>
          <w:sz w:val="18"/>
          <w:szCs w:val="18"/>
        </w:rPr>
        <w:t> </w:t>
      </w:r>
      <w:r w:rsidR="009F28AA">
        <w:rPr>
          <w:rFonts w:ascii="Arial" w:hAnsi="Arial" w:cs="Arial"/>
          <w:i/>
          <w:iCs/>
          <w:sz w:val="18"/>
          <w:szCs w:val="18"/>
        </w:rPr>
        <w:t>et p</w:t>
      </w:r>
      <w:r w:rsidR="002C1936">
        <w:rPr>
          <w:rFonts w:ascii="Arial" w:hAnsi="Arial" w:cs="Arial"/>
          <w:i/>
          <w:iCs/>
          <w:sz w:val="18"/>
          <w:szCs w:val="18"/>
        </w:rPr>
        <w:t>rocessus organisationnel</w:t>
      </w:r>
    </w:p>
    <w:p w14:paraId="5626973C" w14:textId="2032FC9C" w:rsidR="00A56736" w:rsidRDefault="00867D0B" w:rsidP="00A56736">
      <w:pPr>
        <w:numPr>
          <w:ilvl w:val="1"/>
          <w:numId w:val="34"/>
        </w:numPr>
        <w:spacing w:after="120" w:line="192" w:lineRule="auto"/>
        <w:jc w:val="both"/>
        <w:rPr>
          <w:rFonts w:ascii="Arial" w:hAnsi="Arial" w:cs="Arial"/>
          <w:i/>
          <w:iCs/>
          <w:sz w:val="18"/>
          <w:szCs w:val="18"/>
        </w:rPr>
      </w:pPr>
      <w:r>
        <w:rPr>
          <w:rFonts w:ascii="Arial" w:hAnsi="Arial" w:cs="Arial"/>
          <w:i/>
          <w:iCs/>
          <w:sz w:val="18"/>
          <w:szCs w:val="18"/>
        </w:rPr>
        <w:t xml:space="preserve">Infrastructure / </w:t>
      </w:r>
      <w:r w:rsidR="00A56736">
        <w:rPr>
          <w:rFonts w:ascii="Arial" w:hAnsi="Arial" w:cs="Arial"/>
          <w:i/>
          <w:iCs/>
          <w:sz w:val="18"/>
          <w:szCs w:val="18"/>
        </w:rPr>
        <w:t>Locaux</w:t>
      </w:r>
    </w:p>
    <w:p w14:paraId="68193F00" w14:textId="2B684F10" w:rsidR="00A56736" w:rsidRDefault="00A56736" w:rsidP="00A56736">
      <w:pPr>
        <w:numPr>
          <w:ilvl w:val="1"/>
          <w:numId w:val="34"/>
        </w:numPr>
        <w:spacing w:after="120" w:line="192" w:lineRule="auto"/>
        <w:jc w:val="both"/>
        <w:rPr>
          <w:rFonts w:ascii="Arial" w:hAnsi="Arial" w:cs="Arial"/>
          <w:i/>
          <w:iCs/>
          <w:sz w:val="18"/>
          <w:szCs w:val="18"/>
        </w:rPr>
      </w:pPr>
      <w:r>
        <w:rPr>
          <w:rFonts w:ascii="Arial" w:hAnsi="Arial" w:cs="Arial"/>
          <w:i/>
          <w:iCs/>
          <w:sz w:val="18"/>
          <w:szCs w:val="18"/>
        </w:rPr>
        <w:t>Déplacements et stationnement</w:t>
      </w:r>
    </w:p>
    <w:p w14:paraId="49A68A17" w14:textId="16349E88" w:rsidR="00867D0B" w:rsidRDefault="00867D0B" w:rsidP="00867D0B">
      <w:pPr>
        <w:numPr>
          <w:ilvl w:val="1"/>
          <w:numId w:val="34"/>
        </w:numPr>
        <w:spacing w:after="120" w:line="192" w:lineRule="auto"/>
        <w:jc w:val="both"/>
        <w:rPr>
          <w:rFonts w:ascii="Arial" w:hAnsi="Arial" w:cs="Arial"/>
          <w:i/>
          <w:iCs/>
          <w:sz w:val="18"/>
          <w:szCs w:val="18"/>
        </w:rPr>
      </w:pPr>
      <w:r>
        <w:rPr>
          <w:rFonts w:ascii="Arial" w:hAnsi="Arial" w:cs="Arial"/>
          <w:i/>
          <w:iCs/>
          <w:sz w:val="18"/>
          <w:szCs w:val="18"/>
        </w:rPr>
        <w:t>Equipements matériels</w:t>
      </w:r>
    </w:p>
    <w:p w14:paraId="0D28F359" w14:textId="3D1B857C" w:rsidR="00867D0B" w:rsidRDefault="009F28AA" w:rsidP="00867D0B">
      <w:pPr>
        <w:numPr>
          <w:ilvl w:val="1"/>
          <w:numId w:val="34"/>
        </w:numPr>
        <w:spacing w:after="120" w:line="192" w:lineRule="auto"/>
        <w:jc w:val="both"/>
        <w:rPr>
          <w:rFonts w:ascii="Arial" w:hAnsi="Arial" w:cs="Arial"/>
          <w:i/>
          <w:iCs/>
          <w:sz w:val="18"/>
          <w:szCs w:val="18"/>
        </w:rPr>
      </w:pPr>
      <w:r>
        <w:rPr>
          <w:rFonts w:ascii="Arial" w:hAnsi="Arial" w:cs="Arial"/>
          <w:i/>
          <w:iCs/>
          <w:sz w:val="18"/>
          <w:szCs w:val="18"/>
        </w:rPr>
        <w:t>Consommables</w:t>
      </w:r>
    </w:p>
    <w:p w14:paraId="746AE78E" w14:textId="523E616C" w:rsidR="00B1486A" w:rsidRPr="00867D0B" w:rsidRDefault="00B1486A" w:rsidP="00867D0B">
      <w:pPr>
        <w:numPr>
          <w:ilvl w:val="1"/>
          <w:numId w:val="34"/>
        </w:numPr>
        <w:spacing w:after="120" w:line="192" w:lineRule="auto"/>
        <w:jc w:val="both"/>
        <w:rPr>
          <w:rFonts w:ascii="Arial" w:hAnsi="Arial" w:cs="Arial"/>
          <w:i/>
          <w:iCs/>
          <w:sz w:val="18"/>
          <w:szCs w:val="18"/>
        </w:rPr>
      </w:pPr>
      <w:r>
        <w:rPr>
          <w:rFonts w:ascii="Arial" w:hAnsi="Arial" w:cs="Arial"/>
          <w:i/>
          <w:iCs/>
          <w:sz w:val="18"/>
          <w:szCs w:val="18"/>
        </w:rPr>
        <w:t>Salle de réunion</w:t>
      </w:r>
    </w:p>
    <w:p w14:paraId="250C9895" w14:textId="07081C73" w:rsidR="0032682B" w:rsidRDefault="0032682B" w:rsidP="009F28AA">
      <w:pPr>
        <w:spacing w:after="120" w:line="192" w:lineRule="auto"/>
        <w:jc w:val="both"/>
        <w:rPr>
          <w:rFonts w:ascii="Arial" w:hAnsi="Arial" w:cs="Arial"/>
          <w:i/>
          <w:iCs/>
          <w:sz w:val="18"/>
          <w:szCs w:val="18"/>
        </w:rPr>
      </w:pPr>
    </w:p>
    <w:p w14:paraId="3398D7D9" w14:textId="77777777" w:rsidR="0032682B" w:rsidRPr="00957002" w:rsidRDefault="0032682B" w:rsidP="0032682B">
      <w:pPr>
        <w:numPr>
          <w:ilvl w:val="0"/>
          <w:numId w:val="36"/>
        </w:numPr>
        <w:spacing w:after="200" w:line="276" w:lineRule="auto"/>
        <w:jc w:val="both"/>
        <w:rPr>
          <w:rFonts w:ascii="Arial" w:hAnsi="Arial" w:cs="Arial"/>
          <w:sz w:val="20"/>
          <w:szCs w:val="20"/>
          <w:u w:val="single"/>
        </w:rPr>
      </w:pPr>
      <w:r w:rsidRPr="00957002">
        <w:rPr>
          <w:rFonts w:ascii="Arial" w:hAnsi="Arial" w:cs="Arial"/>
          <w:sz w:val="20"/>
          <w:szCs w:val="20"/>
          <w:u w:val="single"/>
        </w:rPr>
        <w:t>En matière de prestations attendues</w:t>
      </w:r>
    </w:p>
    <w:p w14:paraId="099D64C5" w14:textId="6C24300F" w:rsidR="0032682B" w:rsidRDefault="0032682B" w:rsidP="0032682B">
      <w:pPr>
        <w:ind w:left="720"/>
        <w:jc w:val="both"/>
        <w:rPr>
          <w:rFonts w:ascii="Arial" w:hAnsi="Arial" w:cs="Arial"/>
          <w:i/>
          <w:iCs/>
          <w:sz w:val="18"/>
          <w:szCs w:val="18"/>
        </w:rPr>
      </w:pPr>
      <w:r>
        <w:rPr>
          <w:rFonts w:ascii="Arial" w:hAnsi="Arial" w:cs="Arial"/>
          <w:i/>
          <w:iCs/>
          <w:sz w:val="18"/>
          <w:szCs w:val="18"/>
        </w:rPr>
        <w:t>Par son implication, l’établissement porteur devra favoriser la bonne mise en œuvre des 5 grandes missions dévolues aux CoReSS par le cahier des charges national (cf. section 3f du cahier des charges ARS</w:t>
      </w:r>
      <w:r w:rsidR="00253FE9">
        <w:rPr>
          <w:rFonts w:ascii="Arial" w:hAnsi="Arial" w:cs="Arial"/>
          <w:i/>
          <w:iCs/>
          <w:sz w:val="18"/>
          <w:szCs w:val="18"/>
        </w:rPr>
        <w:t xml:space="preserve"> Corse</w:t>
      </w:r>
      <w:r>
        <w:rPr>
          <w:rFonts w:ascii="Arial" w:hAnsi="Arial" w:cs="Arial"/>
          <w:i/>
          <w:iCs/>
          <w:sz w:val="18"/>
          <w:szCs w:val="18"/>
        </w:rPr>
        <w:t>).</w:t>
      </w:r>
    </w:p>
    <w:p w14:paraId="762F913C" w14:textId="77777777" w:rsidR="0032682B" w:rsidRPr="00FF7C27" w:rsidRDefault="0032682B" w:rsidP="0032682B">
      <w:pPr>
        <w:ind w:left="720"/>
        <w:jc w:val="both"/>
        <w:rPr>
          <w:rFonts w:ascii="Arial" w:hAnsi="Arial" w:cs="Arial"/>
          <w:i/>
          <w:iCs/>
          <w:sz w:val="18"/>
          <w:szCs w:val="18"/>
        </w:rPr>
      </w:pPr>
      <w:r w:rsidRPr="00FF7C27">
        <w:rPr>
          <w:rFonts w:ascii="Arial" w:hAnsi="Arial" w:cs="Arial"/>
          <w:i/>
          <w:iCs/>
          <w:sz w:val="18"/>
          <w:szCs w:val="18"/>
        </w:rPr>
        <w:t>Décrivez ici en quelques lignes votre proposition d’offre, en mettant en avant </w:t>
      </w:r>
      <w:r>
        <w:rPr>
          <w:rFonts w:ascii="Arial" w:hAnsi="Arial" w:cs="Arial"/>
          <w:i/>
          <w:iCs/>
          <w:sz w:val="18"/>
          <w:szCs w:val="18"/>
        </w:rPr>
        <w:t xml:space="preserve">notamment </w:t>
      </w:r>
      <w:r w:rsidRPr="00FF7C27">
        <w:rPr>
          <w:rFonts w:ascii="Arial" w:hAnsi="Arial" w:cs="Arial"/>
          <w:i/>
          <w:iCs/>
          <w:sz w:val="18"/>
          <w:szCs w:val="18"/>
        </w:rPr>
        <w:t>:</w:t>
      </w:r>
    </w:p>
    <w:p w14:paraId="19E3A96E" w14:textId="77777777" w:rsidR="0032682B" w:rsidRPr="00FF7C27" w:rsidRDefault="0032682B" w:rsidP="0032682B">
      <w:pPr>
        <w:numPr>
          <w:ilvl w:val="0"/>
          <w:numId w:val="34"/>
        </w:numPr>
        <w:tabs>
          <w:tab w:val="clear" w:pos="720"/>
        </w:tabs>
        <w:spacing w:after="120" w:line="192" w:lineRule="auto"/>
        <w:ind w:left="1134" w:hanging="357"/>
        <w:jc w:val="both"/>
        <w:rPr>
          <w:rFonts w:ascii="Arial" w:hAnsi="Arial" w:cs="Arial"/>
          <w:i/>
          <w:iCs/>
          <w:sz w:val="18"/>
          <w:szCs w:val="18"/>
        </w:rPr>
      </w:pPr>
      <w:r w:rsidRPr="00FF7C27">
        <w:rPr>
          <w:rFonts w:ascii="Arial" w:hAnsi="Arial" w:cs="Arial"/>
          <w:i/>
          <w:iCs/>
          <w:sz w:val="18"/>
          <w:szCs w:val="18"/>
        </w:rPr>
        <w:t>les personnes référentes,</w:t>
      </w:r>
    </w:p>
    <w:p w14:paraId="4B50D029" w14:textId="77777777" w:rsidR="009C081F" w:rsidRDefault="009C081F" w:rsidP="009C081F">
      <w:pPr>
        <w:numPr>
          <w:ilvl w:val="0"/>
          <w:numId w:val="34"/>
        </w:numPr>
        <w:tabs>
          <w:tab w:val="clear" w:pos="720"/>
        </w:tabs>
        <w:spacing w:after="120" w:line="192" w:lineRule="auto"/>
        <w:ind w:left="1134" w:hanging="357"/>
        <w:jc w:val="both"/>
        <w:rPr>
          <w:rFonts w:ascii="Arial" w:hAnsi="Arial" w:cs="Arial"/>
          <w:i/>
          <w:iCs/>
          <w:sz w:val="18"/>
          <w:szCs w:val="18"/>
        </w:rPr>
      </w:pPr>
      <w:r>
        <w:rPr>
          <w:rFonts w:ascii="Arial" w:hAnsi="Arial" w:cs="Arial"/>
          <w:i/>
          <w:iCs/>
          <w:sz w:val="18"/>
          <w:szCs w:val="18"/>
        </w:rPr>
        <w:t>Participation et appui de l’établissement</w:t>
      </w:r>
    </w:p>
    <w:p w14:paraId="137B7A13" w14:textId="0C255BF1" w:rsidR="00957002" w:rsidRDefault="00410941" w:rsidP="00F24337">
      <w:pPr>
        <w:pBdr>
          <w:top w:val="single" w:sz="4" w:space="1" w:color="auto"/>
          <w:left w:val="single" w:sz="4" w:space="4" w:color="auto"/>
          <w:bottom w:val="single" w:sz="4" w:space="13" w:color="auto"/>
          <w:right w:val="single" w:sz="4" w:space="4" w:color="auto"/>
        </w:pBdr>
        <w:spacing w:after="120" w:line="192" w:lineRule="auto"/>
        <w:jc w:val="both"/>
        <w:rPr>
          <w:rFonts w:ascii="Arial" w:hAnsi="Arial" w:cs="Arial"/>
          <w:i/>
          <w:iCs/>
          <w:sz w:val="18"/>
          <w:szCs w:val="18"/>
        </w:rPr>
      </w:pPr>
      <w:r w:rsidRPr="00957002">
        <w:rPr>
          <w:rFonts w:ascii="Arial" w:hAnsi="Arial" w:cs="Arial"/>
          <w:b/>
          <w:color w:val="2F5496" w:themeColor="accent5" w:themeShade="BF"/>
          <w:sz w:val="32"/>
          <w:szCs w:val="32"/>
        </w:rPr>
        <w:t xml:space="preserve">Partie </w:t>
      </w:r>
      <w:r>
        <w:rPr>
          <w:rFonts w:ascii="Arial" w:hAnsi="Arial" w:cs="Arial"/>
          <w:b/>
          <w:color w:val="2F5496" w:themeColor="accent5" w:themeShade="BF"/>
          <w:sz w:val="32"/>
          <w:szCs w:val="32"/>
        </w:rPr>
        <w:t>3</w:t>
      </w:r>
      <w:r w:rsidRPr="00957002">
        <w:rPr>
          <w:rFonts w:ascii="Arial" w:hAnsi="Arial" w:cs="Arial"/>
          <w:b/>
          <w:color w:val="2F5496" w:themeColor="accent5" w:themeShade="BF"/>
          <w:sz w:val="32"/>
          <w:szCs w:val="32"/>
        </w:rPr>
        <w:t xml:space="preserve"> · </w:t>
      </w:r>
      <w:r>
        <w:rPr>
          <w:rFonts w:ascii="Arial" w:hAnsi="Arial" w:cs="Arial"/>
          <w:b/>
          <w:color w:val="2F5496" w:themeColor="accent5" w:themeShade="BF"/>
          <w:sz w:val="32"/>
          <w:szCs w:val="32"/>
        </w:rPr>
        <w:t>Informations complémentaires</w:t>
      </w:r>
    </w:p>
    <w:p w14:paraId="3866DF5B" w14:textId="32B04AF0" w:rsidR="0032682B" w:rsidRDefault="0032682B" w:rsidP="0032682B">
      <w:pPr>
        <w:spacing w:after="120" w:line="192" w:lineRule="auto"/>
        <w:jc w:val="both"/>
        <w:rPr>
          <w:rFonts w:ascii="Arial" w:hAnsi="Arial" w:cs="Arial"/>
          <w:i/>
          <w:iCs/>
          <w:sz w:val="18"/>
          <w:szCs w:val="18"/>
        </w:rPr>
      </w:pPr>
    </w:p>
    <w:p w14:paraId="1657CE6E" w14:textId="7D97798A" w:rsidR="0032682B" w:rsidRDefault="0032682B" w:rsidP="00957002">
      <w:pPr>
        <w:ind w:left="-142"/>
        <w:jc w:val="both"/>
        <w:rPr>
          <w:rFonts w:ascii="Arial" w:eastAsia="Times New Roman" w:hAnsi="Arial" w:cs="Arial"/>
          <w:lang w:eastAsia="fr-FR"/>
        </w:rPr>
      </w:pPr>
      <w:r w:rsidRPr="00FF7C27">
        <w:rPr>
          <w:rFonts w:ascii="Arial" w:hAnsi="Arial" w:cs="Arial"/>
          <w:i/>
          <w:iCs/>
          <w:sz w:val="18"/>
          <w:szCs w:val="18"/>
        </w:rPr>
        <w:t xml:space="preserve">La structure candidate développe ici, librement, ce qui la motive à déposer sa candidature au portage au CoReSS </w:t>
      </w:r>
      <w:r w:rsidR="00C6123B">
        <w:rPr>
          <w:rFonts w:ascii="Arial" w:hAnsi="Arial" w:cs="Arial"/>
          <w:i/>
          <w:iCs/>
          <w:sz w:val="18"/>
          <w:szCs w:val="18"/>
        </w:rPr>
        <w:t xml:space="preserve">Corse </w:t>
      </w:r>
      <w:r w:rsidRPr="00FF7C27">
        <w:rPr>
          <w:rFonts w:ascii="Arial" w:hAnsi="Arial" w:cs="Arial"/>
          <w:i/>
          <w:iCs/>
          <w:sz w:val="18"/>
          <w:szCs w:val="18"/>
        </w:rPr>
        <w:t> : atouts et opportunités, engagement particulier sur la thématique « santé sexuelle et reproductive », relations avec les acteurs du futur CoReSS en région, expérience du portage d’un dispositif d’échelle régionale, etc. :</w:t>
      </w:r>
    </w:p>
    <w:p w14:paraId="41971A92" w14:textId="16B954CC" w:rsidR="0032682B" w:rsidRDefault="0032682B" w:rsidP="0032682B">
      <w:pPr>
        <w:jc w:val="both"/>
        <w:rPr>
          <w:rFonts w:ascii="Arial" w:eastAsia="Times New Roman" w:hAnsi="Arial" w:cs="Arial"/>
          <w:lang w:eastAsia="fr-FR"/>
        </w:rPr>
      </w:pPr>
    </w:p>
    <w:p w14:paraId="5CE31DE4" w14:textId="3171A7F7" w:rsidR="0032682B" w:rsidRDefault="0032682B" w:rsidP="0032682B">
      <w:pPr>
        <w:jc w:val="both"/>
        <w:rPr>
          <w:rFonts w:ascii="Arial" w:eastAsia="Times New Roman" w:hAnsi="Arial" w:cs="Arial"/>
          <w:lang w:eastAsia="fr-FR"/>
        </w:rPr>
      </w:pPr>
    </w:p>
    <w:p w14:paraId="0FFE9F47" w14:textId="77777777" w:rsidR="0032682B" w:rsidRDefault="0032682B" w:rsidP="0032682B">
      <w:pPr>
        <w:jc w:val="both"/>
        <w:rPr>
          <w:rFonts w:ascii="Arial" w:eastAsia="Times New Roman" w:hAnsi="Arial" w:cs="Arial"/>
          <w:lang w:eastAsia="fr-FR"/>
        </w:rPr>
      </w:pPr>
    </w:p>
    <w:p w14:paraId="36312C67" w14:textId="77777777" w:rsidR="0032682B" w:rsidRPr="00C6123B" w:rsidRDefault="0032682B" w:rsidP="0032682B">
      <w:pPr>
        <w:jc w:val="both"/>
        <w:rPr>
          <w:rFonts w:ascii="Arial" w:eastAsia="Times New Roman" w:hAnsi="Arial" w:cs="Arial"/>
          <w:sz w:val="20"/>
          <w:szCs w:val="20"/>
          <w:lang w:eastAsia="fr-FR"/>
        </w:rPr>
      </w:pPr>
    </w:p>
    <w:p w14:paraId="17813B72" w14:textId="77777777" w:rsidR="0032682B" w:rsidRPr="00C6123B" w:rsidRDefault="0032682B" w:rsidP="0032682B">
      <w:pPr>
        <w:ind w:left="3540" w:firstLine="708"/>
        <w:jc w:val="both"/>
        <w:rPr>
          <w:rFonts w:ascii="Arial" w:eastAsia="Times New Roman" w:hAnsi="Arial" w:cs="Arial"/>
          <w:sz w:val="20"/>
          <w:szCs w:val="20"/>
          <w:lang w:eastAsia="fr-FR"/>
        </w:rPr>
      </w:pPr>
    </w:p>
    <w:p w14:paraId="53D23797" w14:textId="77777777" w:rsidR="0032682B" w:rsidRPr="00C6123B" w:rsidRDefault="0032682B" w:rsidP="0032682B">
      <w:pPr>
        <w:ind w:left="3540" w:firstLine="708"/>
        <w:jc w:val="both"/>
        <w:rPr>
          <w:rFonts w:ascii="Arial" w:eastAsia="Times New Roman" w:hAnsi="Arial" w:cs="Arial"/>
          <w:sz w:val="20"/>
          <w:szCs w:val="20"/>
          <w:lang w:eastAsia="fr-FR"/>
        </w:rPr>
      </w:pPr>
      <w:r w:rsidRPr="00C6123B">
        <w:rPr>
          <w:rFonts w:ascii="Arial" w:eastAsia="Times New Roman" w:hAnsi="Arial" w:cs="Arial"/>
          <w:sz w:val="20"/>
          <w:szCs w:val="20"/>
          <w:lang w:eastAsia="fr-FR"/>
        </w:rPr>
        <w:t xml:space="preserve">Fait à </w:t>
      </w:r>
    </w:p>
    <w:p w14:paraId="42AB7804" w14:textId="77777777" w:rsidR="0032682B" w:rsidRPr="00C6123B" w:rsidRDefault="0032682B" w:rsidP="0032682B">
      <w:pPr>
        <w:ind w:left="3540" w:firstLine="708"/>
        <w:jc w:val="both"/>
        <w:rPr>
          <w:rFonts w:ascii="Arial" w:eastAsia="Times New Roman" w:hAnsi="Arial" w:cs="Arial"/>
          <w:sz w:val="20"/>
          <w:szCs w:val="20"/>
          <w:lang w:eastAsia="fr-FR"/>
        </w:rPr>
      </w:pPr>
      <w:r w:rsidRPr="00C6123B">
        <w:rPr>
          <w:rFonts w:ascii="Arial" w:eastAsia="Times New Roman" w:hAnsi="Arial" w:cs="Arial"/>
          <w:sz w:val="20"/>
          <w:szCs w:val="20"/>
          <w:lang w:eastAsia="fr-FR"/>
        </w:rPr>
        <w:t>Le</w:t>
      </w:r>
    </w:p>
    <w:p w14:paraId="47281B54" w14:textId="77777777" w:rsidR="0032682B" w:rsidRPr="00C6123B" w:rsidRDefault="0032682B" w:rsidP="0032682B">
      <w:pPr>
        <w:ind w:left="4248"/>
        <w:jc w:val="both"/>
        <w:rPr>
          <w:rFonts w:ascii="Arial" w:eastAsia="Times New Roman" w:hAnsi="Arial" w:cs="Arial"/>
          <w:sz w:val="20"/>
          <w:szCs w:val="20"/>
          <w:lang w:eastAsia="fr-FR"/>
        </w:rPr>
      </w:pPr>
      <w:r w:rsidRPr="00C6123B">
        <w:rPr>
          <w:rFonts w:ascii="Arial" w:eastAsia="Times New Roman" w:hAnsi="Arial" w:cs="Arial"/>
          <w:sz w:val="20"/>
          <w:szCs w:val="20"/>
          <w:lang w:eastAsia="fr-FR"/>
        </w:rPr>
        <w:t>La direction de l’établissement</w:t>
      </w:r>
    </w:p>
    <w:p w14:paraId="68AD323D" w14:textId="77777777" w:rsidR="0032682B" w:rsidRPr="00C6123B" w:rsidRDefault="0032682B" w:rsidP="0032682B">
      <w:pPr>
        <w:ind w:left="3540" w:firstLine="708"/>
        <w:jc w:val="both"/>
        <w:rPr>
          <w:rFonts w:ascii="Arial" w:eastAsia="Times New Roman" w:hAnsi="Arial" w:cs="Arial"/>
          <w:i/>
          <w:iCs/>
          <w:sz w:val="20"/>
          <w:szCs w:val="20"/>
          <w:lang w:eastAsia="fr-FR"/>
        </w:rPr>
      </w:pPr>
      <w:r w:rsidRPr="00C6123B">
        <w:rPr>
          <w:rFonts w:ascii="Arial" w:eastAsia="Times New Roman" w:hAnsi="Arial" w:cs="Arial"/>
          <w:i/>
          <w:iCs/>
          <w:sz w:val="20"/>
          <w:szCs w:val="20"/>
          <w:lang w:eastAsia="fr-FR"/>
        </w:rPr>
        <w:t>(NOM – Prénom)</w:t>
      </w:r>
    </w:p>
    <w:p w14:paraId="576D4E5D" w14:textId="77777777" w:rsidR="0032682B" w:rsidRPr="00C6123B" w:rsidRDefault="0032682B" w:rsidP="0032682B">
      <w:pPr>
        <w:ind w:left="3540" w:firstLine="708"/>
        <w:jc w:val="both"/>
        <w:rPr>
          <w:rFonts w:ascii="Arial" w:hAnsi="Arial" w:cs="Arial"/>
          <w:sz w:val="20"/>
          <w:szCs w:val="20"/>
        </w:rPr>
      </w:pPr>
      <w:r w:rsidRPr="00C6123B">
        <w:rPr>
          <w:rFonts w:ascii="Arial" w:eastAsia="Times New Roman" w:hAnsi="Arial" w:cs="Arial"/>
          <w:sz w:val="20"/>
          <w:szCs w:val="20"/>
          <w:lang w:eastAsia="fr-FR"/>
        </w:rPr>
        <w:t>Signature</w:t>
      </w:r>
    </w:p>
    <w:p w14:paraId="562A398D" w14:textId="77777777" w:rsidR="0032682B" w:rsidRPr="00C6123B" w:rsidRDefault="0032682B" w:rsidP="005158BC">
      <w:pPr>
        <w:rPr>
          <w:rFonts w:ascii="Arial" w:hAnsi="Arial" w:cs="Arial"/>
          <w:sz w:val="20"/>
          <w:szCs w:val="20"/>
        </w:rPr>
      </w:pPr>
    </w:p>
    <w:sectPr w:rsidR="0032682B" w:rsidRPr="00C6123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0213" w14:textId="77777777" w:rsidR="004803EE" w:rsidRDefault="004803EE" w:rsidP="005158BC">
      <w:pPr>
        <w:spacing w:after="0" w:line="240" w:lineRule="auto"/>
      </w:pPr>
      <w:r>
        <w:separator/>
      </w:r>
    </w:p>
  </w:endnote>
  <w:endnote w:type="continuationSeparator" w:id="0">
    <w:p w14:paraId="5B1D4778" w14:textId="77777777" w:rsidR="004803EE" w:rsidRDefault="004803EE" w:rsidP="0051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8960"/>
      <w:docPartObj>
        <w:docPartGallery w:val="Page Numbers (Bottom of Page)"/>
        <w:docPartUnique/>
      </w:docPartObj>
    </w:sdtPr>
    <w:sdtEndPr/>
    <w:sdtContent>
      <w:p w14:paraId="31306BF6" w14:textId="61975CB3" w:rsidR="00ED5F57" w:rsidRDefault="00ED5F57">
        <w:pPr>
          <w:pStyle w:val="Pieddepage"/>
          <w:jc w:val="right"/>
        </w:pPr>
        <w:r>
          <w:fldChar w:fldCharType="begin"/>
        </w:r>
        <w:r>
          <w:instrText>PAGE   \* MERGEFORMAT</w:instrText>
        </w:r>
        <w:r>
          <w:fldChar w:fldCharType="separate"/>
        </w:r>
        <w:r>
          <w:t>2</w:t>
        </w:r>
        <w:r>
          <w:fldChar w:fldCharType="end"/>
        </w:r>
      </w:p>
    </w:sdtContent>
  </w:sdt>
  <w:p w14:paraId="7446BA85" w14:textId="77777777" w:rsidR="00ED5F57" w:rsidRDefault="00ED5F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F024" w14:textId="77777777" w:rsidR="004803EE" w:rsidRDefault="004803EE" w:rsidP="005158BC">
      <w:pPr>
        <w:spacing w:after="0" w:line="240" w:lineRule="auto"/>
      </w:pPr>
      <w:r>
        <w:separator/>
      </w:r>
    </w:p>
  </w:footnote>
  <w:footnote w:type="continuationSeparator" w:id="0">
    <w:p w14:paraId="029C1A22" w14:textId="77777777" w:rsidR="004803EE" w:rsidRDefault="004803EE" w:rsidP="0051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1B3F" w14:textId="19456615" w:rsidR="005158BC" w:rsidRDefault="00590BBD" w:rsidP="005158BC">
    <w:pPr>
      <w:pStyle w:val="En-tte"/>
      <w:tabs>
        <w:tab w:val="clear" w:pos="4536"/>
        <w:tab w:val="clear" w:pos="9072"/>
        <w:tab w:val="left" w:pos="1980"/>
        <w:tab w:val="left" w:pos="6675"/>
      </w:tabs>
    </w:pPr>
    <w:r>
      <w:rPr>
        <w:noProof/>
      </w:rPr>
      <w:drawing>
        <wp:anchor distT="0" distB="0" distL="114300" distR="114300" simplePos="0" relativeHeight="251661312" behindDoc="0" locked="0" layoutInCell="1" allowOverlap="1" wp14:anchorId="570776AB" wp14:editId="528243FA">
          <wp:simplePos x="0" y="0"/>
          <wp:positionH relativeFrom="column">
            <wp:posOffset>5472430</wp:posOffset>
          </wp:positionH>
          <wp:positionV relativeFrom="paragraph">
            <wp:posOffset>-211455</wp:posOffset>
          </wp:positionV>
          <wp:extent cx="859407" cy="495300"/>
          <wp:effectExtent l="0" t="0" r="0" b="0"/>
          <wp:wrapNone/>
          <wp:docPr id="1014555958" name="Image 101455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407"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CDB7BC5" wp14:editId="532D5413">
          <wp:simplePos x="0" y="0"/>
          <wp:positionH relativeFrom="margin">
            <wp:posOffset>-642620</wp:posOffset>
          </wp:positionH>
          <wp:positionV relativeFrom="page">
            <wp:posOffset>104775</wp:posOffset>
          </wp:positionV>
          <wp:extent cx="852170" cy="771525"/>
          <wp:effectExtent l="0" t="0" r="0" b="0"/>
          <wp:wrapSquare wrapText="bothSides"/>
          <wp:docPr id="2038643383" name="Image 2038643383"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17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BC">
      <w:tab/>
    </w:r>
    <w:r w:rsidR="005158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E16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62E7CB"/>
    <w:multiLevelType w:val="hybridMultilevel"/>
    <w:tmpl w:val="BA8639D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60BB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B938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6A6E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ABA5B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66D7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D4D9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ACB0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28A0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926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C4682F"/>
    <w:multiLevelType w:val="multilevel"/>
    <w:tmpl w:val="71122AE6"/>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9C74D03"/>
    <w:multiLevelType w:val="hybridMultilevel"/>
    <w:tmpl w:val="63CAD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AC69FB"/>
    <w:multiLevelType w:val="hybridMultilevel"/>
    <w:tmpl w:val="1018C692"/>
    <w:lvl w:ilvl="0" w:tplc="A49EF0AE">
      <w:numFmt w:val="bullet"/>
      <w:lvlText w:val="-"/>
      <w:lvlJc w:val="left"/>
      <w:pPr>
        <w:tabs>
          <w:tab w:val="num" w:pos="720"/>
        </w:tabs>
        <w:ind w:left="720" w:hanging="360"/>
      </w:pPr>
      <w:rPr>
        <w:rFonts w:ascii="Times New Roman" w:hAnsi="Times New Roman" w:hint="default"/>
      </w:rPr>
    </w:lvl>
    <w:lvl w:ilvl="1" w:tplc="A498CBFC">
      <w:start w:val="1"/>
      <w:numFmt w:val="bullet"/>
      <w:lvlText w:val="o"/>
      <w:lvlJc w:val="left"/>
      <w:pPr>
        <w:tabs>
          <w:tab w:val="num" w:pos="1494"/>
        </w:tabs>
        <w:ind w:left="1494"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748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6E7AC1"/>
    <w:multiLevelType w:val="hybridMultilevel"/>
    <w:tmpl w:val="81BED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C82105"/>
    <w:multiLevelType w:val="hybridMultilevel"/>
    <w:tmpl w:val="CDCC9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F136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7C0992"/>
    <w:multiLevelType w:val="hybridMultilevel"/>
    <w:tmpl w:val="7A3496AC"/>
    <w:lvl w:ilvl="0" w:tplc="DE4EF736">
      <w:numFmt w:val="bullet"/>
      <w:lvlText w:val="-"/>
      <w:lvlJc w:val="left"/>
      <w:pPr>
        <w:ind w:left="3524" w:hanging="360"/>
      </w:pPr>
      <w:rPr>
        <w:rFonts w:ascii="Arial" w:eastAsia="Times New Roman" w:hAnsi="Arial" w:cs="Aria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1BDB50AD"/>
    <w:multiLevelType w:val="multilevel"/>
    <w:tmpl w:val="C406ADF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8E37FC"/>
    <w:multiLevelType w:val="hybridMultilevel"/>
    <w:tmpl w:val="09C4E4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9EA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224D0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C151A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0270381"/>
    <w:multiLevelType w:val="hybridMultilevel"/>
    <w:tmpl w:val="4C2EF8B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5" w15:restartNumberingAfterBreak="0">
    <w:nsid w:val="33050C52"/>
    <w:multiLevelType w:val="hybridMultilevel"/>
    <w:tmpl w:val="B3E29732"/>
    <w:lvl w:ilvl="0" w:tplc="290ACEF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70C7F7E"/>
    <w:multiLevelType w:val="hybridMultilevel"/>
    <w:tmpl w:val="6F4C4CE8"/>
    <w:lvl w:ilvl="0" w:tplc="9EE05DC6">
      <w:numFmt w:val="bullet"/>
      <w:lvlText w:val="-"/>
      <w:lvlJc w:val="left"/>
      <w:pPr>
        <w:ind w:left="1440" w:hanging="360"/>
      </w:pPr>
      <w:rPr>
        <w:rFonts w:ascii="Times New Roman" w:eastAsia="Times New Roman" w:hAnsi="Times New Roman"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B57416D"/>
    <w:multiLevelType w:val="hybridMultilevel"/>
    <w:tmpl w:val="8ECC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81216C"/>
    <w:multiLevelType w:val="multilevel"/>
    <w:tmpl w:val="C406ADF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E6269A"/>
    <w:multiLevelType w:val="hybridMultilevel"/>
    <w:tmpl w:val="C22CB5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7D1A46"/>
    <w:multiLevelType w:val="hybridMultilevel"/>
    <w:tmpl w:val="63E229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841EB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A5DB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F837A3"/>
    <w:multiLevelType w:val="hybridMultilevel"/>
    <w:tmpl w:val="4A18E6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E7B7053"/>
    <w:multiLevelType w:val="hybridMultilevel"/>
    <w:tmpl w:val="DDC431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1168B4"/>
    <w:multiLevelType w:val="multilevel"/>
    <w:tmpl w:val="71122AE6"/>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28D5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D983512"/>
    <w:multiLevelType w:val="hybridMultilevel"/>
    <w:tmpl w:val="64080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C86B26"/>
    <w:multiLevelType w:val="hybridMultilevel"/>
    <w:tmpl w:val="0F2EABF8"/>
    <w:lvl w:ilvl="0" w:tplc="9EE05DC6">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6FA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8A40E63"/>
    <w:multiLevelType w:val="hybridMultilevel"/>
    <w:tmpl w:val="229AD8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0799336">
    <w:abstractNumId w:val="11"/>
  </w:num>
  <w:num w:numId="2" w16cid:durableId="942608865">
    <w:abstractNumId w:val="29"/>
  </w:num>
  <w:num w:numId="3" w16cid:durableId="944849787">
    <w:abstractNumId w:val="21"/>
  </w:num>
  <w:num w:numId="4" w16cid:durableId="2017535077">
    <w:abstractNumId w:val="33"/>
  </w:num>
  <w:num w:numId="5" w16cid:durableId="274144035">
    <w:abstractNumId w:val="23"/>
  </w:num>
  <w:num w:numId="6" w16cid:durableId="1284533797">
    <w:abstractNumId w:val="30"/>
  </w:num>
  <w:num w:numId="7" w16cid:durableId="1765760987">
    <w:abstractNumId w:val="7"/>
  </w:num>
  <w:num w:numId="8" w16cid:durableId="682705136">
    <w:abstractNumId w:val="2"/>
  </w:num>
  <w:num w:numId="9" w16cid:durableId="1834755842">
    <w:abstractNumId w:val="9"/>
  </w:num>
  <w:num w:numId="10" w16cid:durableId="1759713204">
    <w:abstractNumId w:val="15"/>
  </w:num>
  <w:num w:numId="11" w16cid:durableId="770667421">
    <w:abstractNumId w:val="32"/>
  </w:num>
  <w:num w:numId="12" w16cid:durableId="829560896">
    <w:abstractNumId w:val="31"/>
  </w:num>
  <w:num w:numId="13" w16cid:durableId="325019989">
    <w:abstractNumId w:val="3"/>
  </w:num>
  <w:num w:numId="14" w16cid:durableId="1041709590">
    <w:abstractNumId w:val="17"/>
  </w:num>
  <w:num w:numId="15" w16cid:durableId="796879423">
    <w:abstractNumId w:val="6"/>
  </w:num>
  <w:num w:numId="16" w16cid:durableId="1212577312">
    <w:abstractNumId w:val="22"/>
  </w:num>
  <w:num w:numId="17" w16cid:durableId="702364536">
    <w:abstractNumId w:val="0"/>
  </w:num>
  <w:num w:numId="18" w16cid:durableId="470557198">
    <w:abstractNumId w:val="1"/>
  </w:num>
  <w:num w:numId="19" w16cid:durableId="1307009665">
    <w:abstractNumId w:val="19"/>
  </w:num>
  <w:num w:numId="20" w16cid:durableId="1936862161">
    <w:abstractNumId w:val="20"/>
  </w:num>
  <w:num w:numId="21" w16cid:durableId="535847903">
    <w:abstractNumId w:val="25"/>
  </w:num>
  <w:num w:numId="22" w16cid:durableId="1980839110">
    <w:abstractNumId w:val="28"/>
  </w:num>
  <w:num w:numId="23" w16cid:durableId="1151942142">
    <w:abstractNumId w:val="37"/>
  </w:num>
  <w:num w:numId="24" w16cid:durableId="1999310813">
    <w:abstractNumId w:val="27"/>
  </w:num>
  <w:num w:numId="25" w16cid:durableId="1358628511">
    <w:abstractNumId w:val="5"/>
  </w:num>
  <w:num w:numId="26" w16cid:durableId="1038361411">
    <w:abstractNumId w:val="10"/>
  </w:num>
  <w:num w:numId="27" w16cid:durableId="2131000821">
    <w:abstractNumId w:val="36"/>
  </w:num>
  <w:num w:numId="28" w16cid:durableId="2059164061">
    <w:abstractNumId w:val="4"/>
  </w:num>
  <w:num w:numId="29" w16cid:durableId="1698970254">
    <w:abstractNumId w:val="8"/>
  </w:num>
  <w:num w:numId="30" w16cid:durableId="1397046611">
    <w:abstractNumId w:val="39"/>
  </w:num>
  <w:num w:numId="31" w16cid:durableId="1256672871">
    <w:abstractNumId w:val="14"/>
  </w:num>
  <w:num w:numId="32" w16cid:durableId="344288329">
    <w:abstractNumId w:val="35"/>
  </w:num>
  <w:num w:numId="33" w16cid:durableId="1412774611">
    <w:abstractNumId w:val="34"/>
  </w:num>
  <w:num w:numId="34" w16cid:durableId="1738161175">
    <w:abstractNumId w:val="13"/>
  </w:num>
  <w:num w:numId="35" w16cid:durableId="363942823">
    <w:abstractNumId w:val="18"/>
  </w:num>
  <w:num w:numId="36" w16cid:durableId="1140225599">
    <w:abstractNumId w:val="40"/>
  </w:num>
  <w:num w:numId="37" w16cid:durableId="2083019990">
    <w:abstractNumId w:val="38"/>
  </w:num>
  <w:num w:numId="38" w16cid:durableId="1237397723">
    <w:abstractNumId w:val="26"/>
  </w:num>
  <w:num w:numId="39" w16cid:durableId="1340961102">
    <w:abstractNumId w:val="16"/>
  </w:num>
  <w:num w:numId="40" w16cid:durableId="1236278577">
    <w:abstractNumId w:val="12"/>
  </w:num>
  <w:num w:numId="41" w16cid:durableId="137319203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BC"/>
    <w:rsid w:val="00000B5B"/>
    <w:rsid w:val="00002D4B"/>
    <w:rsid w:val="00006804"/>
    <w:rsid w:val="0001056F"/>
    <w:rsid w:val="0001369C"/>
    <w:rsid w:val="00014ACF"/>
    <w:rsid w:val="00023E44"/>
    <w:rsid w:val="000565D4"/>
    <w:rsid w:val="000569EF"/>
    <w:rsid w:val="000724DD"/>
    <w:rsid w:val="00090DFF"/>
    <w:rsid w:val="000957E7"/>
    <w:rsid w:val="000A524E"/>
    <w:rsid w:val="000C38B1"/>
    <w:rsid w:val="000C5FEF"/>
    <w:rsid w:val="000C7335"/>
    <w:rsid w:val="000D1A9C"/>
    <w:rsid w:val="000D23D7"/>
    <w:rsid w:val="000E300F"/>
    <w:rsid w:val="000E5411"/>
    <w:rsid w:val="000F4278"/>
    <w:rsid w:val="0010384E"/>
    <w:rsid w:val="00105C78"/>
    <w:rsid w:val="00105D99"/>
    <w:rsid w:val="001144BC"/>
    <w:rsid w:val="0011727E"/>
    <w:rsid w:val="00124E50"/>
    <w:rsid w:val="001311A5"/>
    <w:rsid w:val="00150223"/>
    <w:rsid w:val="00151095"/>
    <w:rsid w:val="001553F0"/>
    <w:rsid w:val="0016383D"/>
    <w:rsid w:val="0017500D"/>
    <w:rsid w:val="001766F0"/>
    <w:rsid w:val="00182A91"/>
    <w:rsid w:val="001C2706"/>
    <w:rsid w:val="001D38E9"/>
    <w:rsid w:val="001E65DA"/>
    <w:rsid w:val="001F3EB6"/>
    <w:rsid w:val="001F6723"/>
    <w:rsid w:val="0020528F"/>
    <w:rsid w:val="00213D3A"/>
    <w:rsid w:val="00225E6D"/>
    <w:rsid w:val="0023336E"/>
    <w:rsid w:val="00235FD9"/>
    <w:rsid w:val="00253B4E"/>
    <w:rsid w:val="00253FE9"/>
    <w:rsid w:val="002609AD"/>
    <w:rsid w:val="00265F2E"/>
    <w:rsid w:val="002733F4"/>
    <w:rsid w:val="0027796D"/>
    <w:rsid w:val="00277F4C"/>
    <w:rsid w:val="00282AD8"/>
    <w:rsid w:val="0028441E"/>
    <w:rsid w:val="00284D59"/>
    <w:rsid w:val="00293F24"/>
    <w:rsid w:val="002962E0"/>
    <w:rsid w:val="002A6C18"/>
    <w:rsid w:val="002B0AC6"/>
    <w:rsid w:val="002B306C"/>
    <w:rsid w:val="002B7C5F"/>
    <w:rsid w:val="002B7F3E"/>
    <w:rsid w:val="002C0D36"/>
    <w:rsid w:val="002C17D3"/>
    <w:rsid w:val="002C1936"/>
    <w:rsid w:val="002C5097"/>
    <w:rsid w:val="002C6804"/>
    <w:rsid w:val="002D2E3C"/>
    <w:rsid w:val="002E46CD"/>
    <w:rsid w:val="003066C8"/>
    <w:rsid w:val="003244C2"/>
    <w:rsid w:val="003246A3"/>
    <w:rsid w:val="0032682B"/>
    <w:rsid w:val="00343151"/>
    <w:rsid w:val="003443F8"/>
    <w:rsid w:val="00354FBA"/>
    <w:rsid w:val="0035691F"/>
    <w:rsid w:val="003575C5"/>
    <w:rsid w:val="0036409F"/>
    <w:rsid w:val="00367BCB"/>
    <w:rsid w:val="003A21FA"/>
    <w:rsid w:val="003A695D"/>
    <w:rsid w:val="003B7006"/>
    <w:rsid w:val="003C4C15"/>
    <w:rsid w:val="003D129C"/>
    <w:rsid w:val="003E4345"/>
    <w:rsid w:val="00401F48"/>
    <w:rsid w:val="00410941"/>
    <w:rsid w:val="00413063"/>
    <w:rsid w:val="0041400F"/>
    <w:rsid w:val="004160DB"/>
    <w:rsid w:val="00424EDD"/>
    <w:rsid w:val="00426CF2"/>
    <w:rsid w:val="0043169D"/>
    <w:rsid w:val="004325B2"/>
    <w:rsid w:val="0043386F"/>
    <w:rsid w:val="0044218C"/>
    <w:rsid w:val="00467289"/>
    <w:rsid w:val="00472AF5"/>
    <w:rsid w:val="004752DC"/>
    <w:rsid w:val="004803EE"/>
    <w:rsid w:val="004A4053"/>
    <w:rsid w:val="004B284E"/>
    <w:rsid w:val="004C0D76"/>
    <w:rsid w:val="004C6908"/>
    <w:rsid w:val="004D1B83"/>
    <w:rsid w:val="004D7A0B"/>
    <w:rsid w:val="004E355F"/>
    <w:rsid w:val="004E6C6E"/>
    <w:rsid w:val="004F1807"/>
    <w:rsid w:val="004F4315"/>
    <w:rsid w:val="004F4C20"/>
    <w:rsid w:val="00503ED5"/>
    <w:rsid w:val="0050492B"/>
    <w:rsid w:val="005158BC"/>
    <w:rsid w:val="00544319"/>
    <w:rsid w:val="0055027F"/>
    <w:rsid w:val="005536E4"/>
    <w:rsid w:val="005617F3"/>
    <w:rsid w:val="00571951"/>
    <w:rsid w:val="00573BEA"/>
    <w:rsid w:val="0058404C"/>
    <w:rsid w:val="00590BBD"/>
    <w:rsid w:val="00595C84"/>
    <w:rsid w:val="005A3558"/>
    <w:rsid w:val="005B64AD"/>
    <w:rsid w:val="005C4B47"/>
    <w:rsid w:val="005D42C3"/>
    <w:rsid w:val="005E15B6"/>
    <w:rsid w:val="005E1A14"/>
    <w:rsid w:val="005E7F60"/>
    <w:rsid w:val="005F6F5E"/>
    <w:rsid w:val="006034A8"/>
    <w:rsid w:val="006067A4"/>
    <w:rsid w:val="00621A47"/>
    <w:rsid w:val="0062532D"/>
    <w:rsid w:val="0063792F"/>
    <w:rsid w:val="0064011F"/>
    <w:rsid w:val="00640778"/>
    <w:rsid w:val="0064397B"/>
    <w:rsid w:val="00653144"/>
    <w:rsid w:val="00656993"/>
    <w:rsid w:val="006961DA"/>
    <w:rsid w:val="006B53B2"/>
    <w:rsid w:val="006C1BF3"/>
    <w:rsid w:val="006D52BF"/>
    <w:rsid w:val="006E0946"/>
    <w:rsid w:val="006F7F3F"/>
    <w:rsid w:val="00744606"/>
    <w:rsid w:val="007476AA"/>
    <w:rsid w:val="0078426B"/>
    <w:rsid w:val="00795943"/>
    <w:rsid w:val="007A6C0F"/>
    <w:rsid w:val="007C3C7C"/>
    <w:rsid w:val="007C679F"/>
    <w:rsid w:val="007E1A94"/>
    <w:rsid w:val="007F2A9E"/>
    <w:rsid w:val="007F5DE2"/>
    <w:rsid w:val="00823CAD"/>
    <w:rsid w:val="00837621"/>
    <w:rsid w:val="00847F54"/>
    <w:rsid w:val="00851144"/>
    <w:rsid w:val="00857EAD"/>
    <w:rsid w:val="008655DC"/>
    <w:rsid w:val="00867D0B"/>
    <w:rsid w:val="00867D80"/>
    <w:rsid w:val="0087316B"/>
    <w:rsid w:val="0087533D"/>
    <w:rsid w:val="0089053C"/>
    <w:rsid w:val="008931CF"/>
    <w:rsid w:val="008934FC"/>
    <w:rsid w:val="0089631B"/>
    <w:rsid w:val="008A33E2"/>
    <w:rsid w:val="008A604B"/>
    <w:rsid w:val="008B3E0D"/>
    <w:rsid w:val="008B5C92"/>
    <w:rsid w:val="008B7067"/>
    <w:rsid w:val="008C76C0"/>
    <w:rsid w:val="008D41C0"/>
    <w:rsid w:val="008D5062"/>
    <w:rsid w:val="008D5547"/>
    <w:rsid w:val="008D5F68"/>
    <w:rsid w:val="008E2353"/>
    <w:rsid w:val="008F5CD1"/>
    <w:rsid w:val="009052FD"/>
    <w:rsid w:val="00921F6B"/>
    <w:rsid w:val="00937933"/>
    <w:rsid w:val="009516E8"/>
    <w:rsid w:val="00953561"/>
    <w:rsid w:val="00955353"/>
    <w:rsid w:val="00957002"/>
    <w:rsid w:val="00957ED0"/>
    <w:rsid w:val="00963850"/>
    <w:rsid w:val="00964873"/>
    <w:rsid w:val="00964982"/>
    <w:rsid w:val="009830F7"/>
    <w:rsid w:val="009838A8"/>
    <w:rsid w:val="00986982"/>
    <w:rsid w:val="00993C54"/>
    <w:rsid w:val="00997875"/>
    <w:rsid w:val="009A15CC"/>
    <w:rsid w:val="009A40E3"/>
    <w:rsid w:val="009A5476"/>
    <w:rsid w:val="009A71A9"/>
    <w:rsid w:val="009B1246"/>
    <w:rsid w:val="009C081F"/>
    <w:rsid w:val="009E166C"/>
    <w:rsid w:val="009F0663"/>
    <w:rsid w:val="009F28AA"/>
    <w:rsid w:val="009F4804"/>
    <w:rsid w:val="009F7EDE"/>
    <w:rsid w:val="00A20347"/>
    <w:rsid w:val="00A25FBB"/>
    <w:rsid w:val="00A42125"/>
    <w:rsid w:val="00A449CE"/>
    <w:rsid w:val="00A56736"/>
    <w:rsid w:val="00A57597"/>
    <w:rsid w:val="00A678D5"/>
    <w:rsid w:val="00A764FB"/>
    <w:rsid w:val="00A9255F"/>
    <w:rsid w:val="00A92EFB"/>
    <w:rsid w:val="00A94CF1"/>
    <w:rsid w:val="00A956E1"/>
    <w:rsid w:val="00AB5C15"/>
    <w:rsid w:val="00AB7020"/>
    <w:rsid w:val="00AD0B5A"/>
    <w:rsid w:val="00AE6B70"/>
    <w:rsid w:val="00AF2572"/>
    <w:rsid w:val="00B03561"/>
    <w:rsid w:val="00B05D49"/>
    <w:rsid w:val="00B07EAE"/>
    <w:rsid w:val="00B1486A"/>
    <w:rsid w:val="00B163F2"/>
    <w:rsid w:val="00B250A3"/>
    <w:rsid w:val="00B57C02"/>
    <w:rsid w:val="00B90569"/>
    <w:rsid w:val="00B95538"/>
    <w:rsid w:val="00BA0100"/>
    <w:rsid w:val="00BB29F2"/>
    <w:rsid w:val="00BB2E0D"/>
    <w:rsid w:val="00BB3136"/>
    <w:rsid w:val="00BC5ED7"/>
    <w:rsid w:val="00BD44CA"/>
    <w:rsid w:val="00C15F07"/>
    <w:rsid w:val="00C22CD4"/>
    <w:rsid w:val="00C41AB6"/>
    <w:rsid w:val="00C4283F"/>
    <w:rsid w:val="00C6123B"/>
    <w:rsid w:val="00C671E7"/>
    <w:rsid w:val="00C731E4"/>
    <w:rsid w:val="00C74BF8"/>
    <w:rsid w:val="00C95C2C"/>
    <w:rsid w:val="00CA5318"/>
    <w:rsid w:val="00CB4659"/>
    <w:rsid w:val="00CD6706"/>
    <w:rsid w:val="00CF2298"/>
    <w:rsid w:val="00CF2AED"/>
    <w:rsid w:val="00CF639E"/>
    <w:rsid w:val="00D01442"/>
    <w:rsid w:val="00D1026D"/>
    <w:rsid w:val="00D20EAA"/>
    <w:rsid w:val="00D47654"/>
    <w:rsid w:val="00D95277"/>
    <w:rsid w:val="00D96868"/>
    <w:rsid w:val="00D96FF8"/>
    <w:rsid w:val="00D97F26"/>
    <w:rsid w:val="00DB2D6D"/>
    <w:rsid w:val="00DE6E20"/>
    <w:rsid w:val="00DF42EE"/>
    <w:rsid w:val="00E23B28"/>
    <w:rsid w:val="00E25751"/>
    <w:rsid w:val="00E26C9A"/>
    <w:rsid w:val="00E27966"/>
    <w:rsid w:val="00E30F2D"/>
    <w:rsid w:val="00E438AD"/>
    <w:rsid w:val="00E43ECA"/>
    <w:rsid w:val="00E47516"/>
    <w:rsid w:val="00E53F49"/>
    <w:rsid w:val="00E64365"/>
    <w:rsid w:val="00E8065E"/>
    <w:rsid w:val="00E826B7"/>
    <w:rsid w:val="00ED39BB"/>
    <w:rsid w:val="00ED3C31"/>
    <w:rsid w:val="00ED5F57"/>
    <w:rsid w:val="00EE2C28"/>
    <w:rsid w:val="00EE6867"/>
    <w:rsid w:val="00EF3111"/>
    <w:rsid w:val="00EF5563"/>
    <w:rsid w:val="00F03E99"/>
    <w:rsid w:val="00F04261"/>
    <w:rsid w:val="00F07721"/>
    <w:rsid w:val="00F10582"/>
    <w:rsid w:val="00F1111F"/>
    <w:rsid w:val="00F12A7A"/>
    <w:rsid w:val="00F16666"/>
    <w:rsid w:val="00F16A7A"/>
    <w:rsid w:val="00F22CD7"/>
    <w:rsid w:val="00F24337"/>
    <w:rsid w:val="00F4135E"/>
    <w:rsid w:val="00F4664C"/>
    <w:rsid w:val="00F6080F"/>
    <w:rsid w:val="00F640A6"/>
    <w:rsid w:val="00F66058"/>
    <w:rsid w:val="00F7284F"/>
    <w:rsid w:val="00F95A29"/>
    <w:rsid w:val="00FA08DD"/>
    <w:rsid w:val="00FE2D57"/>
    <w:rsid w:val="00FE6A50"/>
    <w:rsid w:val="00FF49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40B4"/>
  <w15:chartTrackingRefBased/>
  <w15:docId w15:val="{1CCC4712-CA0A-45C1-AF64-6D7A81C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58BC"/>
    <w:pPr>
      <w:tabs>
        <w:tab w:val="center" w:pos="4536"/>
        <w:tab w:val="right" w:pos="9072"/>
      </w:tabs>
      <w:spacing w:after="0" w:line="240" w:lineRule="auto"/>
    </w:pPr>
  </w:style>
  <w:style w:type="character" w:customStyle="1" w:styleId="En-tteCar">
    <w:name w:val="En-tête Car"/>
    <w:basedOn w:val="Policepardfaut"/>
    <w:link w:val="En-tte"/>
    <w:uiPriority w:val="99"/>
    <w:rsid w:val="005158BC"/>
  </w:style>
  <w:style w:type="paragraph" w:styleId="Pieddepage">
    <w:name w:val="footer"/>
    <w:basedOn w:val="Normal"/>
    <w:link w:val="PieddepageCar"/>
    <w:uiPriority w:val="99"/>
    <w:unhideWhenUsed/>
    <w:rsid w:val="00515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58BC"/>
  </w:style>
  <w:style w:type="paragraph" w:styleId="Paragraphedeliste">
    <w:name w:val="List Paragraph"/>
    <w:basedOn w:val="Normal"/>
    <w:uiPriority w:val="34"/>
    <w:qFormat/>
    <w:rsid w:val="00640778"/>
    <w:pPr>
      <w:ind w:left="720"/>
      <w:contextualSpacing/>
    </w:pPr>
  </w:style>
  <w:style w:type="table" w:styleId="Grilledutableau">
    <w:name w:val="Table Grid"/>
    <w:basedOn w:val="TableauNormal"/>
    <w:uiPriority w:val="39"/>
    <w:rsid w:val="00F7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575C5"/>
    <w:rPr>
      <w:sz w:val="16"/>
      <w:szCs w:val="16"/>
    </w:rPr>
  </w:style>
  <w:style w:type="paragraph" w:styleId="Commentaire">
    <w:name w:val="annotation text"/>
    <w:basedOn w:val="Normal"/>
    <w:link w:val="CommentaireCar"/>
    <w:uiPriority w:val="99"/>
    <w:unhideWhenUsed/>
    <w:rsid w:val="003575C5"/>
    <w:pPr>
      <w:spacing w:line="240" w:lineRule="auto"/>
    </w:pPr>
    <w:rPr>
      <w:sz w:val="20"/>
      <w:szCs w:val="20"/>
    </w:rPr>
  </w:style>
  <w:style w:type="character" w:customStyle="1" w:styleId="CommentaireCar">
    <w:name w:val="Commentaire Car"/>
    <w:basedOn w:val="Policepardfaut"/>
    <w:link w:val="Commentaire"/>
    <w:uiPriority w:val="99"/>
    <w:rsid w:val="003575C5"/>
    <w:rPr>
      <w:sz w:val="20"/>
      <w:szCs w:val="20"/>
    </w:rPr>
  </w:style>
  <w:style w:type="paragraph" w:styleId="Objetducommentaire">
    <w:name w:val="annotation subject"/>
    <w:basedOn w:val="Commentaire"/>
    <w:next w:val="Commentaire"/>
    <w:link w:val="ObjetducommentaireCar"/>
    <w:uiPriority w:val="99"/>
    <w:semiHidden/>
    <w:unhideWhenUsed/>
    <w:rsid w:val="003575C5"/>
    <w:rPr>
      <w:b/>
      <w:bCs/>
    </w:rPr>
  </w:style>
  <w:style w:type="character" w:customStyle="1" w:styleId="ObjetducommentaireCar">
    <w:name w:val="Objet du commentaire Car"/>
    <w:basedOn w:val="CommentaireCar"/>
    <w:link w:val="Objetducommentaire"/>
    <w:uiPriority w:val="99"/>
    <w:semiHidden/>
    <w:rsid w:val="003575C5"/>
    <w:rPr>
      <w:b/>
      <w:bCs/>
      <w:sz w:val="20"/>
      <w:szCs w:val="20"/>
    </w:rPr>
  </w:style>
  <w:style w:type="paragraph" w:styleId="Notedebasdepage">
    <w:name w:val="footnote text"/>
    <w:basedOn w:val="Normal"/>
    <w:link w:val="NotedebasdepageCar"/>
    <w:uiPriority w:val="99"/>
    <w:semiHidden/>
    <w:unhideWhenUsed/>
    <w:rsid w:val="008D55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5547"/>
    <w:rPr>
      <w:sz w:val="20"/>
      <w:szCs w:val="20"/>
    </w:rPr>
  </w:style>
  <w:style w:type="character" w:styleId="Appelnotedebasdep">
    <w:name w:val="footnote reference"/>
    <w:basedOn w:val="Policepardfaut"/>
    <w:uiPriority w:val="99"/>
    <w:semiHidden/>
    <w:unhideWhenUsed/>
    <w:rsid w:val="008D5547"/>
    <w:rPr>
      <w:vertAlign w:val="superscript"/>
    </w:rPr>
  </w:style>
  <w:style w:type="character" w:styleId="Lienhypertexte">
    <w:name w:val="Hyperlink"/>
    <w:basedOn w:val="Policepardfaut"/>
    <w:uiPriority w:val="99"/>
    <w:unhideWhenUsed/>
    <w:rsid w:val="008D5547"/>
    <w:rPr>
      <w:color w:val="0563C1" w:themeColor="hyperlink"/>
      <w:u w:val="single"/>
    </w:rPr>
  </w:style>
  <w:style w:type="character" w:styleId="Mentionnonrsolue">
    <w:name w:val="Unresolved Mention"/>
    <w:basedOn w:val="Policepardfaut"/>
    <w:uiPriority w:val="99"/>
    <w:semiHidden/>
    <w:unhideWhenUsed/>
    <w:rsid w:val="008D5547"/>
    <w:rPr>
      <w:color w:val="605E5C"/>
      <w:shd w:val="clear" w:color="auto" w:fill="E1DFDD"/>
    </w:rPr>
  </w:style>
  <w:style w:type="paragraph" w:styleId="Rvision">
    <w:name w:val="Revision"/>
    <w:hidden/>
    <w:uiPriority w:val="99"/>
    <w:semiHidden/>
    <w:rsid w:val="00ED3C31"/>
    <w:pPr>
      <w:spacing w:after="0" w:line="240" w:lineRule="auto"/>
    </w:pPr>
  </w:style>
  <w:style w:type="paragraph" w:customStyle="1" w:styleId="Default">
    <w:name w:val="Default"/>
    <w:rsid w:val="003D129C"/>
    <w:pPr>
      <w:autoSpaceDE w:val="0"/>
      <w:autoSpaceDN w:val="0"/>
      <w:adjustRightInd w:val="0"/>
      <w:spacing w:after="0" w:line="240" w:lineRule="auto"/>
    </w:pPr>
    <w:rPr>
      <w:rFonts w:ascii="Aptos" w:hAnsi="Aptos" w:cs="Aptos"/>
      <w:color w:val="000000"/>
      <w:kern w:val="0"/>
      <w:sz w:val="24"/>
      <w:szCs w:val="24"/>
    </w:rPr>
  </w:style>
  <w:style w:type="paragraph" w:styleId="NormalWeb">
    <w:name w:val="Normal (Web)"/>
    <w:basedOn w:val="Normal"/>
    <w:uiPriority w:val="99"/>
    <w:rsid w:val="0032682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595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04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ment.contardi@ars.sante.fr" TargetMode="External"/><Relationship Id="rId4" Type="http://schemas.openxmlformats.org/officeDocument/2006/relationships/settings" Target="settings.xml"/><Relationship Id="rId9" Type="http://schemas.openxmlformats.org/officeDocument/2006/relationships/hyperlink" Target="mailto:frederic.guillemet@ars.san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C763-F51C-40FD-8389-BB0EB7BA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1343</Words>
  <Characters>7392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CASTELLI, Laetitia (ARS-CORSE)</dc:creator>
  <cp:keywords/>
  <dc:description/>
  <cp:lastModifiedBy>GUILLEMET, Frederic (ARS-CORSE)</cp:lastModifiedBy>
  <cp:revision>102</cp:revision>
  <dcterms:created xsi:type="dcterms:W3CDTF">2025-02-06T15:28:00Z</dcterms:created>
  <dcterms:modified xsi:type="dcterms:W3CDTF">2025-03-10T13:05:00Z</dcterms:modified>
</cp:coreProperties>
</file>