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074" w:rsidRDefault="002E725A" w:rsidP="0071351C">
      <w:pPr>
        <w:ind w:left="284" w:right="568"/>
        <w:jc w:val="center"/>
        <w:rPr>
          <w:b/>
          <w:color w:val="1F4E79" w:themeColor="accent1" w:themeShade="80"/>
          <w:sz w:val="26"/>
          <w:szCs w:val="26"/>
        </w:rPr>
      </w:pPr>
      <w:r>
        <w:rPr>
          <w:b/>
          <w:noProof/>
          <w:color w:val="1F4E79" w:themeColor="accent1" w:themeShade="80"/>
          <w:sz w:val="26"/>
          <w:szCs w:val="26"/>
          <w:lang w:eastAsia="fr-FR"/>
        </w:rPr>
        <w:drawing>
          <wp:anchor distT="0" distB="0" distL="114300" distR="114300" simplePos="0" relativeHeight="251668480" behindDoc="1" locked="0" layoutInCell="1" allowOverlap="1">
            <wp:simplePos x="0" y="0"/>
            <wp:positionH relativeFrom="column">
              <wp:posOffset>3171825</wp:posOffset>
            </wp:positionH>
            <wp:positionV relativeFrom="page">
              <wp:posOffset>276225</wp:posOffset>
            </wp:positionV>
            <wp:extent cx="2209800" cy="647700"/>
            <wp:effectExtent l="0" t="0" r="0" b="0"/>
            <wp:wrapTight wrapText="bothSides">
              <wp:wrapPolygon edited="0">
                <wp:start x="0" y="0"/>
                <wp:lineTo x="0" y="20965"/>
                <wp:lineTo x="21414" y="20965"/>
                <wp:lineTo x="21414"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647700"/>
                    </a:xfrm>
                    <a:prstGeom prst="rect">
                      <a:avLst/>
                    </a:prstGeom>
                    <a:noFill/>
                    <a:ln>
                      <a:noFill/>
                    </a:ln>
                  </pic:spPr>
                </pic:pic>
              </a:graphicData>
            </a:graphic>
          </wp:anchor>
        </w:drawing>
      </w:r>
      <w:r w:rsidR="00F30074">
        <w:rPr>
          <w:noProof/>
          <w:lang w:eastAsia="fr-FR"/>
        </w:rPr>
        <w:drawing>
          <wp:anchor distT="0" distB="0" distL="114300" distR="114300" simplePos="0" relativeHeight="251667456" behindDoc="0" locked="0" layoutInCell="1" allowOverlap="1">
            <wp:simplePos x="0" y="0"/>
            <wp:positionH relativeFrom="column">
              <wp:posOffset>5920740</wp:posOffset>
            </wp:positionH>
            <wp:positionV relativeFrom="paragraph">
              <wp:posOffset>-556260</wp:posOffset>
            </wp:positionV>
            <wp:extent cx="1133475" cy="1054735"/>
            <wp:effectExtent l="0" t="0" r="9525" b="0"/>
            <wp:wrapNone/>
            <wp:docPr id="9" name="Image 9" descr="Description : C:\Users\LauraF\Desktop\CG CHA 2018\CHA BICHROMIE ETC\LOGO CHA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sers\LauraF\Desktop\CG CHA 2018\CHA BICHROMIE ETC\LOGO CHA 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14:sizeRelH relativeFrom="page">
              <wp14:pctWidth>0</wp14:pctWidth>
            </wp14:sizeRelH>
            <wp14:sizeRelV relativeFrom="page">
              <wp14:pctHeight>0</wp14:pctHeight>
            </wp14:sizeRelV>
          </wp:anchor>
        </w:drawing>
      </w:r>
      <w:r w:rsidR="00F30074" w:rsidRPr="00F30074">
        <w:rPr>
          <w:b/>
          <w:noProof/>
          <w:color w:val="1F4E79" w:themeColor="accent1" w:themeShade="80"/>
          <w:sz w:val="26"/>
          <w:szCs w:val="26"/>
          <w:lang w:eastAsia="fr-FR"/>
        </w:rPr>
        <w:drawing>
          <wp:anchor distT="0" distB="0" distL="114300" distR="114300" simplePos="0" relativeHeight="251666432" behindDoc="0" locked="0" layoutInCell="1" allowOverlap="1">
            <wp:simplePos x="0" y="0"/>
            <wp:positionH relativeFrom="column">
              <wp:posOffset>83821</wp:posOffset>
            </wp:positionH>
            <wp:positionV relativeFrom="paragraph">
              <wp:posOffset>-365760</wp:posOffset>
            </wp:positionV>
            <wp:extent cx="2194560" cy="723900"/>
            <wp:effectExtent l="0" t="0" r="0" b="0"/>
            <wp:wrapNone/>
            <wp:docPr id="6" name="Image 4" descr="I:\DIRECTION GENERALE\COMMUNICATION\ANNE\PHOTOTHEQUE\ARS images institutionnelles\charte-etat.jpg"/>
            <wp:cNvGraphicFramePr/>
            <a:graphic xmlns:a="http://schemas.openxmlformats.org/drawingml/2006/main">
              <a:graphicData uri="http://schemas.openxmlformats.org/drawingml/2006/picture">
                <pic:pic xmlns:pic="http://schemas.openxmlformats.org/drawingml/2006/picture">
                  <pic:nvPicPr>
                    <pic:cNvPr id="5" name="Image 4" descr="I:\DIRECTION GENERALE\COMMUNICATION\ANNE\PHOTOTHEQUE\ARS images institutionnelles\charte-etat.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85" cy="7242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0074" w:rsidRDefault="00F30074" w:rsidP="0071351C">
      <w:pPr>
        <w:ind w:left="284" w:right="568"/>
        <w:jc w:val="center"/>
        <w:rPr>
          <w:b/>
          <w:color w:val="1F4E79" w:themeColor="accent1" w:themeShade="80"/>
          <w:sz w:val="26"/>
          <w:szCs w:val="26"/>
        </w:rPr>
      </w:pPr>
    </w:p>
    <w:p w:rsidR="0040177C" w:rsidRPr="00E256BE" w:rsidRDefault="00E256BE" w:rsidP="00E256BE">
      <w:pPr>
        <w:spacing w:after="0" w:line="240" w:lineRule="auto"/>
        <w:ind w:left="284" w:right="568"/>
        <w:jc w:val="center"/>
        <w:rPr>
          <w:rFonts w:cstheme="minorHAnsi"/>
          <w:b/>
          <w:sz w:val="36"/>
          <w:szCs w:val="24"/>
        </w:rPr>
      </w:pPr>
      <w:r w:rsidRPr="00E256BE">
        <w:rPr>
          <w:b/>
          <w:color w:val="1F497D"/>
          <w:sz w:val="32"/>
        </w:rPr>
        <w:t xml:space="preserve">Prise en charge en ville des patients en ville </w:t>
      </w:r>
      <w:proofErr w:type="spellStart"/>
      <w:r w:rsidRPr="00E256BE">
        <w:rPr>
          <w:b/>
          <w:color w:val="1F497D"/>
          <w:sz w:val="32"/>
        </w:rPr>
        <w:t>hospito</w:t>
      </w:r>
      <w:proofErr w:type="spellEnd"/>
      <w:r w:rsidRPr="00E256BE">
        <w:rPr>
          <w:b/>
          <w:color w:val="1F497D"/>
          <w:sz w:val="32"/>
        </w:rPr>
        <w:t>-requérants en cas saturation du système de santé</w:t>
      </w:r>
    </w:p>
    <w:p w:rsidR="00E256BE" w:rsidRDefault="00E256BE" w:rsidP="00F30074">
      <w:pPr>
        <w:spacing w:after="0"/>
        <w:ind w:left="567" w:right="568"/>
        <w:rPr>
          <w:rFonts w:cstheme="minorHAnsi"/>
          <w:sz w:val="24"/>
          <w:szCs w:val="24"/>
        </w:rPr>
      </w:pPr>
    </w:p>
    <w:p w:rsidR="008B6560" w:rsidRDefault="001D6E77" w:rsidP="00F30074">
      <w:pPr>
        <w:spacing w:after="0"/>
        <w:ind w:left="567" w:right="568"/>
        <w:rPr>
          <w:rFonts w:cstheme="minorHAnsi"/>
          <w:sz w:val="24"/>
          <w:szCs w:val="24"/>
        </w:rPr>
      </w:pPr>
      <w:r w:rsidRPr="00CA336B">
        <w:rPr>
          <w:rFonts w:cstheme="minorHAnsi"/>
          <w:sz w:val="24"/>
          <w:szCs w:val="24"/>
        </w:rPr>
        <w:t xml:space="preserve">Cette fiche aborde les aspects cliniques et thérapeutiques des </w:t>
      </w:r>
      <w:r w:rsidR="0040177C" w:rsidRPr="00CA336B">
        <w:rPr>
          <w:rFonts w:cstheme="minorHAnsi"/>
          <w:sz w:val="24"/>
          <w:szCs w:val="24"/>
        </w:rPr>
        <w:t>patients atteints</w:t>
      </w:r>
      <w:r w:rsidR="003150C3" w:rsidRPr="00CA336B">
        <w:rPr>
          <w:rFonts w:cstheme="minorHAnsi"/>
          <w:sz w:val="24"/>
          <w:szCs w:val="24"/>
        </w:rPr>
        <w:t xml:space="preserve"> par la COVID </w:t>
      </w:r>
      <w:r w:rsidR="0040177C" w:rsidRPr="00CA336B">
        <w:rPr>
          <w:rFonts w:cstheme="minorHAnsi"/>
          <w:sz w:val="24"/>
          <w:szCs w:val="24"/>
        </w:rPr>
        <w:t xml:space="preserve">19 </w:t>
      </w:r>
      <w:r w:rsidR="0040177C">
        <w:rPr>
          <w:rFonts w:cstheme="minorHAnsi"/>
          <w:sz w:val="24"/>
          <w:szCs w:val="24"/>
        </w:rPr>
        <w:t>pris</w:t>
      </w:r>
      <w:r w:rsidR="00CA336B">
        <w:rPr>
          <w:rFonts w:cstheme="minorHAnsi"/>
          <w:sz w:val="24"/>
          <w:szCs w:val="24"/>
        </w:rPr>
        <w:t xml:space="preserve"> en charge à domicile </w:t>
      </w:r>
      <w:r w:rsidR="002C406C" w:rsidRPr="002C406C">
        <w:rPr>
          <w:rFonts w:cstheme="minorHAnsi"/>
          <w:sz w:val="24"/>
          <w:szCs w:val="24"/>
        </w:rPr>
        <w:t xml:space="preserve">dont </w:t>
      </w:r>
      <w:r w:rsidR="00F30074">
        <w:rPr>
          <w:rFonts w:cstheme="minorHAnsi"/>
          <w:sz w:val="24"/>
          <w:szCs w:val="24"/>
        </w:rPr>
        <w:t>:</w:t>
      </w:r>
    </w:p>
    <w:p w:rsidR="003150C3" w:rsidRPr="008B6560" w:rsidRDefault="00F30074" w:rsidP="00F30074">
      <w:pPr>
        <w:pStyle w:val="Paragraphedeliste"/>
        <w:numPr>
          <w:ilvl w:val="0"/>
          <w:numId w:val="27"/>
        </w:numPr>
        <w:spacing w:after="0"/>
        <w:ind w:left="567" w:right="568"/>
        <w:rPr>
          <w:rFonts w:cstheme="minorHAnsi"/>
          <w:sz w:val="24"/>
          <w:szCs w:val="24"/>
        </w:rPr>
      </w:pPr>
      <w:r w:rsidRPr="008B6560">
        <w:rPr>
          <w:rFonts w:cstheme="minorHAnsi"/>
          <w:sz w:val="24"/>
          <w:szCs w:val="24"/>
        </w:rPr>
        <w:t>L’hospitalisation</w:t>
      </w:r>
      <w:r w:rsidR="002C406C" w:rsidRPr="008B6560">
        <w:rPr>
          <w:rFonts w:cstheme="minorHAnsi"/>
          <w:sz w:val="24"/>
          <w:szCs w:val="24"/>
        </w:rPr>
        <w:t xml:space="preserve"> n’est pas </w:t>
      </w:r>
      <w:r w:rsidR="00C757A7" w:rsidRPr="008B6560">
        <w:rPr>
          <w:rFonts w:cstheme="minorHAnsi"/>
          <w:sz w:val="24"/>
          <w:szCs w:val="24"/>
        </w:rPr>
        <w:t>immédiatement possible</w:t>
      </w:r>
      <w:r w:rsidR="002C406C" w:rsidRPr="008B6560">
        <w:rPr>
          <w:rFonts w:cstheme="minorHAnsi"/>
          <w:sz w:val="24"/>
          <w:szCs w:val="24"/>
        </w:rPr>
        <w:t xml:space="preserve"> (délai de transfert ou refus du </w:t>
      </w:r>
      <w:r w:rsidR="00211EFF" w:rsidRPr="008B6560">
        <w:rPr>
          <w:rFonts w:cstheme="minorHAnsi"/>
          <w:sz w:val="24"/>
          <w:szCs w:val="24"/>
        </w:rPr>
        <w:t xml:space="preserve">patient) </w:t>
      </w:r>
      <w:r w:rsidR="00211EFF" w:rsidRPr="008B6560">
        <w:rPr>
          <w:rFonts w:cstheme="minorHAnsi"/>
          <w:b/>
          <w:sz w:val="24"/>
          <w:szCs w:val="24"/>
        </w:rPr>
        <w:t>en</w:t>
      </w:r>
      <w:r w:rsidR="007D6896" w:rsidRPr="008B6560">
        <w:rPr>
          <w:rFonts w:cstheme="minorHAnsi"/>
          <w:b/>
          <w:sz w:val="24"/>
          <w:szCs w:val="24"/>
        </w:rPr>
        <w:t xml:space="preserve"> lien avec le centre 15.</w:t>
      </w:r>
    </w:p>
    <w:p w:rsidR="003150C3" w:rsidRPr="008B6560" w:rsidRDefault="00211EFF" w:rsidP="00F30074">
      <w:pPr>
        <w:pStyle w:val="Paragraphedeliste"/>
        <w:numPr>
          <w:ilvl w:val="0"/>
          <w:numId w:val="27"/>
        </w:numPr>
        <w:spacing w:after="0"/>
        <w:ind w:left="567" w:right="568"/>
        <w:rPr>
          <w:rFonts w:cstheme="minorHAnsi"/>
          <w:sz w:val="24"/>
          <w:szCs w:val="24"/>
        </w:rPr>
      </w:pPr>
      <w:r w:rsidRPr="008B6560">
        <w:rPr>
          <w:rFonts w:cstheme="minorHAnsi"/>
          <w:sz w:val="24"/>
          <w:szCs w:val="24"/>
        </w:rPr>
        <w:t>Et</w:t>
      </w:r>
      <w:r w:rsidR="003150C3" w:rsidRPr="008B6560">
        <w:rPr>
          <w:rFonts w:cstheme="minorHAnsi"/>
          <w:sz w:val="24"/>
          <w:szCs w:val="24"/>
        </w:rPr>
        <w:t xml:space="preserve"> qui ne relèvent pas des soins palliatifs</w:t>
      </w:r>
      <w:r w:rsidR="007D6896" w:rsidRPr="008B6560">
        <w:rPr>
          <w:rFonts w:cstheme="minorHAnsi"/>
          <w:sz w:val="24"/>
          <w:szCs w:val="24"/>
        </w:rPr>
        <w:t>.</w:t>
      </w:r>
    </w:p>
    <w:p w:rsidR="004E77F0" w:rsidRPr="008B6560" w:rsidRDefault="004E77F0" w:rsidP="00F30074">
      <w:pPr>
        <w:pStyle w:val="Paragraphedeliste"/>
        <w:numPr>
          <w:ilvl w:val="0"/>
          <w:numId w:val="27"/>
        </w:numPr>
        <w:spacing w:after="0"/>
        <w:ind w:left="567" w:right="568"/>
        <w:rPr>
          <w:rFonts w:cstheme="minorHAnsi"/>
          <w:sz w:val="24"/>
          <w:szCs w:val="24"/>
        </w:rPr>
      </w:pPr>
      <w:r w:rsidRPr="008B6560">
        <w:rPr>
          <w:rFonts w:cstheme="minorHAnsi"/>
          <w:b/>
          <w:color w:val="FF0000"/>
          <w:sz w:val="24"/>
          <w:szCs w:val="24"/>
        </w:rPr>
        <w:t>La prise en charge des femmes enceintes est exclue de ces recommandations</w:t>
      </w:r>
      <w:r w:rsidRPr="008B6560">
        <w:rPr>
          <w:rFonts w:cstheme="minorHAnsi"/>
          <w:sz w:val="24"/>
          <w:szCs w:val="24"/>
        </w:rPr>
        <w:t xml:space="preserve">. </w:t>
      </w:r>
    </w:p>
    <w:p w:rsidR="00CA336B" w:rsidRPr="00CA336B" w:rsidRDefault="00CA336B" w:rsidP="00F30074">
      <w:pPr>
        <w:spacing w:after="0"/>
        <w:ind w:left="567" w:right="568"/>
        <w:rPr>
          <w:rFonts w:cstheme="minorHAnsi"/>
          <w:sz w:val="24"/>
          <w:szCs w:val="24"/>
        </w:rPr>
      </w:pPr>
    </w:p>
    <w:p w:rsidR="003150C3" w:rsidRPr="003150C3" w:rsidRDefault="003150C3" w:rsidP="00F30074">
      <w:pPr>
        <w:ind w:left="567" w:right="568"/>
        <w:rPr>
          <w:rFonts w:cstheme="minorHAnsi"/>
          <w:b/>
          <w:color w:val="C00000"/>
          <w:sz w:val="24"/>
          <w:szCs w:val="24"/>
        </w:rPr>
      </w:pPr>
      <w:r w:rsidRPr="003150C3">
        <w:rPr>
          <w:rFonts w:cstheme="minorHAnsi"/>
          <w:b/>
          <w:color w:val="C00000"/>
          <w:sz w:val="24"/>
          <w:szCs w:val="24"/>
        </w:rPr>
        <w:t>Dans tous les cas :</w:t>
      </w:r>
    </w:p>
    <w:p w:rsidR="003150C3" w:rsidRPr="003150C3" w:rsidRDefault="003150C3" w:rsidP="00F30074">
      <w:pPr>
        <w:ind w:left="567" w:right="568"/>
        <w:rPr>
          <w:rFonts w:cstheme="minorHAnsi"/>
          <w:b/>
          <w:color w:val="C00000"/>
          <w:sz w:val="24"/>
          <w:szCs w:val="24"/>
        </w:rPr>
      </w:pPr>
      <w:r w:rsidRPr="003150C3">
        <w:rPr>
          <w:rFonts w:cstheme="minorHAnsi"/>
          <w:b/>
          <w:color w:val="C00000"/>
          <w:sz w:val="24"/>
          <w:szCs w:val="24"/>
        </w:rPr>
        <w:t>- la précocité de la prise en charge est majeure pour le pronostic</w:t>
      </w:r>
    </w:p>
    <w:p w:rsidR="003150C3" w:rsidRPr="003150C3" w:rsidRDefault="003150C3" w:rsidP="00F30074">
      <w:pPr>
        <w:ind w:left="567" w:right="568"/>
        <w:rPr>
          <w:rFonts w:cstheme="minorHAnsi"/>
          <w:b/>
          <w:color w:val="C00000"/>
          <w:sz w:val="24"/>
          <w:szCs w:val="24"/>
        </w:rPr>
      </w:pPr>
      <w:r w:rsidRPr="003150C3">
        <w:rPr>
          <w:rFonts w:cstheme="minorHAnsi"/>
          <w:b/>
          <w:color w:val="C00000"/>
          <w:sz w:val="24"/>
          <w:szCs w:val="24"/>
        </w:rPr>
        <w:t>- l’aggravation est souvent brutale ce qui justifie une surveillance très rapprochée</w:t>
      </w:r>
    </w:p>
    <w:p w:rsidR="003150C3" w:rsidRDefault="003150C3" w:rsidP="00F30074">
      <w:pPr>
        <w:ind w:left="567" w:right="568"/>
        <w:rPr>
          <w:rFonts w:cstheme="minorHAnsi"/>
          <w:sz w:val="24"/>
          <w:szCs w:val="24"/>
        </w:rPr>
      </w:pPr>
      <w:r w:rsidRPr="00CA336B">
        <w:rPr>
          <w:rFonts w:cstheme="minorHAnsi"/>
          <w:b/>
          <w:sz w:val="24"/>
          <w:szCs w:val="24"/>
        </w:rPr>
        <w:t xml:space="preserve">Rappel des critères devant donner lieu à une hospitalisation et donc </w:t>
      </w:r>
      <w:r w:rsidR="004E77F0">
        <w:rPr>
          <w:rFonts w:cstheme="minorHAnsi"/>
          <w:b/>
          <w:sz w:val="24"/>
          <w:szCs w:val="24"/>
        </w:rPr>
        <w:t xml:space="preserve">toujours </w:t>
      </w:r>
      <w:r w:rsidRPr="00CA336B">
        <w:rPr>
          <w:rFonts w:cstheme="minorHAnsi"/>
          <w:b/>
          <w:sz w:val="24"/>
          <w:szCs w:val="24"/>
        </w:rPr>
        <w:t>à un appel du SAMU</w:t>
      </w:r>
      <w:r w:rsidRPr="00CA336B">
        <w:rPr>
          <w:rFonts w:cstheme="minorHAnsi"/>
          <w:sz w:val="24"/>
          <w:szCs w:val="24"/>
        </w:rPr>
        <w:t xml:space="preserve"> </w:t>
      </w:r>
      <w:r>
        <w:rPr>
          <w:rFonts w:cstheme="minorHAnsi"/>
          <w:sz w:val="24"/>
          <w:szCs w:val="24"/>
        </w:rPr>
        <w:t>(y compris en cas de saturation des établissements de santé)</w:t>
      </w:r>
    </w:p>
    <w:p w:rsidR="00786CCB" w:rsidRPr="001D6E77" w:rsidRDefault="00786CCB" w:rsidP="00F30074">
      <w:pPr>
        <w:ind w:left="567" w:right="568"/>
        <w:rPr>
          <w:rFonts w:cstheme="minorHAnsi"/>
          <w:sz w:val="24"/>
          <w:szCs w:val="24"/>
        </w:rPr>
      </w:pPr>
      <w:r w:rsidRPr="001D6E77">
        <w:rPr>
          <w:rFonts w:cstheme="minorHAnsi"/>
          <w:sz w:val="24"/>
          <w:szCs w:val="24"/>
        </w:rPr>
        <w:t>- Polypnée (fréquence respiratoire &gt; 24 cycles/min au repos).</w:t>
      </w:r>
    </w:p>
    <w:p w:rsidR="00786CCB" w:rsidRPr="001D6E77" w:rsidRDefault="00786CCB" w:rsidP="00F30074">
      <w:pPr>
        <w:ind w:left="567" w:right="568"/>
        <w:rPr>
          <w:rFonts w:cstheme="minorHAnsi"/>
          <w:sz w:val="24"/>
          <w:szCs w:val="24"/>
        </w:rPr>
      </w:pPr>
      <w:r w:rsidRPr="001D6E77">
        <w:rPr>
          <w:rFonts w:cstheme="minorHAnsi"/>
          <w:sz w:val="24"/>
          <w:szCs w:val="24"/>
        </w:rPr>
        <w:t>- Oxymétrie de pouls (Sp02) &lt; 95% en air ambiant.</w:t>
      </w:r>
    </w:p>
    <w:p w:rsidR="00786CCB" w:rsidRPr="001D6E77" w:rsidRDefault="00786CCB" w:rsidP="00F30074">
      <w:pPr>
        <w:ind w:left="567" w:right="568"/>
        <w:rPr>
          <w:rFonts w:cstheme="minorHAnsi"/>
          <w:sz w:val="24"/>
          <w:szCs w:val="24"/>
        </w:rPr>
      </w:pPr>
      <w:r w:rsidRPr="001D6E77">
        <w:rPr>
          <w:rFonts w:cstheme="minorHAnsi"/>
          <w:sz w:val="24"/>
          <w:szCs w:val="24"/>
        </w:rPr>
        <w:t>- Pression artérielle &lt; 100 mmHg.</w:t>
      </w:r>
    </w:p>
    <w:p w:rsidR="00786CCB" w:rsidRPr="001D6E77" w:rsidRDefault="00786CCB" w:rsidP="00F30074">
      <w:pPr>
        <w:ind w:left="567" w:right="568"/>
        <w:rPr>
          <w:rFonts w:cstheme="minorHAnsi"/>
          <w:sz w:val="24"/>
          <w:szCs w:val="24"/>
        </w:rPr>
      </w:pPr>
      <w:r w:rsidRPr="001D6E77">
        <w:rPr>
          <w:rFonts w:cstheme="minorHAnsi"/>
          <w:sz w:val="24"/>
          <w:szCs w:val="24"/>
        </w:rPr>
        <w:t>- Troubles de la vigilance.</w:t>
      </w:r>
    </w:p>
    <w:p w:rsidR="003150C3" w:rsidRDefault="00786CCB" w:rsidP="00F30074">
      <w:pPr>
        <w:ind w:left="567" w:right="568"/>
        <w:rPr>
          <w:rFonts w:cstheme="minorHAnsi"/>
          <w:sz w:val="24"/>
          <w:szCs w:val="24"/>
        </w:rPr>
      </w:pPr>
      <w:r w:rsidRPr="001D6E77">
        <w:rPr>
          <w:rFonts w:cstheme="minorHAnsi"/>
          <w:sz w:val="24"/>
          <w:szCs w:val="24"/>
        </w:rPr>
        <w:t>- Altération brutale de l’état général ou de la vigilance chez le sujet âgé.</w:t>
      </w:r>
    </w:p>
    <w:p w:rsidR="000E0078" w:rsidRDefault="003150C3" w:rsidP="00F30074">
      <w:pPr>
        <w:ind w:left="567" w:right="568"/>
        <w:rPr>
          <w:rFonts w:cstheme="minorHAnsi"/>
          <w:sz w:val="24"/>
          <w:szCs w:val="24"/>
        </w:rPr>
      </w:pPr>
      <w:r>
        <w:rPr>
          <w:rFonts w:cstheme="minorHAnsi"/>
          <w:sz w:val="24"/>
          <w:szCs w:val="24"/>
        </w:rPr>
        <w:t>- D</w:t>
      </w:r>
      <w:r w:rsidR="000E0078">
        <w:rPr>
          <w:rFonts w:cstheme="minorHAnsi"/>
          <w:sz w:val="24"/>
          <w:szCs w:val="24"/>
        </w:rPr>
        <w:t xml:space="preserve">énutrition sévère </w:t>
      </w:r>
      <w:r>
        <w:rPr>
          <w:rFonts w:cstheme="minorHAnsi"/>
          <w:sz w:val="24"/>
          <w:szCs w:val="24"/>
        </w:rPr>
        <w:t>et notamment chez les personnes souffrant d’anorexie mentale (</w:t>
      </w:r>
      <w:r w:rsidR="00211EFF">
        <w:rPr>
          <w:rFonts w:cstheme="minorHAnsi"/>
          <w:sz w:val="24"/>
          <w:szCs w:val="24"/>
        </w:rPr>
        <w:t>cf.</w:t>
      </w:r>
      <w:r>
        <w:rPr>
          <w:rFonts w:cstheme="minorHAnsi"/>
          <w:sz w:val="24"/>
          <w:szCs w:val="24"/>
        </w:rPr>
        <w:t xml:space="preserve"> chapitre spécifique)</w:t>
      </w:r>
      <w:r w:rsidR="0040177C">
        <w:rPr>
          <w:rFonts w:cstheme="minorHAnsi"/>
          <w:sz w:val="24"/>
          <w:szCs w:val="24"/>
        </w:rPr>
        <w:t>.</w:t>
      </w:r>
    </w:p>
    <w:p w:rsidR="0040177C" w:rsidRDefault="0040177C" w:rsidP="00F30074">
      <w:pPr>
        <w:ind w:left="567" w:right="568"/>
        <w:rPr>
          <w:rFonts w:cstheme="minorHAnsi"/>
          <w:sz w:val="24"/>
          <w:szCs w:val="24"/>
        </w:rPr>
      </w:pPr>
    </w:p>
    <w:p w:rsidR="001D6E77" w:rsidRDefault="003C69C1" w:rsidP="00F30074">
      <w:pPr>
        <w:ind w:left="567" w:right="568"/>
        <w:rPr>
          <w:rFonts w:cstheme="minorHAnsi"/>
          <w:sz w:val="24"/>
          <w:szCs w:val="24"/>
        </w:rPr>
      </w:pPr>
      <w:r w:rsidRPr="00CA336B">
        <w:rPr>
          <w:rFonts w:cstheme="minorHAnsi"/>
          <w:b/>
          <w:sz w:val="24"/>
          <w:szCs w:val="24"/>
        </w:rPr>
        <w:t>Cette fiche concerne</w:t>
      </w:r>
      <w:r w:rsidR="003150C3" w:rsidRPr="00CA336B">
        <w:rPr>
          <w:rFonts w:cstheme="minorHAnsi"/>
          <w:b/>
          <w:sz w:val="24"/>
          <w:szCs w:val="24"/>
        </w:rPr>
        <w:t xml:space="preserve"> </w:t>
      </w:r>
      <w:r w:rsidR="00211EFF" w:rsidRPr="00CA336B">
        <w:rPr>
          <w:rFonts w:cstheme="minorHAnsi"/>
          <w:b/>
          <w:sz w:val="24"/>
          <w:szCs w:val="24"/>
        </w:rPr>
        <w:t>donc prioritairement</w:t>
      </w:r>
      <w:r w:rsidRPr="00CA336B">
        <w:rPr>
          <w:rFonts w:cstheme="minorHAnsi"/>
          <w:b/>
          <w:sz w:val="24"/>
          <w:szCs w:val="24"/>
        </w:rPr>
        <w:t xml:space="preserve"> les</w:t>
      </w:r>
      <w:r w:rsidR="001D6E77" w:rsidRPr="00CA336B">
        <w:rPr>
          <w:rFonts w:cstheme="minorHAnsi"/>
          <w:b/>
          <w:sz w:val="24"/>
          <w:szCs w:val="24"/>
        </w:rPr>
        <w:t xml:space="preserve"> patients symptomatiques avec facteurs de ri</w:t>
      </w:r>
      <w:r w:rsidR="00B12D75" w:rsidRPr="00CA336B">
        <w:rPr>
          <w:rFonts w:cstheme="minorHAnsi"/>
          <w:b/>
          <w:sz w:val="24"/>
          <w:szCs w:val="24"/>
        </w:rPr>
        <w:t>s</w:t>
      </w:r>
      <w:r w:rsidR="001D6E77" w:rsidRPr="00CA336B">
        <w:rPr>
          <w:rFonts w:cstheme="minorHAnsi"/>
          <w:b/>
          <w:sz w:val="24"/>
          <w:szCs w:val="24"/>
        </w:rPr>
        <w:t xml:space="preserve">que de forme </w:t>
      </w:r>
      <w:r w:rsidR="00211EFF" w:rsidRPr="00CA336B">
        <w:rPr>
          <w:rFonts w:cstheme="minorHAnsi"/>
          <w:b/>
          <w:sz w:val="24"/>
          <w:szCs w:val="24"/>
        </w:rPr>
        <w:t>grave</w:t>
      </w:r>
      <w:r w:rsidR="00211EFF">
        <w:rPr>
          <w:rFonts w:cstheme="minorHAnsi"/>
          <w:sz w:val="24"/>
          <w:szCs w:val="24"/>
        </w:rPr>
        <w:t>,</w:t>
      </w:r>
      <w:r w:rsidR="001D6E77">
        <w:rPr>
          <w:rFonts w:cstheme="minorHAnsi"/>
          <w:sz w:val="24"/>
          <w:szCs w:val="24"/>
        </w:rPr>
        <w:t xml:space="preserve"> c’est-à-dire :</w:t>
      </w:r>
    </w:p>
    <w:p w:rsidR="0036118A" w:rsidRPr="00CA336B" w:rsidRDefault="0036118A" w:rsidP="00F30074">
      <w:pPr>
        <w:pStyle w:val="Paragraphedeliste"/>
        <w:numPr>
          <w:ilvl w:val="0"/>
          <w:numId w:val="23"/>
        </w:numPr>
        <w:ind w:left="567" w:right="568" w:firstLine="0"/>
        <w:rPr>
          <w:rFonts w:cstheme="minorHAnsi"/>
          <w:sz w:val="24"/>
          <w:szCs w:val="24"/>
        </w:rPr>
      </w:pPr>
      <w:r w:rsidRPr="00CA336B">
        <w:rPr>
          <w:rFonts w:cstheme="minorHAnsi"/>
          <w:sz w:val="24"/>
          <w:szCs w:val="24"/>
        </w:rPr>
        <w:t>Age ≥ 70 ans</w:t>
      </w:r>
    </w:p>
    <w:p w:rsidR="006372C9" w:rsidRPr="00CA336B" w:rsidRDefault="006372C9" w:rsidP="00F30074">
      <w:pPr>
        <w:pStyle w:val="Paragraphedeliste"/>
        <w:numPr>
          <w:ilvl w:val="0"/>
          <w:numId w:val="23"/>
        </w:numPr>
        <w:ind w:left="567" w:right="568" w:firstLine="0"/>
        <w:rPr>
          <w:rFonts w:cstheme="minorHAnsi"/>
          <w:sz w:val="24"/>
          <w:szCs w:val="24"/>
        </w:rPr>
      </w:pPr>
      <w:r w:rsidRPr="00CA336B">
        <w:rPr>
          <w:rFonts w:cstheme="minorHAnsi"/>
          <w:sz w:val="24"/>
          <w:szCs w:val="24"/>
        </w:rPr>
        <w:t xml:space="preserve">Diabète insulinodépendant ou requérant compliqué </w:t>
      </w:r>
    </w:p>
    <w:p w:rsidR="006372C9" w:rsidRPr="00CA336B" w:rsidRDefault="001D6E77" w:rsidP="00F30074">
      <w:pPr>
        <w:pStyle w:val="Paragraphedeliste"/>
        <w:numPr>
          <w:ilvl w:val="0"/>
          <w:numId w:val="23"/>
        </w:numPr>
        <w:ind w:left="567" w:right="568" w:firstLine="0"/>
        <w:rPr>
          <w:rFonts w:cstheme="minorHAnsi"/>
          <w:sz w:val="24"/>
          <w:szCs w:val="24"/>
        </w:rPr>
      </w:pPr>
      <w:r w:rsidRPr="00CA336B">
        <w:rPr>
          <w:rFonts w:cstheme="minorHAnsi"/>
          <w:sz w:val="24"/>
          <w:szCs w:val="24"/>
        </w:rPr>
        <w:t>H</w:t>
      </w:r>
      <w:r w:rsidR="006372C9" w:rsidRPr="00CA336B">
        <w:rPr>
          <w:rFonts w:cstheme="minorHAnsi"/>
          <w:sz w:val="24"/>
          <w:szCs w:val="24"/>
        </w:rPr>
        <w:t xml:space="preserve">ypertension artérielle compliquée </w:t>
      </w:r>
    </w:p>
    <w:p w:rsidR="006372C9" w:rsidRPr="00CA336B" w:rsidRDefault="006372C9" w:rsidP="00F30074">
      <w:pPr>
        <w:pStyle w:val="Paragraphedeliste"/>
        <w:numPr>
          <w:ilvl w:val="0"/>
          <w:numId w:val="23"/>
        </w:numPr>
        <w:ind w:left="567" w:right="568" w:firstLine="0"/>
        <w:rPr>
          <w:rFonts w:cstheme="minorHAnsi"/>
          <w:sz w:val="24"/>
          <w:szCs w:val="24"/>
        </w:rPr>
      </w:pPr>
      <w:r w:rsidRPr="00CA336B">
        <w:rPr>
          <w:rFonts w:cstheme="minorHAnsi"/>
          <w:sz w:val="24"/>
          <w:szCs w:val="24"/>
        </w:rPr>
        <w:t xml:space="preserve">Insuffisance cardiaque stade NYHA III ou </w:t>
      </w:r>
      <w:r w:rsidR="0071351C" w:rsidRPr="00CA336B">
        <w:rPr>
          <w:rFonts w:cstheme="minorHAnsi"/>
          <w:sz w:val="24"/>
          <w:szCs w:val="24"/>
        </w:rPr>
        <w:t>IV coronaropathie</w:t>
      </w:r>
      <w:r w:rsidRPr="00CA336B">
        <w:rPr>
          <w:rFonts w:cstheme="minorHAnsi"/>
          <w:sz w:val="24"/>
          <w:szCs w:val="24"/>
        </w:rPr>
        <w:t>, atcd de chirurgie cardiaque,</w:t>
      </w:r>
    </w:p>
    <w:p w:rsidR="006372C9" w:rsidRPr="00CA336B" w:rsidRDefault="0036118A" w:rsidP="00F30074">
      <w:pPr>
        <w:pStyle w:val="Paragraphedeliste"/>
        <w:numPr>
          <w:ilvl w:val="0"/>
          <w:numId w:val="23"/>
        </w:numPr>
        <w:ind w:left="567" w:right="568" w:firstLine="0"/>
        <w:rPr>
          <w:rFonts w:cstheme="minorHAnsi"/>
          <w:sz w:val="24"/>
          <w:szCs w:val="24"/>
        </w:rPr>
      </w:pPr>
      <w:r w:rsidRPr="00CA336B">
        <w:rPr>
          <w:rFonts w:cstheme="minorHAnsi"/>
          <w:sz w:val="24"/>
          <w:szCs w:val="24"/>
        </w:rPr>
        <w:t>Comorbidités respiratoires à risque de décompensation</w:t>
      </w:r>
    </w:p>
    <w:p w:rsidR="006372C9" w:rsidRPr="00CA336B" w:rsidRDefault="0071351C" w:rsidP="00F30074">
      <w:pPr>
        <w:pStyle w:val="Paragraphedeliste"/>
        <w:numPr>
          <w:ilvl w:val="0"/>
          <w:numId w:val="23"/>
        </w:numPr>
        <w:ind w:left="567" w:right="568" w:firstLine="0"/>
        <w:rPr>
          <w:rFonts w:cstheme="minorHAnsi"/>
          <w:sz w:val="24"/>
          <w:szCs w:val="24"/>
        </w:rPr>
      </w:pPr>
      <w:r w:rsidRPr="00CA336B">
        <w:rPr>
          <w:rFonts w:cstheme="minorHAnsi"/>
          <w:sz w:val="24"/>
          <w:szCs w:val="24"/>
        </w:rPr>
        <w:t>Atcd d’accident</w:t>
      </w:r>
      <w:r w:rsidR="006372C9" w:rsidRPr="00CA336B">
        <w:rPr>
          <w:rFonts w:cstheme="minorHAnsi"/>
          <w:sz w:val="24"/>
          <w:szCs w:val="24"/>
        </w:rPr>
        <w:t xml:space="preserve"> vasculaire cérébral </w:t>
      </w:r>
    </w:p>
    <w:p w:rsidR="006372C9" w:rsidRPr="00CA336B" w:rsidRDefault="006372C9" w:rsidP="00F30074">
      <w:pPr>
        <w:pStyle w:val="Paragraphedeliste"/>
        <w:numPr>
          <w:ilvl w:val="0"/>
          <w:numId w:val="23"/>
        </w:numPr>
        <w:ind w:left="567" w:right="568" w:firstLine="0"/>
        <w:rPr>
          <w:rFonts w:cstheme="minorHAnsi"/>
          <w:sz w:val="24"/>
          <w:szCs w:val="24"/>
        </w:rPr>
      </w:pPr>
      <w:r w:rsidRPr="00CA336B">
        <w:rPr>
          <w:rFonts w:cstheme="minorHAnsi"/>
          <w:sz w:val="24"/>
          <w:szCs w:val="24"/>
        </w:rPr>
        <w:t xml:space="preserve">Obésité </w:t>
      </w:r>
    </w:p>
    <w:p w:rsidR="006372C9" w:rsidRPr="00CA336B" w:rsidRDefault="0071351C" w:rsidP="00F30074">
      <w:pPr>
        <w:pStyle w:val="Paragraphedeliste"/>
        <w:numPr>
          <w:ilvl w:val="0"/>
          <w:numId w:val="23"/>
        </w:numPr>
        <w:ind w:left="567" w:right="568" w:firstLine="0"/>
        <w:rPr>
          <w:rFonts w:cstheme="minorHAnsi"/>
          <w:sz w:val="24"/>
          <w:szCs w:val="24"/>
        </w:rPr>
      </w:pPr>
      <w:r w:rsidRPr="00CA336B">
        <w:rPr>
          <w:rFonts w:cstheme="minorHAnsi"/>
          <w:sz w:val="24"/>
          <w:szCs w:val="24"/>
        </w:rPr>
        <w:t>Les</w:t>
      </w:r>
      <w:r w:rsidR="006372C9" w:rsidRPr="00CA336B">
        <w:rPr>
          <w:rFonts w:cstheme="minorHAnsi"/>
          <w:sz w:val="24"/>
          <w:szCs w:val="24"/>
        </w:rPr>
        <w:t xml:space="preserve"> femmes enceintes, au troisième trimestre de la grossesse</w:t>
      </w:r>
    </w:p>
    <w:p w:rsidR="006372C9" w:rsidRPr="00CA336B" w:rsidRDefault="00B87ECC" w:rsidP="00F30074">
      <w:pPr>
        <w:pStyle w:val="Paragraphedeliste"/>
        <w:numPr>
          <w:ilvl w:val="0"/>
          <w:numId w:val="23"/>
        </w:numPr>
        <w:ind w:left="567" w:right="568" w:firstLine="0"/>
        <w:rPr>
          <w:rFonts w:cstheme="minorHAnsi"/>
          <w:sz w:val="24"/>
          <w:szCs w:val="24"/>
        </w:rPr>
      </w:pPr>
      <w:r w:rsidRPr="00CA336B">
        <w:rPr>
          <w:rFonts w:cstheme="minorHAnsi"/>
          <w:sz w:val="24"/>
          <w:szCs w:val="24"/>
        </w:rPr>
        <w:t>C</w:t>
      </w:r>
      <w:r w:rsidR="006372C9" w:rsidRPr="00CA336B">
        <w:rPr>
          <w:rFonts w:cstheme="minorHAnsi"/>
          <w:sz w:val="24"/>
          <w:szCs w:val="24"/>
        </w:rPr>
        <w:t xml:space="preserve">ancer évolutif sous </w:t>
      </w:r>
      <w:r w:rsidR="00211EFF" w:rsidRPr="00CA336B">
        <w:rPr>
          <w:rFonts w:cstheme="minorHAnsi"/>
          <w:sz w:val="24"/>
          <w:szCs w:val="24"/>
        </w:rPr>
        <w:t>traitement. (Hors</w:t>
      </w:r>
      <w:r w:rsidR="006372C9" w:rsidRPr="00CA336B">
        <w:rPr>
          <w:rFonts w:cstheme="minorHAnsi"/>
          <w:sz w:val="24"/>
          <w:szCs w:val="24"/>
        </w:rPr>
        <w:t xml:space="preserve"> hormonothérapie</w:t>
      </w:r>
      <w:r w:rsidR="00211EFF">
        <w:rPr>
          <w:rFonts w:cstheme="minorHAnsi"/>
          <w:sz w:val="24"/>
          <w:szCs w:val="24"/>
        </w:rPr>
        <w:t>)</w:t>
      </w:r>
    </w:p>
    <w:p w:rsidR="002E725A" w:rsidRDefault="006372C9" w:rsidP="00F30074">
      <w:pPr>
        <w:pStyle w:val="Paragraphedeliste"/>
        <w:numPr>
          <w:ilvl w:val="0"/>
          <w:numId w:val="23"/>
        </w:numPr>
        <w:ind w:left="567" w:right="568" w:firstLine="0"/>
        <w:rPr>
          <w:rFonts w:cstheme="minorHAnsi"/>
          <w:sz w:val="24"/>
          <w:szCs w:val="24"/>
        </w:rPr>
      </w:pPr>
      <w:r w:rsidRPr="00CA336B">
        <w:rPr>
          <w:rFonts w:cstheme="minorHAnsi"/>
          <w:sz w:val="24"/>
          <w:szCs w:val="24"/>
        </w:rPr>
        <w:t>Insuffisance rénale dialysée</w:t>
      </w:r>
    </w:p>
    <w:p w:rsidR="006372C9" w:rsidRPr="002E725A" w:rsidRDefault="006372C9" w:rsidP="002E725A"/>
    <w:p w:rsidR="00B87ECC" w:rsidRPr="00CA336B" w:rsidRDefault="006372C9" w:rsidP="00F30074">
      <w:pPr>
        <w:pStyle w:val="Paragraphedeliste"/>
        <w:numPr>
          <w:ilvl w:val="0"/>
          <w:numId w:val="23"/>
        </w:numPr>
        <w:ind w:left="567" w:right="568" w:firstLine="0"/>
        <w:rPr>
          <w:rFonts w:cstheme="minorHAnsi"/>
          <w:sz w:val="24"/>
          <w:szCs w:val="24"/>
        </w:rPr>
      </w:pPr>
      <w:r w:rsidRPr="00CA336B">
        <w:rPr>
          <w:rFonts w:cstheme="minorHAnsi"/>
          <w:sz w:val="24"/>
          <w:szCs w:val="24"/>
        </w:rPr>
        <w:t>Cirrhose ≥ stade B</w:t>
      </w:r>
    </w:p>
    <w:p w:rsidR="00B87ECC" w:rsidRPr="00CA336B" w:rsidRDefault="0071351C" w:rsidP="00F30074">
      <w:pPr>
        <w:pStyle w:val="Paragraphedeliste"/>
        <w:numPr>
          <w:ilvl w:val="0"/>
          <w:numId w:val="23"/>
        </w:numPr>
        <w:ind w:left="567" w:right="568" w:firstLine="0"/>
        <w:rPr>
          <w:rFonts w:cstheme="minorHAnsi"/>
          <w:sz w:val="24"/>
          <w:szCs w:val="24"/>
        </w:rPr>
      </w:pPr>
      <w:r w:rsidRPr="00CA336B">
        <w:rPr>
          <w:rFonts w:cstheme="minorHAnsi"/>
          <w:sz w:val="24"/>
          <w:szCs w:val="24"/>
        </w:rPr>
        <w:t>Patients</w:t>
      </w:r>
      <w:r w:rsidR="006372C9" w:rsidRPr="00CA336B">
        <w:rPr>
          <w:rFonts w:cstheme="minorHAnsi"/>
          <w:sz w:val="24"/>
          <w:szCs w:val="24"/>
        </w:rPr>
        <w:t xml:space="preserve"> immunodéprimés</w:t>
      </w:r>
    </w:p>
    <w:p w:rsidR="0040177C" w:rsidRPr="0040177C" w:rsidRDefault="00B87ECC" w:rsidP="00F30074">
      <w:pPr>
        <w:pStyle w:val="Paragraphedeliste"/>
        <w:numPr>
          <w:ilvl w:val="0"/>
          <w:numId w:val="23"/>
        </w:numPr>
        <w:ind w:left="567" w:right="568" w:firstLine="0"/>
        <w:rPr>
          <w:rFonts w:eastAsia="Arial" w:cstheme="minorHAnsi"/>
          <w:b/>
          <w:spacing w:val="-18"/>
          <w:w w:val="115"/>
          <w:sz w:val="24"/>
          <w:szCs w:val="24"/>
        </w:rPr>
      </w:pPr>
      <w:r w:rsidRPr="0040177C">
        <w:rPr>
          <w:rFonts w:cstheme="minorHAnsi"/>
          <w:sz w:val="24"/>
          <w:szCs w:val="24"/>
        </w:rPr>
        <w:t>L</w:t>
      </w:r>
      <w:r w:rsidR="006372C9" w:rsidRPr="0040177C">
        <w:rPr>
          <w:rFonts w:cstheme="minorHAnsi"/>
          <w:sz w:val="24"/>
          <w:szCs w:val="24"/>
        </w:rPr>
        <w:t>es personnes présentant un syndrome drépanocytaire majeur ou ayant un antécédent de splénectomie ;</w:t>
      </w:r>
    </w:p>
    <w:p w:rsidR="003150C3" w:rsidRPr="0040177C" w:rsidRDefault="003150C3" w:rsidP="00F30074">
      <w:pPr>
        <w:pStyle w:val="Paragraphedeliste"/>
        <w:numPr>
          <w:ilvl w:val="0"/>
          <w:numId w:val="23"/>
        </w:numPr>
        <w:ind w:left="567" w:right="568" w:firstLine="0"/>
        <w:rPr>
          <w:rFonts w:eastAsia="Arial" w:cstheme="minorHAnsi"/>
          <w:b/>
          <w:spacing w:val="-18"/>
          <w:w w:val="115"/>
          <w:sz w:val="24"/>
          <w:szCs w:val="24"/>
        </w:rPr>
      </w:pPr>
      <w:r w:rsidRPr="0040177C">
        <w:rPr>
          <w:rFonts w:eastAsia="Arial" w:cstheme="minorHAnsi"/>
          <w:b/>
          <w:spacing w:val="-18"/>
          <w:w w:val="115"/>
          <w:sz w:val="24"/>
          <w:szCs w:val="24"/>
        </w:rPr>
        <w:t xml:space="preserve">Les patients pauci-symptomatiques ne sont pas directement concernés mais doivent pouvoir être surveillés de façon attentive afin de détecter le plus </w:t>
      </w:r>
      <w:r w:rsidR="00CA336B" w:rsidRPr="0040177C">
        <w:rPr>
          <w:rFonts w:eastAsia="Arial" w:cstheme="minorHAnsi"/>
          <w:b/>
          <w:spacing w:val="-18"/>
          <w:w w:val="115"/>
          <w:sz w:val="24"/>
          <w:szCs w:val="24"/>
        </w:rPr>
        <w:t>précocement</w:t>
      </w:r>
      <w:r w:rsidRPr="0040177C">
        <w:rPr>
          <w:rFonts w:eastAsia="Arial" w:cstheme="minorHAnsi"/>
          <w:b/>
          <w:spacing w:val="-18"/>
          <w:w w:val="115"/>
          <w:sz w:val="24"/>
          <w:szCs w:val="24"/>
        </w:rPr>
        <w:t xml:space="preserve"> possible une dégradation de leur état de santé </w:t>
      </w:r>
    </w:p>
    <w:p w:rsidR="001D6E77" w:rsidRPr="001D6E77" w:rsidRDefault="001D6E77" w:rsidP="00F30074">
      <w:pPr>
        <w:ind w:left="567" w:right="568"/>
        <w:rPr>
          <w:rFonts w:eastAsia="Arial" w:cstheme="minorHAnsi"/>
          <w:w w:val="113"/>
          <w:sz w:val="24"/>
          <w:szCs w:val="24"/>
        </w:rPr>
      </w:pPr>
    </w:p>
    <w:p w:rsidR="00B87ECC" w:rsidRDefault="00B87ECC" w:rsidP="00F30074">
      <w:pPr>
        <w:pStyle w:val="Paragraphedeliste"/>
        <w:widowControl w:val="0"/>
        <w:numPr>
          <w:ilvl w:val="0"/>
          <w:numId w:val="20"/>
        </w:numPr>
        <w:spacing w:after="0" w:line="337" w:lineRule="exact"/>
        <w:ind w:left="567" w:right="568" w:firstLine="0"/>
        <w:rPr>
          <w:rFonts w:ascii="Calibri" w:eastAsia="Calibri" w:hAnsi="Calibri" w:cs="Calibri"/>
          <w:b/>
          <w:bCs/>
          <w:smallCaps/>
          <w:spacing w:val="-1"/>
          <w:sz w:val="28"/>
          <w:szCs w:val="28"/>
          <w:u w:val="thick" w:color="000000"/>
          <w:lang w:val="en-US"/>
        </w:rPr>
      </w:pPr>
      <w:r w:rsidRPr="001D6E77">
        <w:rPr>
          <w:rFonts w:ascii="Calibri" w:eastAsia="Calibri" w:hAnsi="Calibri" w:cs="Calibri"/>
          <w:b/>
          <w:bCs/>
          <w:smallCaps/>
          <w:spacing w:val="-1"/>
          <w:sz w:val="28"/>
          <w:szCs w:val="28"/>
          <w:u w:val="thick" w:color="000000"/>
          <w:lang w:val="en-US"/>
        </w:rPr>
        <w:t>Contexte au domicile</w:t>
      </w:r>
    </w:p>
    <w:p w:rsidR="00CA336B" w:rsidRPr="001D6E77" w:rsidRDefault="00CA336B" w:rsidP="00F30074">
      <w:pPr>
        <w:pStyle w:val="Paragraphedeliste"/>
        <w:widowControl w:val="0"/>
        <w:spacing w:after="0" w:line="337" w:lineRule="exact"/>
        <w:ind w:left="567" w:right="568"/>
        <w:rPr>
          <w:rFonts w:ascii="Calibri" w:eastAsia="Calibri" w:hAnsi="Calibri" w:cs="Calibri"/>
          <w:b/>
          <w:bCs/>
          <w:smallCaps/>
          <w:spacing w:val="-1"/>
          <w:sz w:val="28"/>
          <w:szCs w:val="28"/>
          <w:u w:val="thick" w:color="000000"/>
          <w:lang w:val="en-US"/>
        </w:rPr>
      </w:pPr>
    </w:p>
    <w:p w:rsidR="00B87ECC" w:rsidRPr="001D6E77" w:rsidRDefault="00B87ECC" w:rsidP="00F30074">
      <w:pPr>
        <w:ind w:left="567" w:right="568"/>
        <w:rPr>
          <w:rFonts w:cstheme="minorHAnsi"/>
          <w:sz w:val="24"/>
          <w:szCs w:val="24"/>
        </w:rPr>
      </w:pPr>
      <w:r w:rsidRPr="001D6E77">
        <w:rPr>
          <w:rFonts w:cstheme="minorHAnsi"/>
          <w:sz w:val="24"/>
          <w:szCs w:val="24"/>
        </w:rPr>
        <w:t>•</w:t>
      </w:r>
      <w:r w:rsidRPr="001D6E77">
        <w:rPr>
          <w:rFonts w:cstheme="minorHAnsi"/>
          <w:sz w:val="24"/>
          <w:szCs w:val="24"/>
        </w:rPr>
        <w:tab/>
        <w:t xml:space="preserve">Chambre seule / Masque de </w:t>
      </w:r>
      <w:r w:rsidR="0071351C" w:rsidRPr="001D6E77">
        <w:rPr>
          <w:rFonts w:cstheme="minorHAnsi"/>
          <w:sz w:val="24"/>
          <w:szCs w:val="24"/>
        </w:rPr>
        <w:t>soins systématique</w:t>
      </w:r>
      <w:r w:rsidRPr="001D6E77">
        <w:rPr>
          <w:rFonts w:cstheme="minorHAnsi"/>
          <w:sz w:val="24"/>
          <w:szCs w:val="24"/>
        </w:rPr>
        <w:t xml:space="preserve"> famille et soignants</w:t>
      </w:r>
    </w:p>
    <w:p w:rsidR="00B87ECC" w:rsidRPr="001D6E77" w:rsidRDefault="00B87ECC" w:rsidP="00F30074">
      <w:pPr>
        <w:ind w:left="567" w:right="568"/>
        <w:rPr>
          <w:rFonts w:cstheme="minorHAnsi"/>
          <w:sz w:val="24"/>
          <w:szCs w:val="24"/>
        </w:rPr>
      </w:pPr>
      <w:r w:rsidRPr="001D6E77">
        <w:rPr>
          <w:rFonts w:cstheme="minorHAnsi"/>
          <w:sz w:val="24"/>
          <w:szCs w:val="24"/>
        </w:rPr>
        <w:t>•</w:t>
      </w:r>
      <w:r w:rsidRPr="001D6E77">
        <w:rPr>
          <w:rFonts w:cstheme="minorHAnsi"/>
          <w:sz w:val="24"/>
          <w:szCs w:val="24"/>
        </w:rPr>
        <w:tab/>
        <w:t xml:space="preserve">Lavage des </w:t>
      </w:r>
      <w:r w:rsidR="00211EFF" w:rsidRPr="001D6E77">
        <w:rPr>
          <w:rFonts w:cstheme="minorHAnsi"/>
          <w:sz w:val="24"/>
          <w:szCs w:val="24"/>
        </w:rPr>
        <w:t>mains avant</w:t>
      </w:r>
      <w:r w:rsidRPr="001D6E77">
        <w:rPr>
          <w:rFonts w:cstheme="minorHAnsi"/>
          <w:sz w:val="24"/>
          <w:szCs w:val="24"/>
        </w:rPr>
        <w:t>/après eau</w:t>
      </w:r>
      <w:r w:rsidR="00211EFF">
        <w:rPr>
          <w:rFonts w:cstheme="minorHAnsi"/>
          <w:sz w:val="24"/>
          <w:szCs w:val="24"/>
        </w:rPr>
        <w:t xml:space="preserve"> </w:t>
      </w:r>
      <w:r w:rsidRPr="001D6E77">
        <w:rPr>
          <w:rFonts w:cstheme="minorHAnsi"/>
          <w:sz w:val="24"/>
          <w:szCs w:val="24"/>
        </w:rPr>
        <w:t>+</w:t>
      </w:r>
      <w:r w:rsidR="00211EFF">
        <w:rPr>
          <w:rFonts w:cstheme="minorHAnsi"/>
          <w:sz w:val="24"/>
          <w:szCs w:val="24"/>
        </w:rPr>
        <w:t xml:space="preserve"> </w:t>
      </w:r>
      <w:r w:rsidRPr="001D6E77">
        <w:rPr>
          <w:rFonts w:cstheme="minorHAnsi"/>
          <w:sz w:val="24"/>
          <w:szCs w:val="24"/>
        </w:rPr>
        <w:t>savon et/ou gel</w:t>
      </w:r>
      <w:r w:rsidR="00CA336B">
        <w:rPr>
          <w:rFonts w:cstheme="minorHAnsi"/>
          <w:sz w:val="24"/>
          <w:szCs w:val="24"/>
        </w:rPr>
        <w:t xml:space="preserve"> </w:t>
      </w:r>
      <w:r w:rsidR="00211EFF" w:rsidRPr="001D6E77">
        <w:rPr>
          <w:rFonts w:cstheme="minorHAnsi"/>
          <w:sz w:val="24"/>
          <w:szCs w:val="24"/>
        </w:rPr>
        <w:t>hydro alcoolique</w:t>
      </w:r>
    </w:p>
    <w:p w:rsidR="00945F19" w:rsidRDefault="00945F19" w:rsidP="00F30074">
      <w:pPr>
        <w:ind w:left="567" w:right="568"/>
        <w:rPr>
          <w:rFonts w:cstheme="minorHAnsi"/>
          <w:sz w:val="24"/>
          <w:szCs w:val="24"/>
        </w:rPr>
      </w:pPr>
      <w:r>
        <w:rPr>
          <w:rFonts w:cstheme="minorHAnsi"/>
          <w:sz w:val="24"/>
          <w:szCs w:val="24"/>
        </w:rPr>
        <w:t>•</w:t>
      </w:r>
      <w:r>
        <w:rPr>
          <w:rFonts w:cstheme="minorHAnsi"/>
          <w:sz w:val="24"/>
          <w:szCs w:val="24"/>
        </w:rPr>
        <w:tab/>
        <w:t xml:space="preserve">Surveillance IDE 2 </w:t>
      </w:r>
      <w:r w:rsidR="008B6560">
        <w:rPr>
          <w:rFonts w:cstheme="minorHAnsi"/>
          <w:sz w:val="24"/>
          <w:szCs w:val="24"/>
        </w:rPr>
        <w:t>à 3</w:t>
      </w:r>
      <w:r w:rsidR="00B87ECC" w:rsidRPr="001D6E77">
        <w:rPr>
          <w:rFonts w:cstheme="minorHAnsi"/>
          <w:sz w:val="24"/>
          <w:szCs w:val="24"/>
        </w:rPr>
        <w:t xml:space="preserve"> fois/j</w:t>
      </w:r>
      <w:r w:rsidR="008B6560">
        <w:rPr>
          <w:rFonts w:cstheme="minorHAnsi"/>
          <w:sz w:val="24"/>
          <w:szCs w:val="24"/>
        </w:rPr>
        <w:t xml:space="preserve"> : </w:t>
      </w:r>
      <w:r>
        <w:rPr>
          <w:rFonts w:cstheme="minorHAnsi"/>
          <w:sz w:val="24"/>
          <w:szCs w:val="24"/>
        </w:rPr>
        <w:t>pour suivi température</w:t>
      </w:r>
      <w:r w:rsidR="00B87ECC" w:rsidRPr="001D6E77">
        <w:rPr>
          <w:rFonts w:cstheme="minorHAnsi"/>
          <w:sz w:val="24"/>
          <w:szCs w:val="24"/>
        </w:rPr>
        <w:t>,</w:t>
      </w:r>
      <w:r w:rsidR="00211EFF">
        <w:rPr>
          <w:rFonts w:cstheme="minorHAnsi"/>
          <w:sz w:val="24"/>
          <w:szCs w:val="24"/>
        </w:rPr>
        <w:t xml:space="preserve"> </w:t>
      </w:r>
      <w:r w:rsidR="00B87ECC" w:rsidRPr="001D6E77">
        <w:rPr>
          <w:rFonts w:cstheme="minorHAnsi"/>
          <w:sz w:val="24"/>
          <w:szCs w:val="24"/>
        </w:rPr>
        <w:t>F</w:t>
      </w:r>
      <w:r w:rsidR="008B6560">
        <w:rPr>
          <w:rFonts w:cstheme="minorHAnsi"/>
          <w:sz w:val="24"/>
          <w:szCs w:val="24"/>
        </w:rPr>
        <w:t xml:space="preserve">réquence </w:t>
      </w:r>
      <w:r w:rsidR="00B87ECC" w:rsidRPr="001D6E77">
        <w:rPr>
          <w:rFonts w:cstheme="minorHAnsi"/>
          <w:sz w:val="24"/>
          <w:szCs w:val="24"/>
        </w:rPr>
        <w:t>R</w:t>
      </w:r>
      <w:r w:rsidR="008B6560">
        <w:rPr>
          <w:rFonts w:cstheme="minorHAnsi"/>
          <w:sz w:val="24"/>
          <w:szCs w:val="24"/>
        </w:rPr>
        <w:t>espiratoire</w:t>
      </w:r>
      <w:r w:rsidR="00B87ECC" w:rsidRPr="001D6E77">
        <w:rPr>
          <w:rFonts w:cstheme="minorHAnsi"/>
          <w:sz w:val="24"/>
          <w:szCs w:val="24"/>
        </w:rPr>
        <w:t>,</w:t>
      </w:r>
      <w:r w:rsidR="00211EFF">
        <w:rPr>
          <w:rFonts w:cstheme="minorHAnsi"/>
          <w:sz w:val="24"/>
          <w:szCs w:val="24"/>
        </w:rPr>
        <w:t xml:space="preserve"> </w:t>
      </w:r>
      <w:r w:rsidR="008B6560">
        <w:rPr>
          <w:rFonts w:cstheme="minorHAnsi"/>
          <w:sz w:val="24"/>
          <w:szCs w:val="24"/>
        </w:rPr>
        <w:t>fréquence cardiaque</w:t>
      </w:r>
      <w:r>
        <w:rPr>
          <w:rFonts w:cstheme="minorHAnsi"/>
          <w:sz w:val="24"/>
          <w:szCs w:val="24"/>
        </w:rPr>
        <w:t xml:space="preserve">, pression artérielle systolique et diastolique et SpO2  </w:t>
      </w:r>
    </w:p>
    <w:p w:rsidR="00945F19" w:rsidRPr="00945F19" w:rsidRDefault="00945F19" w:rsidP="00F30074">
      <w:pPr>
        <w:pStyle w:val="Paragraphedeliste"/>
        <w:numPr>
          <w:ilvl w:val="0"/>
          <w:numId w:val="30"/>
        </w:numPr>
        <w:ind w:left="567" w:right="568"/>
        <w:rPr>
          <w:rFonts w:cstheme="minorHAnsi"/>
          <w:sz w:val="24"/>
          <w:szCs w:val="24"/>
        </w:rPr>
      </w:pPr>
      <w:r w:rsidRPr="00945F19">
        <w:rPr>
          <w:rFonts w:cstheme="minorHAnsi"/>
          <w:sz w:val="24"/>
          <w:szCs w:val="24"/>
        </w:rPr>
        <w:t xml:space="preserve">Automesure (ou mesure par un proche) obligatoire toutes les 2 heures les premières 24 heures puis toutes les 4 heures. </w:t>
      </w:r>
    </w:p>
    <w:p w:rsidR="00CA336B" w:rsidRPr="001D6E77" w:rsidRDefault="00CA336B" w:rsidP="00F30074">
      <w:pPr>
        <w:ind w:left="567" w:right="568"/>
        <w:rPr>
          <w:rFonts w:cstheme="minorHAnsi"/>
          <w:sz w:val="24"/>
          <w:szCs w:val="24"/>
        </w:rPr>
      </w:pPr>
    </w:p>
    <w:p w:rsidR="00B87ECC" w:rsidRDefault="003973F2" w:rsidP="00F30074">
      <w:pPr>
        <w:pStyle w:val="Paragraphedeliste"/>
        <w:widowControl w:val="0"/>
        <w:numPr>
          <w:ilvl w:val="0"/>
          <w:numId w:val="20"/>
        </w:numPr>
        <w:spacing w:after="0" w:line="337" w:lineRule="exact"/>
        <w:ind w:left="567" w:right="568" w:firstLine="0"/>
        <w:rPr>
          <w:rFonts w:ascii="Calibri" w:eastAsia="Calibri" w:hAnsi="Calibri" w:cs="Calibri"/>
          <w:b/>
          <w:bCs/>
          <w:smallCaps/>
          <w:spacing w:val="-1"/>
          <w:sz w:val="28"/>
          <w:szCs w:val="28"/>
          <w:u w:val="thick" w:color="000000"/>
          <w:lang w:val="en-US"/>
        </w:rPr>
      </w:pPr>
      <w:r w:rsidRPr="00AB36D6">
        <w:rPr>
          <w:rFonts w:ascii="Calibri" w:eastAsia="Calibri" w:hAnsi="Calibri" w:cs="Calibri"/>
          <w:b/>
          <w:bCs/>
          <w:smallCaps/>
          <w:spacing w:val="-1"/>
          <w:sz w:val="28"/>
          <w:szCs w:val="28"/>
          <w:u w:val="thick" w:color="000000"/>
        </w:rPr>
        <w:t xml:space="preserve"> </w:t>
      </w:r>
      <w:r w:rsidR="00B87ECC" w:rsidRPr="001D6E77">
        <w:rPr>
          <w:rFonts w:ascii="Calibri" w:eastAsia="Calibri" w:hAnsi="Calibri" w:cs="Calibri"/>
          <w:b/>
          <w:bCs/>
          <w:smallCaps/>
          <w:spacing w:val="-1"/>
          <w:sz w:val="28"/>
          <w:szCs w:val="28"/>
          <w:u w:val="thick" w:color="000000"/>
          <w:lang w:val="en-US"/>
        </w:rPr>
        <w:t>Biologie initiale :</w:t>
      </w:r>
    </w:p>
    <w:p w:rsidR="00CA336B" w:rsidRPr="001D6E77" w:rsidRDefault="00CA336B" w:rsidP="00F30074">
      <w:pPr>
        <w:pStyle w:val="Paragraphedeliste"/>
        <w:widowControl w:val="0"/>
        <w:spacing w:after="0" w:line="337" w:lineRule="exact"/>
        <w:ind w:left="567" w:right="568"/>
        <w:rPr>
          <w:rFonts w:ascii="Calibri" w:eastAsia="Calibri" w:hAnsi="Calibri" w:cs="Calibri"/>
          <w:b/>
          <w:bCs/>
          <w:smallCaps/>
          <w:spacing w:val="-1"/>
          <w:sz w:val="28"/>
          <w:szCs w:val="28"/>
          <w:u w:val="thick" w:color="000000"/>
          <w:lang w:val="en-US"/>
        </w:rPr>
      </w:pPr>
    </w:p>
    <w:p w:rsidR="004F79D6" w:rsidRPr="001D6E77" w:rsidRDefault="00B87ECC" w:rsidP="00F30074">
      <w:pPr>
        <w:ind w:left="567" w:right="568"/>
        <w:rPr>
          <w:rFonts w:cstheme="minorHAnsi"/>
          <w:sz w:val="24"/>
          <w:szCs w:val="24"/>
        </w:rPr>
      </w:pPr>
      <w:r w:rsidRPr="001D6E77">
        <w:rPr>
          <w:rFonts w:cstheme="minorHAnsi"/>
          <w:sz w:val="24"/>
          <w:szCs w:val="24"/>
        </w:rPr>
        <w:t xml:space="preserve">- </w:t>
      </w:r>
      <w:r w:rsidR="0040177C" w:rsidRPr="001D6E77">
        <w:rPr>
          <w:rFonts w:cstheme="minorHAnsi"/>
          <w:sz w:val="24"/>
          <w:szCs w:val="24"/>
        </w:rPr>
        <w:t>NFS</w:t>
      </w:r>
      <w:r w:rsidR="0040177C">
        <w:rPr>
          <w:rFonts w:cstheme="minorHAnsi"/>
          <w:sz w:val="24"/>
          <w:szCs w:val="24"/>
        </w:rPr>
        <w:t>, plaquettes</w:t>
      </w:r>
      <w:r w:rsidRPr="001D6E77">
        <w:rPr>
          <w:rFonts w:cstheme="minorHAnsi"/>
          <w:sz w:val="24"/>
          <w:szCs w:val="24"/>
        </w:rPr>
        <w:t>,</w:t>
      </w:r>
    </w:p>
    <w:p w:rsidR="00CA336B" w:rsidRDefault="004F79D6" w:rsidP="00F30074">
      <w:pPr>
        <w:ind w:left="567" w:right="568"/>
        <w:rPr>
          <w:rFonts w:cstheme="minorHAnsi"/>
          <w:sz w:val="24"/>
          <w:szCs w:val="24"/>
        </w:rPr>
      </w:pPr>
      <w:r w:rsidRPr="001D6E77">
        <w:rPr>
          <w:rFonts w:cstheme="minorHAnsi"/>
          <w:sz w:val="24"/>
          <w:szCs w:val="24"/>
        </w:rPr>
        <w:t xml:space="preserve">- </w:t>
      </w:r>
      <w:r w:rsidR="00B87ECC" w:rsidRPr="001D6E77">
        <w:rPr>
          <w:rFonts w:cstheme="minorHAnsi"/>
          <w:sz w:val="24"/>
          <w:szCs w:val="24"/>
        </w:rPr>
        <w:t>TP, TCA, fibrinogène,</w:t>
      </w:r>
    </w:p>
    <w:p w:rsidR="00B87ECC" w:rsidRPr="001D6E77" w:rsidRDefault="00CA336B" w:rsidP="00F30074">
      <w:pPr>
        <w:ind w:left="567" w:right="568"/>
        <w:rPr>
          <w:rFonts w:cstheme="minorHAnsi"/>
          <w:sz w:val="24"/>
          <w:szCs w:val="24"/>
        </w:rPr>
      </w:pPr>
      <w:r>
        <w:rPr>
          <w:rFonts w:cstheme="minorHAnsi"/>
          <w:sz w:val="24"/>
          <w:szCs w:val="24"/>
        </w:rPr>
        <w:t xml:space="preserve">Nb : les </w:t>
      </w:r>
      <w:r w:rsidR="00B87ECC" w:rsidRPr="001D6E77">
        <w:rPr>
          <w:rFonts w:cstheme="minorHAnsi"/>
          <w:sz w:val="24"/>
          <w:szCs w:val="24"/>
        </w:rPr>
        <w:t>D-dimères</w:t>
      </w:r>
      <w:r>
        <w:rPr>
          <w:rFonts w:cstheme="minorHAnsi"/>
          <w:sz w:val="24"/>
          <w:szCs w:val="24"/>
        </w:rPr>
        <w:t xml:space="preserve"> ne seront effectués qu’en cas de suspicion d’embolie pulmonaire, ce qui, en cas de négativité, permettra d’éviter le recours aux examens complémentaires (angioscanner, scintigraphie)</w:t>
      </w:r>
    </w:p>
    <w:p w:rsidR="004F79D6" w:rsidRPr="00CA336B" w:rsidRDefault="00211EFF" w:rsidP="00F30074">
      <w:pPr>
        <w:ind w:left="567" w:right="568"/>
        <w:rPr>
          <w:rFonts w:cstheme="minorHAnsi"/>
          <w:sz w:val="24"/>
          <w:szCs w:val="24"/>
        </w:rPr>
      </w:pPr>
      <w:r>
        <w:rPr>
          <w:rFonts w:cstheme="minorHAnsi"/>
          <w:sz w:val="24"/>
          <w:szCs w:val="24"/>
        </w:rPr>
        <w:t>- ionogramme sanguin</w:t>
      </w:r>
      <w:r w:rsidR="00B87ECC" w:rsidRPr="00CA336B">
        <w:rPr>
          <w:rFonts w:cstheme="minorHAnsi"/>
          <w:sz w:val="24"/>
          <w:szCs w:val="24"/>
        </w:rPr>
        <w:t>,</w:t>
      </w:r>
      <w:r>
        <w:rPr>
          <w:rFonts w:cstheme="minorHAnsi"/>
          <w:sz w:val="24"/>
          <w:szCs w:val="24"/>
        </w:rPr>
        <w:t xml:space="preserve"> </w:t>
      </w:r>
      <w:r w:rsidR="00B87ECC" w:rsidRPr="00CA336B">
        <w:rPr>
          <w:rFonts w:cstheme="minorHAnsi"/>
          <w:sz w:val="24"/>
          <w:szCs w:val="24"/>
        </w:rPr>
        <w:t>urée,</w:t>
      </w:r>
      <w:r>
        <w:rPr>
          <w:rFonts w:cstheme="minorHAnsi"/>
          <w:sz w:val="24"/>
          <w:szCs w:val="24"/>
        </w:rPr>
        <w:t xml:space="preserve"> </w:t>
      </w:r>
      <w:r w:rsidR="00B87ECC" w:rsidRPr="00CA336B">
        <w:rPr>
          <w:rFonts w:cstheme="minorHAnsi"/>
          <w:sz w:val="24"/>
          <w:szCs w:val="24"/>
        </w:rPr>
        <w:t>créatinine,</w:t>
      </w:r>
      <w:r w:rsidR="004F79D6" w:rsidRPr="00CA336B">
        <w:rPr>
          <w:rFonts w:cstheme="minorHAnsi"/>
          <w:sz w:val="24"/>
          <w:szCs w:val="24"/>
        </w:rPr>
        <w:t xml:space="preserve"> clairance de la créatininémie (</w:t>
      </w:r>
      <w:proofErr w:type="spellStart"/>
      <w:r w:rsidR="004F79D6" w:rsidRPr="00CA336B">
        <w:rPr>
          <w:rFonts w:cstheme="minorHAnsi"/>
          <w:sz w:val="24"/>
          <w:szCs w:val="24"/>
        </w:rPr>
        <w:t>Cockroft</w:t>
      </w:r>
      <w:proofErr w:type="spellEnd"/>
      <w:r w:rsidR="004F79D6" w:rsidRPr="00CA336B">
        <w:rPr>
          <w:rFonts w:cstheme="minorHAnsi"/>
          <w:sz w:val="24"/>
          <w:szCs w:val="24"/>
        </w:rPr>
        <w:t>)</w:t>
      </w:r>
    </w:p>
    <w:p w:rsidR="008C4E93" w:rsidRPr="00CA336B" w:rsidRDefault="008C4E93" w:rsidP="00F30074">
      <w:pPr>
        <w:ind w:left="567" w:right="568"/>
        <w:rPr>
          <w:rFonts w:cstheme="minorHAnsi"/>
          <w:sz w:val="24"/>
          <w:szCs w:val="24"/>
        </w:rPr>
      </w:pPr>
      <w:r w:rsidRPr="00CA336B">
        <w:rPr>
          <w:rFonts w:cstheme="minorHAnsi"/>
          <w:sz w:val="24"/>
          <w:szCs w:val="24"/>
        </w:rPr>
        <w:t>- Phosphorémie, Magnésémie, Calcémie corrigée, Glycémie (</w:t>
      </w:r>
      <w:r w:rsidR="00211EFF" w:rsidRPr="00CA336B">
        <w:rPr>
          <w:rFonts w:cstheme="minorHAnsi"/>
          <w:sz w:val="24"/>
          <w:szCs w:val="24"/>
        </w:rPr>
        <w:t>cf.</w:t>
      </w:r>
      <w:r w:rsidRPr="00CA336B">
        <w:rPr>
          <w:rFonts w:cstheme="minorHAnsi"/>
          <w:sz w:val="24"/>
          <w:szCs w:val="24"/>
        </w:rPr>
        <w:t xml:space="preserve"> chapitre nutrition)</w:t>
      </w:r>
    </w:p>
    <w:p w:rsidR="004F79D6" w:rsidRPr="00CA336B" w:rsidRDefault="004F79D6" w:rsidP="00F30074">
      <w:pPr>
        <w:ind w:left="567" w:right="568"/>
        <w:rPr>
          <w:rFonts w:cstheme="minorHAnsi"/>
          <w:sz w:val="24"/>
          <w:szCs w:val="24"/>
        </w:rPr>
      </w:pPr>
      <w:r w:rsidRPr="00CA336B">
        <w:rPr>
          <w:rFonts w:cstheme="minorHAnsi"/>
          <w:sz w:val="24"/>
          <w:szCs w:val="24"/>
        </w:rPr>
        <w:t xml:space="preserve">- </w:t>
      </w:r>
      <w:r w:rsidR="00B87ECC" w:rsidRPr="00CA336B">
        <w:rPr>
          <w:rFonts w:cstheme="minorHAnsi"/>
          <w:sz w:val="24"/>
          <w:szCs w:val="24"/>
        </w:rPr>
        <w:t>bilan hépatique complet (transa</w:t>
      </w:r>
      <w:r w:rsidR="00CA336B" w:rsidRPr="00CA336B">
        <w:rPr>
          <w:rFonts w:cstheme="minorHAnsi"/>
          <w:sz w:val="24"/>
          <w:szCs w:val="24"/>
        </w:rPr>
        <w:t>minases</w:t>
      </w:r>
      <w:r w:rsidR="00B87ECC" w:rsidRPr="00CA336B">
        <w:rPr>
          <w:rFonts w:cstheme="minorHAnsi"/>
          <w:sz w:val="24"/>
          <w:szCs w:val="24"/>
        </w:rPr>
        <w:t>, bili</w:t>
      </w:r>
      <w:r w:rsidR="00CA336B" w:rsidRPr="00CA336B">
        <w:rPr>
          <w:rFonts w:cstheme="minorHAnsi"/>
          <w:sz w:val="24"/>
          <w:szCs w:val="24"/>
        </w:rPr>
        <w:t>rubine</w:t>
      </w:r>
      <w:r w:rsidR="00B87ECC" w:rsidRPr="00CA336B">
        <w:rPr>
          <w:rFonts w:cstheme="minorHAnsi"/>
          <w:sz w:val="24"/>
          <w:szCs w:val="24"/>
        </w:rPr>
        <w:t>, ph</w:t>
      </w:r>
      <w:r w:rsidR="00CA336B" w:rsidRPr="00CA336B">
        <w:rPr>
          <w:rFonts w:cstheme="minorHAnsi"/>
          <w:sz w:val="24"/>
          <w:szCs w:val="24"/>
        </w:rPr>
        <w:t xml:space="preserve">osphatases </w:t>
      </w:r>
      <w:r w:rsidR="00B87ECC" w:rsidRPr="00CA336B">
        <w:rPr>
          <w:rFonts w:cstheme="minorHAnsi"/>
          <w:sz w:val="24"/>
          <w:szCs w:val="24"/>
        </w:rPr>
        <w:t>alcalines</w:t>
      </w:r>
      <w:r w:rsidRPr="00CA336B">
        <w:rPr>
          <w:rFonts w:cstheme="minorHAnsi"/>
          <w:sz w:val="24"/>
          <w:szCs w:val="24"/>
        </w:rPr>
        <w:t>, Gamma GT</w:t>
      </w:r>
      <w:r w:rsidR="00B87ECC" w:rsidRPr="00CA336B">
        <w:rPr>
          <w:rFonts w:cstheme="minorHAnsi"/>
          <w:sz w:val="24"/>
          <w:szCs w:val="24"/>
        </w:rPr>
        <w:t xml:space="preserve">), </w:t>
      </w:r>
      <w:r w:rsidRPr="00CA336B">
        <w:rPr>
          <w:rFonts w:cstheme="minorHAnsi"/>
          <w:sz w:val="24"/>
          <w:szCs w:val="24"/>
        </w:rPr>
        <w:t>CPK, LDH</w:t>
      </w:r>
    </w:p>
    <w:p w:rsidR="00B87ECC" w:rsidRPr="00CA336B" w:rsidRDefault="004F79D6" w:rsidP="00F30074">
      <w:pPr>
        <w:ind w:left="567" w:right="568"/>
      </w:pPr>
      <w:r w:rsidRPr="00CA336B">
        <w:t xml:space="preserve">- </w:t>
      </w:r>
      <w:r w:rsidR="00B87ECC" w:rsidRPr="00CA336B">
        <w:t>CRP</w:t>
      </w:r>
    </w:p>
    <w:p w:rsidR="00B87ECC" w:rsidRPr="00CA336B" w:rsidRDefault="00B87ECC" w:rsidP="00F30074">
      <w:pPr>
        <w:ind w:left="567" w:right="568"/>
      </w:pPr>
      <w:r w:rsidRPr="00CA336B">
        <w:t xml:space="preserve">- troponine, BNP </w:t>
      </w:r>
      <w:r w:rsidR="004F79D6" w:rsidRPr="00CA336B">
        <w:t>si douleur thoracique</w:t>
      </w:r>
      <w:r w:rsidR="003C69C1" w:rsidRPr="00CA336B">
        <w:t xml:space="preserve"> ou </w:t>
      </w:r>
      <w:r w:rsidR="00211EFF" w:rsidRPr="00CA336B">
        <w:t>cardiopathie</w:t>
      </w:r>
      <w:r w:rsidR="003C69C1" w:rsidRPr="00CA336B">
        <w:t xml:space="preserve"> </w:t>
      </w:r>
      <w:r w:rsidR="00CA336B" w:rsidRPr="00CA336B">
        <w:t>préexistante</w:t>
      </w:r>
    </w:p>
    <w:p w:rsidR="00CA336B" w:rsidRPr="00CA336B" w:rsidRDefault="00CA336B" w:rsidP="00F30074">
      <w:pPr>
        <w:ind w:left="567" w:right="568"/>
      </w:pPr>
      <w:r w:rsidRPr="00CA336B">
        <w:t>- ECG en fonction du contexte clinique</w:t>
      </w:r>
    </w:p>
    <w:p w:rsidR="00B87ECC" w:rsidRPr="001D6E77" w:rsidRDefault="00B87ECC" w:rsidP="00F30074">
      <w:pPr>
        <w:ind w:left="567" w:right="568"/>
      </w:pPr>
      <w:r w:rsidRPr="00CA336B">
        <w:t>+/- Hémocultures (x2) si fièvre</w:t>
      </w:r>
      <w:r w:rsidR="00CA336B" w:rsidRPr="00CA336B">
        <w:t xml:space="preserve"> </w:t>
      </w:r>
      <w:r w:rsidR="00CA336B" w:rsidRPr="00CA336B">
        <w:rPr>
          <w:rFonts w:cstheme="minorHAnsi"/>
        </w:rPr>
        <w:t>≥</w:t>
      </w:r>
      <w:r w:rsidRPr="00CA336B">
        <w:t>38</w:t>
      </w:r>
      <w:r w:rsidR="007E46E1" w:rsidRPr="00CA336B">
        <w:t>,5 ou frissons</w:t>
      </w:r>
      <w:r w:rsidR="002C406C">
        <w:t xml:space="preserve"> ou marbrures</w:t>
      </w:r>
      <w:r w:rsidR="004F79D6" w:rsidRPr="00CA336B">
        <w:t xml:space="preserve"> ou hypothermie ou signes de sepsis</w:t>
      </w:r>
    </w:p>
    <w:p w:rsidR="0036118A" w:rsidRDefault="0036118A" w:rsidP="0071351C">
      <w:pPr>
        <w:ind w:left="284" w:right="568"/>
        <w:jc w:val="center"/>
        <w:rPr>
          <w:b/>
          <w:color w:val="1F4E79" w:themeColor="accent1" w:themeShade="80"/>
        </w:rPr>
      </w:pPr>
    </w:p>
    <w:p w:rsidR="009C47C0" w:rsidRDefault="009C47C0" w:rsidP="0071351C">
      <w:pPr>
        <w:ind w:left="284" w:right="568"/>
        <w:jc w:val="center"/>
        <w:rPr>
          <w:b/>
          <w:color w:val="1F4E79" w:themeColor="accent1" w:themeShade="80"/>
        </w:rPr>
      </w:pPr>
    </w:p>
    <w:p w:rsidR="009C47C0" w:rsidRDefault="009C47C0" w:rsidP="0071351C">
      <w:pPr>
        <w:ind w:left="284" w:right="568"/>
        <w:jc w:val="center"/>
        <w:rPr>
          <w:b/>
          <w:color w:val="1F4E79" w:themeColor="accent1" w:themeShade="80"/>
        </w:rPr>
      </w:pPr>
    </w:p>
    <w:p w:rsidR="009C47C0" w:rsidRDefault="009C47C0" w:rsidP="0071351C">
      <w:pPr>
        <w:ind w:left="284" w:right="568"/>
        <w:jc w:val="center"/>
        <w:rPr>
          <w:b/>
          <w:color w:val="1F4E79" w:themeColor="accent1" w:themeShade="80"/>
        </w:rPr>
      </w:pPr>
    </w:p>
    <w:p w:rsidR="004F79D6" w:rsidRPr="003973F2" w:rsidRDefault="004F79D6" w:rsidP="0071351C">
      <w:pPr>
        <w:pStyle w:val="Paragraphedeliste"/>
        <w:widowControl w:val="0"/>
        <w:numPr>
          <w:ilvl w:val="0"/>
          <w:numId w:val="20"/>
        </w:numPr>
        <w:spacing w:after="0" w:line="337" w:lineRule="exact"/>
        <w:ind w:left="284" w:right="568" w:firstLine="0"/>
        <w:rPr>
          <w:rFonts w:ascii="Calibri" w:eastAsia="Calibri" w:hAnsi="Calibri" w:cs="Calibri"/>
          <w:sz w:val="28"/>
          <w:szCs w:val="28"/>
          <w:lang w:val="en-US"/>
        </w:rPr>
      </w:pPr>
      <w:r w:rsidRPr="003973F2">
        <w:rPr>
          <w:rFonts w:ascii="Calibri" w:eastAsia="Calibri" w:hAnsi="Calibri" w:cs="Calibri"/>
          <w:b/>
          <w:bCs/>
          <w:sz w:val="28"/>
          <w:szCs w:val="28"/>
          <w:u w:val="thick" w:color="000000"/>
          <w:lang w:val="en-US"/>
        </w:rPr>
        <w:t>T</w:t>
      </w:r>
      <w:r w:rsidRPr="003973F2">
        <w:rPr>
          <w:rFonts w:ascii="Calibri" w:eastAsia="Calibri" w:hAnsi="Calibri" w:cs="Calibri"/>
          <w:b/>
          <w:bCs/>
          <w:u w:val="thick" w:color="000000"/>
          <w:lang w:val="en-US"/>
        </w:rPr>
        <w:t>R</w:t>
      </w:r>
      <w:r w:rsidRPr="003973F2">
        <w:rPr>
          <w:rFonts w:ascii="Calibri" w:eastAsia="Calibri" w:hAnsi="Calibri" w:cs="Calibri"/>
          <w:b/>
          <w:bCs/>
          <w:spacing w:val="-1"/>
          <w:u w:val="thick" w:color="000000"/>
          <w:lang w:val="en-US"/>
        </w:rPr>
        <w:t>A</w:t>
      </w:r>
      <w:r w:rsidRPr="003973F2">
        <w:rPr>
          <w:rFonts w:ascii="Calibri" w:eastAsia="Calibri" w:hAnsi="Calibri" w:cs="Calibri"/>
          <w:b/>
          <w:bCs/>
          <w:spacing w:val="1"/>
          <w:u w:val="thick" w:color="000000"/>
          <w:lang w:val="en-US"/>
        </w:rPr>
        <w:t>I</w:t>
      </w:r>
      <w:r w:rsidRPr="003973F2">
        <w:rPr>
          <w:rFonts w:ascii="Calibri" w:eastAsia="Calibri" w:hAnsi="Calibri" w:cs="Calibri"/>
          <w:b/>
          <w:bCs/>
          <w:spacing w:val="-1"/>
          <w:u w:val="thick" w:color="000000"/>
          <w:lang w:val="en-US"/>
        </w:rPr>
        <w:t>T</w:t>
      </w:r>
      <w:r w:rsidRPr="003973F2">
        <w:rPr>
          <w:rFonts w:ascii="Calibri" w:eastAsia="Calibri" w:hAnsi="Calibri" w:cs="Calibri"/>
          <w:b/>
          <w:bCs/>
          <w:u w:val="thick" w:color="000000"/>
          <w:lang w:val="en-US"/>
        </w:rPr>
        <w:t>E</w:t>
      </w:r>
      <w:r w:rsidRPr="003973F2">
        <w:rPr>
          <w:rFonts w:ascii="Calibri" w:eastAsia="Calibri" w:hAnsi="Calibri" w:cs="Calibri"/>
          <w:b/>
          <w:bCs/>
          <w:spacing w:val="-1"/>
          <w:u w:val="thick" w:color="000000"/>
          <w:lang w:val="en-US"/>
        </w:rPr>
        <w:t>M</w:t>
      </w:r>
      <w:r w:rsidRPr="003973F2">
        <w:rPr>
          <w:rFonts w:ascii="Calibri" w:eastAsia="Calibri" w:hAnsi="Calibri" w:cs="Calibri"/>
          <w:b/>
          <w:bCs/>
          <w:u w:val="thick" w:color="000000"/>
          <w:lang w:val="en-US"/>
        </w:rPr>
        <w:t>E</w:t>
      </w:r>
      <w:r w:rsidRPr="003973F2">
        <w:rPr>
          <w:rFonts w:ascii="Calibri" w:eastAsia="Calibri" w:hAnsi="Calibri" w:cs="Calibri"/>
          <w:b/>
          <w:bCs/>
          <w:spacing w:val="-1"/>
          <w:u w:val="thick" w:color="000000"/>
          <w:lang w:val="en-US"/>
        </w:rPr>
        <w:t>N</w:t>
      </w:r>
      <w:r w:rsidRPr="003973F2">
        <w:rPr>
          <w:rFonts w:ascii="Calibri" w:eastAsia="Calibri" w:hAnsi="Calibri" w:cs="Calibri"/>
          <w:b/>
          <w:bCs/>
          <w:u w:val="thick" w:color="000000"/>
          <w:lang w:val="en-US"/>
        </w:rPr>
        <w:t>T</w:t>
      </w:r>
      <w:r w:rsidRPr="003973F2">
        <w:rPr>
          <w:rFonts w:ascii="Calibri" w:eastAsia="Calibri" w:hAnsi="Calibri" w:cs="Calibri"/>
          <w:b/>
          <w:bCs/>
          <w:spacing w:val="1"/>
          <w:u w:val="thick" w:color="000000"/>
          <w:lang w:val="en-US"/>
        </w:rPr>
        <w:t xml:space="preserve"> </w:t>
      </w:r>
      <w:r w:rsidRPr="003973F2">
        <w:rPr>
          <w:rFonts w:ascii="Calibri" w:eastAsia="Calibri" w:hAnsi="Calibri" w:cs="Calibri"/>
          <w:b/>
          <w:bCs/>
          <w:spacing w:val="-1"/>
          <w:u w:val="thick" w:color="000000"/>
          <w:lang w:val="en-US"/>
        </w:rPr>
        <w:t>S</w:t>
      </w:r>
      <w:r w:rsidRPr="003973F2">
        <w:rPr>
          <w:rFonts w:ascii="Calibri" w:eastAsia="Calibri" w:hAnsi="Calibri" w:cs="Calibri"/>
          <w:b/>
          <w:bCs/>
          <w:u w:val="thick" w:color="000000"/>
          <w:lang w:val="en-US"/>
        </w:rPr>
        <w:t>YM</w:t>
      </w:r>
      <w:r w:rsidRPr="003973F2">
        <w:rPr>
          <w:rFonts w:ascii="Calibri" w:eastAsia="Calibri" w:hAnsi="Calibri" w:cs="Calibri"/>
          <w:b/>
          <w:bCs/>
          <w:spacing w:val="-3"/>
          <w:u w:val="thick" w:color="000000"/>
          <w:lang w:val="en-US"/>
        </w:rPr>
        <w:t>P</w:t>
      </w:r>
      <w:r w:rsidRPr="003973F2">
        <w:rPr>
          <w:rFonts w:ascii="Calibri" w:eastAsia="Calibri" w:hAnsi="Calibri" w:cs="Calibri"/>
          <w:b/>
          <w:bCs/>
          <w:spacing w:val="1"/>
          <w:u w:val="thick" w:color="000000"/>
          <w:lang w:val="en-US"/>
        </w:rPr>
        <w:t>T</w:t>
      </w:r>
      <w:r w:rsidRPr="003973F2">
        <w:rPr>
          <w:rFonts w:ascii="Calibri" w:eastAsia="Calibri" w:hAnsi="Calibri" w:cs="Calibri"/>
          <w:b/>
          <w:bCs/>
          <w:u w:val="thick" w:color="000000"/>
          <w:lang w:val="en-US"/>
        </w:rPr>
        <w:t>O</w:t>
      </w:r>
      <w:r w:rsidRPr="003973F2">
        <w:rPr>
          <w:rFonts w:ascii="Calibri" w:eastAsia="Calibri" w:hAnsi="Calibri" w:cs="Calibri"/>
          <w:b/>
          <w:bCs/>
          <w:spacing w:val="-2"/>
          <w:u w:val="thick" w:color="000000"/>
          <w:lang w:val="en-US"/>
        </w:rPr>
        <w:t>MA</w:t>
      </w:r>
      <w:r w:rsidRPr="003973F2">
        <w:rPr>
          <w:rFonts w:ascii="Calibri" w:eastAsia="Calibri" w:hAnsi="Calibri" w:cs="Calibri"/>
          <w:b/>
          <w:bCs/>
          <w:spacing w:val="1"/>
          <w:u w:val="thick" w:color="000000"/>
          <w:lang w:val="en-US"/>
        </w:rPr>
        <w:t>T</w:t>
      </w:r>
      <w:r w:rsidRPr="003973F2">
        <w:rPr>
          <w:rFonts w:ascii="Calibri" w:eastAsia="Calibri" w:hAnsi="Calibri" w:cs="Calibri"/>
          <w:b/>
          <w:bCs/>
          <w:spacing w:val="2"/>
          <w:u w:val="thick" w:color="000000"/>
          <w:lang w:val="en-US"/>
        </w:rPr>
        <w:t>I</w:t>
      </w:r>
      <w:r w:rsidRPr="003973F2">
        <w:rPr>
          <w:rFonts w:ascii="Calibri" w:eastAsia="Calibri" w:hAnsi="Calibri" w:cs="Calibri"/>
          <w:b/>
          <w:bCs/>
          <w:u w:val="thick" w:color="000000"/>
          <w:lang w:val="en-US"/>
        </w:rPr>
        <w:t>Q</w:t>
      </w:r>
      <w:r w:rsidRPr="003973F2">
        <w:rPr>
          <w:rFonts w:ascii="Calibri" w:eastAsia="Calibri" w:hAnsi="Calibri" w:cs="Calibri"/>
          <w:b/>
          <w:bCs/>
          <w:spacing w:val="-3"/>
          <w:u w:val="thick" w:color="000000"/>
          <w:lang w:val="en-US"/>
        </w:rPr>
        <w:t>U</w:t>
      </w:r>
      <w:r w:rsidRPr="003973F2">
        <w:rPr>
          <w:rFonts w:ascii="Calibri" w:eastAsia="Calibri" w:hAnsi="Calibri" w:cs="Calibri"/>
          <w:b/>
          <w:bCs/>
          <w:u w:val="thick" w:color="000000"/>
          <w:lang w:val="en-US"/>
        </w:rPr>
        <w:t>E</w:t>
      </w:r>
      <w:r w:rsidRPr="003973F2">
        <w:rPr>
          <w:rFonts w:ascii="Calibri" w:eastAsia="Calibri" w:hAnsi="Calibri" w:cs="Calibri"/>
          <w:b/>
          <w:bCs/>
          <w:spacing w:val="1"/>
          <w:u w:val="thick" w:color="000000"/>
          <w:lang w:val="en-US"/>
        </w:rPr>
        <w:t xml:space="preserve"> </w:t>
      </w:r>
      <w:r w:rsidRPr="003973F2">
        <w:rPr>
          <w:rFonts w:ascii="Calibri" w:eastAsia="Calibri" w:hAnsi="Calibri" w:cs="Calibri"/>
          <w:b/>
          <w:bCs/>
          <w:u w:val="thick" w:color="000000"/>
          <w:lang w:val="en-US"/>
        </w:rPr>
        <w:t>DE</w:t>
      </w:r>
      <w:r w:rsidRPr="003973F2">
        <w:rPr>
          <w:rFonts w:ascii="Calibri" w:eastAsia="Calibri" w:hAnsi="Calibri" w:cs="Calibri"/>
          <w:b/>
          <w:bCs/>
          <w:spacing w:val="-2"/>
          <w:u w:val="thick" w:color="000000"/>
          <w:lang w:val="en-US"/>
        </w:rPr>
        <w:t xml:space="preserve"> </w:t>
      </w:r>
      <w:r w:rsidRPr="003973F2">
        <w:rPr>
          <w:rFonts w:ascii="Calibri" w:eastAsia="Calibri" w:hAnsi="Calibri" w:cs="Calibri"/>
          <w:b/>
          <w:bCs/>
          <w:spacing w:val="-1"/>
          <w:u w:val="thick" w:color="000000"/>
          <w:lang w:val="en-US"/>
        </w:rPr>
        <w:t>S</w:t>
      </w:r>
      <w:r w:rsidRPr="003973F2">
        <w:rPr>
          <w:rFonts w:ascii="Calibri" w:eastAsia="Calibri" w:hAnsi="Calibri" w:cs="Calibri"/>
          <w:b/>
          <w:bCs/>
          <w:u w:val="thick" w:color="000000"/>
          <w:lang w:val="en-US"/>
        </w:rPr>
        <w:t>UPPO</w:t>
      </w:r>
      <w:r w:rsidRPr="003973F2">
        <w:rPr>
          <w:rFonts w:ascii="Calibri" w:eastAsia="Calibri" w:hAnsi="Calibri" w:cs="Calibri"/>
          <w:b/>
          <w:bCs/>
          <w:spacing w:val="-2"/>
          <w:u w:val="thick" w:color="000000"/>
          <w:lang w:val="en-US"/>
        </w:rPr>
        <w:t>R</w:t>
      </w:r>
      <w:r w:rsidRPr="003973F2">
        <w:rPr>
          <w:rFonts w:ascii="Calibri" w:eastAsia="Calibri" w:hAnsi="Calibri" w:cs="Calibri"/>
          <w:b/>
          <w:bCs/>
          <w:u w:val="thick" w:color="000000"/>
          <w:lang w:val="en-US"/>
        </w:rPr>
        <w:t>T</w:t>
      </w:r>
      <w:r w:rsidRPr="003973F2">
        <w:rPr>
          <w:rFonts w:ascii="Calibri" w:eastAsia="Calibri" w:hAnsi="Calibri" w:cs="Calibri"/>
          <w:b/>
          <w:bCs/>
          <w:spacing w:val="1"/>
          <w:u w:val="thick" w:color="000000"/>
          <w:lang w:val="en-US"/>
        </w:rPr>
        <w:t xml:space="preserve"> </w:t>
      </w:r>
      <w:r w:rsidRPr="003973F2">
        <w:rPr>
          <w:rFonts w:ascii="Calibri" w:eastAsia="Calibri" w:hAnsi="Calibri" w:cs="Calibri"/>
          <w:b/>
          <w:bCs/>
          <w:sz w:val="28"/>
          <w:szCs w:val="28"/>
          <w:u w:val="thick" w:color="000000"/>
          <w:lang w:val="en-US"/>
        </w:rPr>
        <w:t>«</w:t>
      </w:r>
      <w:r w:rsidRPr="003973F2">
        <w:rPr>
          <w:rFonts w:ascii="Calibri" w:eastAsia="Calibri" w:hAnsi="Calibri" w:cs="Calibri"/>
          <w:b/>
          <w:bCs/>
          <w:spacing w:val="-1"/>
          <w:sz w:val="28"/>
          <w:szCs w:val="28"/>
          <w:u w:val="thick" w:color="000000"/>
          <w:lang w:val="en-US"/>
        </w:rPr>
        <w:t xml:space="preserve"> </w:t>
      </w:r>
      <w:r w:rsidRPr="003973F2">
        <w:rPr>
          <w:rFonts w:ascii="Calibri" w:eastAsia="Calibri" w:hAnsi="Calibri" w:cs="Calibri"/>
          <w:b/>
          <w:bCs/>
          <w:spacing w:val="-1"/>
          <w:u w:val="thick" w:color="000000"/>
          <w:lang w:val="en-US"/>
        </w:rPr>
        <w:t>ST</w:t>
      </w:r>
      <w:r w:rsidRPr="003973F2">
        <w:rPr>
          <w:rFonts w:ascii="Calibri" w:eastAsia="Calibri" w:hAnsi="Calibri" w:cs="Calibri"/>
          <w:b/>
          <w:bCs/>
          <w:spacing w:val="-2"/>
          <w:u w:val="thick" w:color="000000"/>
          <w:lang w:val="en-US"/>
        </w:rPr>
        <w:t>A</w:t>
      </w:r>
      <w:r w:rsidRPr="003973F2">
        <w:rPr>
          <w:rFonts w:ascii="Calibri" w:eastAsia="Calibri" w:hAnsi="Calibri" w:cs="Calibri"/>
          <w:b/>
          <w:bCs/>
          <w:spacing w:val="1"/>
          <w:u w:val="thick" w:color="000000"/>
          <w:lang w:val="en-US"/>
        </w:rPr>
        <w:t>N</w:t>
      </w:r>
      <w:r w:rsidRPr="003973F2">
        <w:rPr>
          <w:rFonts w:ascii="Calibri" w:eastAsia="Calibri" w:hAnsi="Calibri" w:cs="Calibri"/>
          <w:b/>
          <w:bCs/>
          <w:u w:val="thick" w:color="000000"/>
          <w:lang w:val="en-US"/>
        </w:rPr>
        <w:t>D</w:t>
      </w:r>
      <w:r w:rsidRPr="003973F2">
        <w:rPr>
          <w:rFonts w:ascii="Calibri" w:eastAsia="Calibri" w:hAnsi="Calibri" w:cs="Calibri"/>
          <w:b/>
          <w:bCs/>
          <w:spacing w:val="-2"/>
          <w:u w:val="thick" w:color="000000"/>
          <w:lang w:val="en-US"/>
        </w:rPr>
        <w:t>A</w:t>
      </w:r>
      <w:r w:rsidRPr="003973F2">
        <w:rPr>
          <w:rFonts w:ascii="Calibri" w:eastAsia="Calibri" w:hAnsi="Calibri" w:cs="Calibri"/>
          <w:b/>
          <w:bCs/>
          <w:u w:val="thick" w:color="000000"/>
          <w:lang w:val="en-US"/>
        </w:rPr>
        <w:t>RD</w:t>
      </w:r>
      <w:r w:rsidRPr="003973F2">
        <w:rPr>
          <w:rFonts w:ascii="Calibri" w:eastAsia="Calibri" w:hAnsi="Calibri" w:cs="Calibri"/>
          <w:b/>
          <w:bCs/>
          <w:spacing w:val="1"/>
          <w:u w:val="thick" w:color="000000"/>
          <w:lang w:val="en-US"/>
        </w:rPr>
        <w:t xml:space="preserve"> </w:t>
      </w:r>
      <w:r w:rsidRPr="003973F2">
        <w:rPr>
          <w:rFonts w:ascii="Calibri" w:eastAsia="Calibri" w:hAnsi="Calibri" w:cs="Calibri"/>
          <w:b/>
          <w:bCs/>
          <w:u w:val="thick" w:color="000000"/>
          <w:lang w:val="en-US"/>
        </w:rPr>
        <w:t>OF</w:t>
      </w:r>
      <w:r w:rsidRPr="003973F2">
        <w:rPr>
          <w:rFonts w:ascii="Calibri" w:eastAsia="Calibri" w:hAnsi="Calibri" w:cs="Calibri"/>
          <w:b/>
          <w:bCs/>
          <w:spacing w:val="-3"/>
          <w:u w:val="thick" w:color="000000"/>
          <w:lang w:val="en-US"/>
        </w:rPr>
        <w:t xml:space="preserve"> </w:t>
      </w:r>
      <w:r w:rsidRPr="003973F2">
        <w:rPr>
          <w:rFonts w:ascii="Calibri" w:eastAsia="Calibri" w:hAnsi="Calibri" w:cs="Calibri"/>
          <w:b/>
          <w:bCs/>
          <w:spacing w:val="1"/>
          <w:u w:val="thick" w:color="000000"/>
          <w:lang w:val="en-US"/>
        </w:rPr>
        <w:t>C</w:t>
      </w:r>
      <w:r w:rsidRPr="003973F2">
        <w:rPr>
          <w:rFonts w:ascii="Calibri" w:eastAsia="Calibri" w:hAnsi="Calibri" w:cs="Calibri"/>
          <w:b/>
          <w:bCs/>
          <w:spacing w:val="-2"/>
          <w:u w:val="thick" w:color="000000"/>
          <w:lang w:val="en-US"/>
        </w:rPr>
        <w:t>A</w:t>
      </w:r>
      <w:r w:rsidRPr="003973F2">
        <w:rPr>
          <w:rFonts w:ascii="Calibri" w:eastAsia="Calibri" w:hAnsi="Calibri" w:cs="Calibri"/>
          <w:b/>
          <w:bCs/>
          <w:u w:val="thick" w:color="000000"/>
          <w:lang w:val="en-US"/>
        </w:rPr>
        <w:t>RE</w:t>
      </w:r>
      <w:r w:rsidRPr="003973F2">
        <w:rPr>
          <w:rFonts w:ascii="Calibri" w:eastAsia="Calibri" w:hAnsi="Calibri" w:cs="Calibri"/>
          <w:b/>
          <w:bCs/>
          <w:spacing w:val="14"/>
          <w:u w:val="thick" w:color="000000"/>
          <w:lang w:val="en-US"/>
        </w:rPr>
        <w:t xml:space="preserve"> </w:t>
      </w:r>
      <w:r w:rsidRPr="003973F2">
        <w:rPr>
          <w:rFonts w:ascii="Calibri" w:eastAsia="Calibri" w:hAnsi="Calibri" w:cs="Calibri"/>
          <w:b/>
          <w:bCs/>
          <w:sz w:val="28"/>
          <w:szCs w:val="28"/>
          <w:u w:val="thick" w:color="000000"/>
          <w:lang w:val="en-US"/>
        </w:rPr>
        <w:t>»</w:t>
      </w:r>
    </w:p>
    <w:p w:rsidR="004F79D6" w:rsidRDefault="004F79D6" w:rsidP="0071351C">
      <w:pPr>
        <w:widowControl w:val="0"/>
        <w:spacing w:after="0" w:line="200" w:lineRule="exact"/>
        <w:ind w:left="284" w:right="568"/>
        <w:rPr>
          <w:rFonts w:ascii="Calibri" w:eastAsia="Calibri" w:hAnsi="Calibri" w:cs="Times New Roman"/>
          <w:sz w:val="20"/>
          <w:szCs w:val="20"/>
          <w:lang w:val="en-US"/>
        </w:rPr>
      </w:pPr>
    </w:p>
    <w:p w:rsidR="00557883" w:rsidRPr="00557883" w:rsidRDefault="00557883" w:rsidP="0071351C">
      <w:pPr>
        <w:widowControl w:val="0"/>
        <w:tabs>
          <w:tab w:val="left" w:pos="1180"/>
        </w:tabs>
        <w:spacing w:after="0" w:line="240" w:lineRule="auto"/>
        <w:ind w:left="284" w:right="568"/>
        <w:rPr>
          <w:rFonts w:ascii="Calibri" w:eastAsia="Calibri" w:hAnsi="Calibri" w:cs="Calibri"/>
          <w:b/>
        </w:rPr>
      </w:pPr>
      <w:r w:rsidRPr="00557883">
        <w:rPr>
          <w:rFonts w:ascii="Calibri" w:eastAsia="Calibri" w:hAnsi="Calibri" w:cs="Calibri"/>
          <w:b/>
        </w:rPr>
        <w:t>Concernant les traitements habituels:</w:t>
      </w:r>
    </w:p>
    <w:p w:rsidR="004F79D6" w:rsidRPr="004F79D6" w:rsidRDefault="004F79D6" w:rsidP="0071351C">
      <w:pPr>
        <w:widowControl w:val="0"/>
        <w:spacing w:before="7" w:after="0" w:line="220" w:lineRule="exact"/>
        <w:ind w:left="284" w:right="568"/>
        <w:rPr>
          <w:rFonts w:ascii="Calibri" w:eastAsia="Calibri" w:hAnsi="Calibri" w:cs="Times New Roman"/>
          <w:lang w:val="en-US"/>
        </w:rPr>
      </w:pPr>
    </w:p>
    <w:p w:rsidR="004F79D6" w:rsidRPr="004F79D6" w:rsidRDefault="004F79D6" w:rsidP="0071351C">
      <w:pPr>
        <w:widowControl w:val="0"/>
        <w:spacing w:before="16" w:after="0" w:line="240" w:lineRule="auto"/>
        <w:ind w:left="284" w:right="568"/>
        <w:rPr>
          <w:rFonts w:ascii="Calibri" w:eastAsia="Calibri" w:hAnsi="Calibri" w:cs="Calibri"/>
        </w:rPr>
      </w:pPr>
      <w:r w:rsidRPr="004F79D6">
        <w:rPr>
          <w:rFonts w:ascii="Calibri" w:eastAsia="Calibri" w:hAnsi="Calibri" w:cs="Calibri"/>
        </w:rPr>
        <w:t>•</w:t>
      </w:r>
      <w:r w:rsidRPr="004F79D6">
        <w:rPr>
          <w:rFonts w:ascii="Calibri" w:eastAsia="Calibri" w:hAnsi="Calibri" w:cs="Calibri"/>
        </w:rPr>
        <w:tab/>
        <w:t>Repr</w:t>
      </w:r>
      <w:r w:rsidRPr="004F79D6">
        <w:rPr>
          <w:rFonts w:ascii="Calibri" w:eastAsia="Calibri" w:hAnsi="Calibri" w:cs="Calibri"/>
          <w:spacing w:val="-1"/>
        </w:rPr>
        <w:t>i</w:t>
      </w:r>
      <w:r w:rsidRPr="004F79D6">
        <w:rPr>
          <w:rFonts w:ascii="Calibri" w:eastAsia="Calibri" w:hAnsi="Calibri" w:cs="Calibri"/>
        </w:rPr>
        <w:t>se</w:t>
      </w:r>
      <w:r w:rsidRPr="004F79D6">
        <w:rPr>
          <w:rFonts w:ascii="Calibri" w:eastAsia="Calibri" w:hAnsi="Calibri" w:cs="Calibri"/>
          <w:spacing w:val="-1"/>
        </w:rPr>
        <w:t xml:space="preserve"> </w:t>
      </w:r>
      <w:r w:rsidRPr="004F79D6">
        <w:rPr>
          <w:rFonts w:ascii="Calibri" w:eastAsia="Calibri" w:hAnsi="Calibri" w:cs="Calibri"/>
        </w:rPr>
        <w:t>trait</w:t>
      </w:r>
      <w:r w:rsidRPr="004F79D6">
        <w:rPr>
          <w:rFonts w:ascii="Calibri" w:eastAsia="Calibri" w:hAnsi="Calibri" w:cs="Calibri"/>
          <w:spacing w:val="-2"/>
        </w:rPr>
        <w:t>e</w:t>
      </w:r>
      <w:r w:rsidRPr="004F79D6">
        <w:rPr>
          <w:rFonts w:ascii="Calibri" w:eastAsia="Calibri" w:hAnsi="Calibri" w:cs="Calibri"/>
          <w:spacing w:val="1"/>
        </w:rPr>
        <w:t>m</w:t>
      </w:r>
      <w:r w:rsidRPr="004F79D6">
        <w:rPr>
          <w:rFonts w:ascii="Calibri" w:eastAsia="Calibri" w:hAnsi="Calibri" w:cs="Calibri"/>
        </w:rPr>
        <w:t>e</w:t>
      </w:r>
      <w:r w:rsidRPr="004F79D6">
        <w:rPr>
          <w:rFonts w:ascii="Calibri" w:eastAsia="Calibri" w:hAnsi="Calibri" w:cs="Calibri"/>
          <w:spacing w:val="-3"/>
        </w:rPr>
        <w:t>n</w:t>
      </w:r>
      <w:r w:rsidRPr="004F79D6">
        <w:rPr>
          <w:rFonts w:ascii="Calibri" w:eastAsia="Calibri" w:hAnsi="Calibri" w:cs="Calibri"/>
        </w:rPr>
        <w:t>t</w:t>
      </w:r>
      <w:r w:rsidRPr="004F79D6">
        <w:rPr>
          <w:rFonts w:ascii="Calibri" w:eastAsia="Calibri" w:hAnsi="Calibri" w:cs="Calibri"/>
          <w:spacing w:val="1"/>
        </w:rPr>
        <w:t xml:space="preserve"> </w:t>
      </w:r>
      <w:r w:rsidRPr="004F79D6">
        <w:rPr>
          <w:rFonts w:ascii="Calibri" w:eastAsia="Calibri" w:hAnsi="Calibri" w:cs="Calibri"/>
          <w:spacing w:val="-1"/>
        </w:rPr>
        <w:t>h</w:t>
      </w:r>
      <w:r w:rsidRPr="004F79D6">
        <w:rPr>
          <w:rFonts w:ascii="Calibri" w:eastAsia="Calibri" w:hAnsi="Calibri" w:cs="Calibri"/>
        </w:rPr>
        <w:t>a</w:t>
      </w:r>
      <w:r w:rsidRPr="004F79D6">
        <w:rPr>
          <w:rFonts w:ascii="Calibri" w:eastAsia="Calibri" w:hAnsi="Calibri" w:cs="Calibri"/>
          <w:spacing w:val="-1"/>
        </w:rPr>
        <w:t>b</w:t>
      </w:r>
      <w:r w:rsidRPr="004F79D6">
        <w:rPr>
          <w:rFonts w:ascii="Calibri" w:eastAsia="Calibri" w:hAnsi="Calibri" w:cs="Calibri"/>
        </w:rPr>
        <w:t>it</w:t>
      </w:r>
      <w:r w:rsidRPr="004F79D6">
        <w:rPr>
          <w:rFonts w:ascii="Calibri" w:eastAsia="Calibri" w:hAnsi="Calibri" w:cs="Calibri"/>
          <w:spacing w:val="-1"/>
        </w:rPr>
        <w:t>u</w:t>
      </w:r>
      <w:r w:rsidRPr="004F79D6">
        <w:rPr>
          <w:rFonts w:ascii="Calibri" w:eastAsia="Calibri" w:hAnsi="Calibri" w:cs="Calibri"/>
          <w:spacing w:val="-2"/>
        </w:rPr>
        <w:t>e</w:t>
      </w:r>
      <w:r w:rsidRPr="004F79D6">
        <w:rPr>
          <w:rFonts w:ascii="Calibri" w:eastAsia="Calibri" w:hAnsi="Calibri" w:cs="Calibri"/>
        </w:rPr>
        <w:t>l</w:t>
      </w:r>
      <w:r w:rsidRPr="004F79D6">
        <w:rPr>
          <w:rFonts w:ascii="Calibri" w:eastAsia="Calibri" w:hAnsi="Calibri" w:cs="Calibri"/>
          <w:spacing w:val="2"/>
        </w:rPr>
        <w:t xml:space="preserve"> </w:t>
      </w:r>
      <w:r w:rsidRPr="004F79D6">
        <w:rPr>
          <w:rFonts w:ascii="Calibri" w:eastAsia="Calibri" w:hAnsi="Calibri" w:cs="Calibri"/>
        </w:rPr>
        <w:t>en l’a</w:t>
      </w:r>
      <w:r w:rsidRPr="004F79D6">
        <w:rPr>
          <w:rFonts w:ascii="Calibri" w:eastAsia="Calibri" w:hAnsi="Calibri" w:cs="Calibri"/>
          <w:spacing w:val="-1"/>
        </w:rPr>
        <w:t>d</w:t>
      </w:r>
      <w:r w:rsidRPr="004F79D6">
        <w:rPr>
          <w:rFonts w:ascii="Calibri" w:eastAsia="Calibri" w:hAnsi="Calibri" w:cs="Calibri"/>
        </w:rPr>
        <w:t>a</w:t>
      </w:r>
      <w:r w:rsidRPr="004F79D6">
        <w:rPr>
          <w:rFonts w:ascii="Calibri" w:eastAsia="Calibri" w:hAnsi="Calibri" w:cs="Calibri"/>
          <w:spacing w:val="-1"/>
        </w:rPr>
        <w:t>p</w:t>
      </w:r>
      <w:r w:rsidRPr="004F79D6">
        <w:rPr>
          <w:rFonts w:ascii="Calibri" w:eastAsia="Calibri" w:hAnsi="Calibri" w:cs="Calibri"/>
        </w:rPr>
        <w:t>tant</w:t>
      </w:r>
      <w:r w:rsidRPr="004F79D6">
        <w:rPr>
          <w:rFonts w:ascii="Calibri" w:eastAsia="Calibri" w:hAnsi="Calibri" w:cs="Calibri"/>
          <w:spacing w:val="-1"/>
        </w:rPr>
        <w:t xml:space="preserve"> </w:t>
      </w:r>
      <w:r w:rsidRPr="004F79D6">
        <w:rPr>
          <w:rFonts w:ascii="Calibri" w:eastAsia="Calibri" w:hAnsi="Calibri" w:cs="Calibri"/>
        </w:rPr>
        <w:t xml:space="preserve">si </w:t>
      </w:r>
      <w:r w:rsidRPr="004F79D6">
        <w:rPr>
          <w:rFonts w:ascii="Calibri" w:eastAsia="Calibri" w:hAnsi="Calibri" w:cs="Calibri"/>
          <w:spacing w:val="-1"/>
        </w:rPr>
        <w:t>b</w:t>
      </w:r>
      <w:r w:rsidRPr="004F79D6">
        <w:rPr>
          <w:rFonts w:ascii="Calibri" w:eastAsia="Calibri" w:hAnsi="Calibri" w:cs="Calibri"/>
        </w:rPr>
        <w:t>e</w:t>
      </w:r>
      <w:r w:rsidRPr="004F79D6">
        <w:rPr>
          <w:rFonts w:ascii="Calibri" w:eastAsia="Calibri" w:hAnsi="Calibri" w:cs="Calibri"/>
          <w:spacing w:val="-2"/>
        </w:rPr>
        <w:t>s</w:t>
      </w:r>
      <w:r w:rsidRPr="004F79D6">
        <w:rPr>
          <w:rFonts w:ascii="Calibri" w:eastAsia="Calibri" w:hAnsi="Calibri" w:cs="Calibri"/>
          <w:spacing w:val="1"/>
        </w:rPr>
        <w:t>o</w:t>
      </w:r>
      <w:r w:rsidRPr="004F79D6">
        <w:rPr>
          <w:rFonts w:ascii="Calibri" w:eastAsia="Calibri" w:hAnsi="Calibri" w:cs="Calibri"/>
        </w:rPr>
        <w:t>in</w:t>
      </w:r>
      <w:r w:rsidRPr="004F79D6">
        <w:rPr>
          <w:rFonts w:ascii="Calibri" w:eastAsia="Calibri" w:hAnsi="Calibri" w:cs="Calibri"/>
          <w:spacing w:val="-1"/>
        </w:rPr>
        <w:t xml:space="preserve"> </w:t>
      </w:r>
      <w:r w:rsidRPr="004F79D6">
        <w:rPr>
          <w:rFonts w:ascii="Calibri" w:eastAsia="Calibri" w:hAnsi="Calibri" w:cs="Calibri"/>
        </w:rPr>
        <w:t>à</w:t>
      </w:r>
      <w:r w:rsidRPr="004F79D6">
        <w:rPr>
          <w:rFonts w:ascii="Calibri" w:eastAsia="Calibri" w:hAnsi="Calibri" w:cs="Calibri"/>
          <w:spacing w:val="1"/>
        </w:rPr>
        <w:t xml:space="preserve"> </w:t>
      </w:r>
      <w:r w:rsidRPr="004F79D6">
        <w:rPr>
          <w:rFonts w:ascii="Calibri" w:eastAsia="Calibri" w:hAnsi="Calibri" w:cs="Calibri"/>
          <w:spacing w:val="-3"/>
        </w:rPr>
        <w:t>l</w:t>
      </w:r>
      <w:r w:rsidRPr="004F79D6">
        <w:rPr>
          <w:rFonts w:ascii="Calibri" w:eastAsia="Calibri" w:hAnsi="Calibri" w:cs="Calibri"/>
        </w:rPr>
        <w:t>a f</w:t>
      </w:r>
      <w:r w:rsidRPr="004F79D6">
        <w:rPr>
          <w:rFonts w:ascii="Calibri" w:eastAsia="Calibri" w:hAnsi="Calibri" w:cs="Calibri"/>
          <w:spacing w:val="1"/>
        </w:rPr>
        <w:t>o</w:t>
      </w:r>
      <w:r w:rsidRPr="004F79D6">
        <w:rPr>
          <w:rFonts w:ascii="Calibri" w:eastAsia="Calibri" w:hAnsi="Calibri" w:cs="Calibri"/>
          <w:spacing w:val="-1"/>
        </w:rPr>
        <w:t>n</w:t>
      </w:r>
      <w:r w:rsidRPr="004F79D6">
        <w:rPr>
          <w:rFonts w:ascii="Calibri" w:eastAsia="Calibri" w:hAnsi="Calibri" w:cs="Calibri"/>
        </w:rPr>
        <w:t>ct</w:t>
      </w:r>
      <w:r w:rsidRPr="004F79D6">
        <w:rPr>
          <w:rFonts w:ascii="Calibri" w:eastAsia="Calibri" w:hAnsi="Calibri" w:cs="Calibri"/>
          <w:spacing w:val="-2"/>
        </w:rPr>
        <w:t>i</w:t>
      </w:r>
      <w:r w:rsidRPr="004F79D6">
        <w:rPr>
          <w:rFonts w:ascii="Calibri" w:eastAsia="Calibri" w:hAnsi="Calibri" w:cs="Calibri"/>
          <w:spacing w:val="1"/>
        </w:rPr>
        <w:t>o</w:t>
      </w:r>
      <w:r w:rsidRPr="004F79D6">
        <w:rPr>
          <w:rFonts w:ascii="Calibri" w:eastAsia="Calibri" w:hAnsi="Calibri" w:cs="Calibri"/>
        </w:rPr>
        <w:t>n</w:t>
      </w:r>
      <w:r w:rsidRPr="004F79D6">
        <w:rPr>
          <w:rFonts w:ascii="Calibri" w:eastAsia="Calibri" w:hAnsi="Calibri" w:cs="Calibri"/>
          <w:spacing w:val="-1"/>
        </w:rPr>
        <w:t xml:space="preserve"> </w:t>
      </w:r>
      <w:r w:rsidRPr="004F79D6">
        <w:rPr>
          <w:rFonts w:ascii="Calibri" w:eastAsia="Calibri" w:hAnsi="Calibri" w:cs="Calibri"/>
          <w:spacing w:val="-2"/>
        </w:rPr>
        <w:t>r</w:t>
      </w:r>
      <w:r w:rsidRPr="004F79D6">
        <w:rPr>
          <w:rFonts w:ascii="Calibri" w:eastAsia="Calibri" w:hAnsi="Calibri" w:cs="Calibri"/>
        </w:rPr>
        <w:t>éna</w:t>
      </w:r>
      <w:r w:rsidRPr="004F79D6">
        <w:rPr>
          <w:rFonts w:ascii="Calibri" w:eastAsia="Calibri" w:hAnsi="Calibri" w:cs="Calibri"/>
          <w:spacing w:val="-1"/>
        </w:rPr>
        <w:t>l</w:t>
      </w:r>
      <w:r w:rsidRPr="004F79D6">
        <w:rPr>
          <w:rFonts w:ascii="Calibri" w:eastAsia="Calibri" w:hAnsi="Calibri" w:cs="Calibri"/>
        </w:rPr>
        <w:t>e</w:t>
      </w:r>
      <w:r w:rsidRPr="004F79D6">
        <w:rPr>
          <w:rFonts w:ascii="Calibri" w:eastAsia="Calibri" w:hAnsi="Calibri" w:cs="Calibri"/>
          <w:spacing w:val="1"/>
        </w:rPr>
        <w:t xml:space="preserve"> </w:t>
      </w:r>
      <w:r w:rsidRPr="004F79D6">
        <w:rPr>
          <w:rFonts w:ascii="Calibri" w:eastAsia="Calibri" w:hAnsi="Calibri" w:cs="Calibri"/>
          <w:spacing w:val="2"/>
        </w:rPr>
        <w:t>(</w:t>
      </w:r>
      <w:r w:rsidRPr="004F79D6">
        <w:rPr>
          <w:rFonts w:ascii="Calibri" w:eastAsia="Calibri" w:hAnsi="Calibri" w:cs="Calibri"/>
          <w:spacing w:val="-1"/>
        </w:rPr>
        <w:t>u</w:t>
      </w:r>
      <w:r w:rsidRPr="004F79D6">
        <w:rPr>
          <w:rFonts w:ascii="Calibri" w:eastAsia="Calibri" w:hAnsi="Calibri" w:cs="Calibri"/>
        </w:rPr>
        <w:t>tili</w:t>
      </w:r>
      <w:r w:rsidRPr="004F79D6">
        <w:rPr>
          <w:rFonts w:ascii="Calibri" w:eastAsia="Calibri" w:hAnsi="Calibri" w:cs="Calibri"/>
          <w:spacing w:val="-2"/>
        </w:rPr>
        <w:t>s</w:t>
      </w:r>
      <w:r w:rsidRPr="004F79D6">
        <w:rPr>
          <w:rFonts w:ascii="Calibri" w:eastAsia="Calibri" w:hAnsi="Calibri" w:cs="Calibri"/>
        </w:rPr>
        <w:t>er</w:t>
      </w:r>
      <w:r w:rsidRPr="004F79D6">
        <w:rPr>
          <w:rFonts w:ascii="Calibri" w:eastAsia="Calibri" w:hAnsi="Calibri" w:cs="Calibri"/>
          <w:spacing w:val="-1"/>
        </w:rPr>
        <w:t xml:space="preserve"> </w:t>
      </w:r>
      <w:hyperlink r:id="rId11">
        <w:r w:rsidRPr="004F79D6">
          <w:rPr>
            <w:rFonts w:ascii="Calibri" w:eastAsia="Calibri" w:hAnsi="Calibri" w:cs="Calibri"/>
            <w:color w:val="0000FF"/>
            <w:spacing w:val="-2"/>
          </w:rPr>
          <w:t>w</w:t>
        </w:r>
        <w:r w:rsidRPr="004F79D6">
          <w:rPr>
            <w:rFonts w:ascii="Calibri" w:eastAsia="Calibri" w:hAnsi="Calibri" w:cs="Calibri"/>
            <w:color w:val="0000FF"/>
          </w:rPr>
          <w:t>w</w:t>
        </w:r>
        <w:r w:rsidRPr="004F79D6">
          <w:rPr>
            <w:rFonts w:ascii="Calibri" w:eastAsia="Calibri" w:hAnsi="Calibri" w:cs="Calibri"/>
            <w:color w:val="0000FF"/>
            <w:spacing w:val="1"/>
          </w:rPr>
          <w:t>w</w:t>
        </w:r>
        <w:r w:rsidRPr="004F79D6">
          <w:rPr>
            <w:rFonts w:ascii="Calibri" w:eastAsia="Calibri" w:hAnsi="Calibri" w:cs="Calibri"/>
            <w:color w:val="0000FF"/>
          </w:rPr>
          <w:t>.s</w:t>
        </w:r>
        <w:r w:rsidRPr="004F79D6">
          <w:rPr>
            <w:rFonts w:ascii="Calibri" w:eastAsia="Calibri" w:hAnsi="Calibri" w:cs="Calibri"/>
            <w:color w:val="0000FF"/>
            <w:spacing w:val="-1"/>
          </w:rPr>
          <w:t>i</w:t>
        </w:r>
        <w:r w:rsidRPr="004F79D6">
          <w:rPr>
            <w:rFonts w:ascii="Calibri" w:eastAsia="Calibri" w:hAnsi="Calibri" w:cs="Calibri"/>
            <w:color w:val="0000FF"/>
            <w:spacing w:val="-2"/>
          </w:rPr>
          <w:t>t</w:t>
        </w:r>
        <w:r w:rsidRPr="004F79D6">
          <w:rPr>
            <w:rFonts w:ascii="Calibri" w:eastAsia="Calibri" w:hAnsi="Calibri" w:cs="Calibri"/>
            <w:color w:val="0000FF"/>
          </w:rPr>
          <w:t>eg</w:t>
        </w:r>
        <w:r w:rsidRPr="004F79D6">
          <w:rPr>
            <w:rFonts w:ascii="Calibri" w:eastAsia="Calibri" w:hAnsi="Calibri" w:cs="Calibri"/>
            <w:color w:val="0000FF"/>
            <w:spacing w:val="-1"/>
          </w:rPr>
          <w:t>p</w:t>
        </w:r>
        <w:r w:rsidRPr="004F79D6">
          <w:rPr>
            <w:rFonts w:ascii="Calibri" w:eastAsia="Calibri" w:hAnsi="Calibri" w:cs="Calibri"/>
            <w:color w:val="0000FF"/>
          </w:rPr>
          <w:t>r</w:t>
        </w:r>
        <w:r w:rsidRPr="004F79D6">
          <w:rPr>
            <w:rFonts w:ascii="Calibri" w:eastAsia="Calibri" w:hAnsi="Calibri" w:cs="Calibri"/>
            <w:color w:val="0000FF"/>
            <w:spacing w:val="-1"/>
          </w:rPr>
          <w:t>.</w:t>
        </w:r>
        <w:r w:rsidRPr="004F79D6">
          <w:rPr>
            <w:rFonts w:ascii="Calibri" w:eastAsia="Calibri" w:hAnsi="Calibri" w:cs="Calibri"/>
            <w:color w:val="0000FF"/>
          </w:rPr>
          <w:t>c</w:t>
        </w:r>
        <w:r w:rsidRPr="004F79D6">
          <w:rPr>
            <w:rFonts w:ascii="Calibri" w:eastAsia="Calibri" w:hAnsi="Calibri" w:cs="Calibri"/>
            <w:color w:val="0000FF"/>
            <w:spacing w:val="-1"/>
          </w:rPr>
          <w:t>o</w:t>
        </w:r>
        <w:r w:rsidRPr="004F79D6">
          <w:rPr>
            <w:rFonts w:ascii="Calibri" w:eastAsia="Calibri" w:hAnsi="Calibri" w:cs="Calibri"/>
            <w:color w:val="0000FF"/>
            <w:spacing w:val="2"/>
          </w:rPr>
          <w:t>m</w:t>
        </w:r>
      </w:hyperlink>
      <w:r w:rsidRPr="004F79D6">
        <w:rPr>
          <w:rFonts w:ascii="Calibri" w:eastAsia="Calibri" w:hAnsi="Calibri" w:cs="Calibri"/>
          <w:color w:val="000000"/>
        </w:rPr>
        <w:t>)</w:t>
      </w:r>
    </w:p>
    <w:p w:rsidR="004F79D6" w:rsidRPr="004F79D6" w:rsidRDefault="004F79D6" w:rsidP="0071351C">
      <w:pPr>
        <w:widowControl w:val="0"/>
        <w:spacing w:after="0" w:line="240" w:lineRule="auto"/>
        <w:ind w:left="284" w:right="568"/>
        <w:rPr>
          <w:rFonts w:ascii="Calibri" w:eastAsia="Calibri" w:hAnsi="Calibri" w:cs="Calibri"/>
        </w:rPr>
      </w:pPr>
      <w:r w:rsidRPr="004F79D6">
        <w:rPr>
          <w:rFonts w:ascii="Calibri" w:eastAsia="Calibri" w:hAnsi="Calibri" w:cs="Calibri"/>
        </w:rPr>
        <w:t>•</w:t>
      </w:r>
      <w:r w:rsidRPr="004F79D6">
        <w:rPr>
          <w:rFonts w:ascii="Calibri" w:eastAsia="Calibri" w:hAnsi="Calibri" w:cs="Calibri"/>
        </w:rPr>
        <w:tab/>
        <w:t>C</w:t>
      </w:r>
      <w:r w:rsidRPr="004F79D6">
        <w:rPr>
          <w:rFonts w:ascii="Calibri" w:eastAsia="Calibri" w:hAnsi="Calibri" w:cs="Calibri"/>
          <w:spacing w:val="1"/>
        </w:rPr>
        <w:t>o</w:t>
      </w:r>
      <w:r w:rsidRPr="004F79D6">
        <w:rPr>
          <w:rFonts w:ascii="Calibri" w:eastAsia="Calibri" w:hAnsi="Calibri" w:cs="Calibri"/>
          <w:spacing w:val="-1"/>
        </w:rPr>
        <w:t>n</w:t>
      </w:r>
      <w:r w:rsidRPr="004F79D6">
        <w:rPr>
          <w:rFonts w:ascii="Calibri" w:eastAsia="Calibri" w:hAnsi="Calibri" w:cs="Calibri"/>
        </w:rPr>
        <w:t>tr</w:t>
      </w:r>
      <w:r w:rsidRPr="004F79D6">
        <w:rPr>
          <w:rFonts w:ascii="Calibri" w:eastAsia="Calibri" w:hAnsi="Calibri" w:cs="Calibri"/>
          <w:spacing w:val="1"/>
        </w:rPr>
        <w:t>e</w:t>
      </w:r>
      <w:r w:rsidRPr="004F79D6">
        <w:rPr>
          <w:rFonts w:ascii="Calibri" w:eastAsia="Calibri" w:hAnsi="Calibri" w:cs="Calibri"/>
        </w:rPr>
        <w:t>-i</w:t>
      </w:r>
      <w:r w:rsidRPr="004F79D6">
        <w:rPr>
          <w:rFonts w:ascii="Calibri" w:eastAsia="Calibri" w:hAnsi="Calibri" w:cs="Calibri"/>
          <w:spacing w:val="-1"/>
        </w:rPr>
        <w:t>nd</w:t>
      </w:r>
      <w:r w:rsidRPr="004F79D6">
        <w:rPr>
          <w:rFonts w:ascii="Calibri" w:eastAsia="Calibri" w:hAnsi="Calibri" w:cs="Calibri"/>
        </w:rPr>
        <w:t>icat</w:t>
      </w:r>
      <w:r w:rsidRPr="004F79D6">
        <w:rPr>
          <w:rFonts w:ascii="Calibri" w:eastAsia="Calibri" w:hAnsi="Calibri" w:cs="Calibri"/>
          <w:spacing w:val="-2"/>
        </w:rPr>
        <w:t>i</w:t>
      </w:r>
      <w:r w:rsidRPr="004F79D6">
        <w:rPr>
          <w:rFonts w:ascii="Calibri" w:eastAsia="Calibri" w:hAnsi="Calibri" w:cs="Calibri"/>
          <w:spacing w:val="1"/>
        </w:rPr>
        <w:t>o</w:t>
      </w:r>
      <w:r w:rsidRPr="004F79D6">
        <w:rPr>
          <w:rFonts w:ascii="Calibri" w:eastAsia="Calibri" w:hAnsi="Calibri" w:cs="Calibri"/>
        </w:rPr>
        <w:t>n</w:t>
      </w:r>
      <w:r w:rsidRPr="004F79D6">
        <w:rPr>
          <w:rFonts w:ascii="Calibri" w:eastAsia="Calibri" w:hAnsi="Calibri" w:cs="Calibri"/>
          <w:spacing w:val="-1"/>
        </w:rPr>
        <w:t xml:space="preserve"> </w:t>
      </w:r>
      <w:r w:rsidRPr="004F79D6">
        <w:rPr>
          <w:rFonts w:ascii="Calibri" w:eastAsia="Calibri" w:hAnsi="Calibri" w:cs="Calibri"/>
        </w:rPr>
        <w:t>aux</w:t>
      </w:r>
      <w:r w:rsidRPr="004F79D6">
        <w:rPr>
          <w:rFonts w:ascii="Calibri" w:eastAsia="Calibri" w:hAnsi="Calibri" w:cs="Calibri"/>
          <w:spacing w:val="-2"/>
        </w:rPr>
        <w:t xml:space="preserve"> </w:t>
      </w:r>
      <w:r w:rsidRPr="004F79D6">
        <w:rPr>
          <w:rFonts w:ascii="Calibri" w:eastAsia="Calibri" w:hAnsi="Calibri" w:cs="Calibri"/>
        </w:rPr>
        <w:t>AI</w:t>
      </w:r>
      <w:r w:rsidRPr="004F79D6">
        <w:rPr>
          <w:rFonts w:ascii="Calibri" w:eastAsia="Calibri" w:hAnsi="Calibri" w:cs="Calibri"/>
          <w:spacing w:val="-1"/>
        </w:rPr>
        <w:t>N</w:t>
      </w:r>
      <w:r w:rsidRPr="004F79D6">
        <w:rPr>
          <w:rFonts w:ascii="Calibri" w:eastAsia="Calibri" w:hAnsi="Calibri" w:cs="Calibri"/>
        </w:rPr>
        <w:t>S</w:t>
      </w:r>
    </w:p>
    <w:p w:rsidR="004F79D6" w:rsidRPr="004F79D6" w:rsidRDefault="004F79D6" w:rsidP="0071351C">
      <w:pPr>
        <w:widowControl w:val="0"/>
        <w:spacing w:before="41" w:after="0" w:line="240" w:lineRule="auto"/>
        <w:ind w:left="284" w:right="568"/>
        <w:rPr>
          <w:rFonts w:ascii="Calibri" w:eastAsia="Calibri" w:hAnsi="Calibri" w:cs="Calibri"/>
        </w:rPr>
      </w:pPr>
      <w:r w:rsidRPr="004F79D6">
        <w:rPr>
          <w:rFonts w:ascii="Calibri" w:eastAsia="Calibri" w:hAnsi="Calibri" w:cs="Calibri"/>
        </w:rPr>
        <w:t>•</w:t>
      </w:r>
      <w:r w:rsidRPr="004F79D6">
        <w:rPr>
          <w:rFonts w:ascii="Calibri" w:eastAsia="Calibri" w:hAnsi="Calibri" w:cs="Calibri"/>
        </w:rPr>
        <w:tab/>
      </w:r>
      <w:r w:rsidRPr="004F79D6">
        <w:rPr>
          <w:rFonts w:ascii="Calibri" w:eastAsia="Calibri" w:hAnsi="Calibri" w:cs="Calibri"/>
          <w:spacing w:val="1"/>
        </w:rPr>
        <w:t>Po</w:t>
      </w:r>
      <w:r w:rsidRPr="004F79D6">
        <w:rPr>
          <w:rFonts w:ascii="Calibri" w:eastAsia="Calibri" w:hAnsi="Calibri" w:cs="Calibri"/>
          <w:spacing w:val="-1"/>
        </w:rPr>
        <w:t>u</w:t>
      </w:r>
      <w:r w:rsidRPr="004F79D6">
        <w:rPr>
          <w:rFonts w:ascii="Calibri" w:eastAsia="Calibri" w:hAnsi="Calibri" w:cs="Calibri"/>
        </w:rPr>
        <w:t>rs</w:t>
      </w:r>
      <w:r w:rsidRPr="004F79D6">
        <w:rPr>
          <w:rFonts w:ascii="Calibri" w:eastAsia="Calibri" w:hAnsi="Calibri" w:cs="Calibri"/>
          <w:spacing w:val="-1"/>
        </w:rPr>
        <w:t>u</w:t>
      </w:r>
      <w:r w:rsidRPr="004F79D6">
        <w:rPr>
          <w:rFonts w:ascii="Calibri" w:eastAsia="Calibri" w:hAnsi="Calibri" w:cs="Calibri"/>
        </w:rPr>
        <w:t>i</w:t>
      </w:r>
      <w:r w:rsidRPr="004F79D6">
        <w:rPr>
          <w:rFonts w:ascii="Calibri" w:eastAsia="Calibri" w:hAnsi="Calibri" w:cs="Calibri"/>
          <w:spacing w:val="-2"/>
        </w:rPr>
        <w:t>t</w:t>
      </w:r>
      <w:r w:rsidRPr="004F79D6">
        <w:rPr>
          <w:rFonts w:ascii="Calibri" w:eastAsia="Calibri" w:hAnsi="Calibri" w:cs="Calibri"/>
        </w:rPr>
        <w:t>e</w:t>
      </w:r>
      <w:r w:rsidRPr="004F79D6">
        <w:rPr>
          <w:rFonts w:ascii="Calibri" w:eastAsia="Calibri" w:hAnsi="Calibri" w:cs="Calibri"/>
          <w:spacing w:val="1"/>
        </w:rPr>
        <w:t xml:space="preserve"> </w:t>
      </w:r>
      <w:r w:rsidRPr="004F79D6">
        <w:rPr>
          <w:rFonts w:ascii="Calibri" w:eastAsia="Calibri" w:hAnsi="Calibri" w:cs="Calibri"/>
          <w:spacing w:val="-1"/>
        </w:rPr>
        <w:t>d</w:t>
      </w:r>
      <w:r w:rsidRPr="004F79D6">
        <w:rPr>
          <w:rFonts w:ascii="Calibri" w:eastAsia="Calibri" w:hAnsi="Calibri" w:cs="Calibri"/>
        </w:rPr>
        <w:t>’</w:t>
      </w:r>
      <w:r w:rsidRPr="004F79D6">
        <w:rPr>
          <w:rFonts w:ascii="Calibri" w:eastAsia="Calibri" w:hAnsi="Calibri" w:cs="Calibri"/>
          <w:spacing w:val="-1"/>
        </w:rPr>
        <w:t>un</w:t>
      </w:r>
      <w:r w:rsidRPr="004F79D6">
        <w:rPr>
          <w:rFonts w:ascii="Calibri" w:eastAsia="Calibri" w:hAnsi="Calibri" w:cs="Calibri"/>
        </w:rPr>
        <w:t>e</w:t>
      </w:r>
      <w:r w:rsidRPr="004F79D6">
        <w:rPr>
          <w:rFonts w:ascii="Calibri" w:eastAsia="Calibri" w:hAnsi="Calibri" w:cs="Calibri"/>
          <w:spacing w:val="-1"/>
        </w:rPr>
        <w:t xml:space="preserve"> </w:t>
      </w:r>
      <w:r w:rsidRPr="004F79D6">
        <w:rPr>
          <w:rFonts w:ascii="Calibri" w:eastAsia="Calibri" w:hAnsi="Calibri" w:cs="Calibri"/>
        </w:rPr>
        <w:t>c</w:t>
      </w:r>
      <w:r w:rsidRPr="004F79D6">
        <w:rPr>
          <w:rFonts w:ascii="Calibri" w:eastAsia="Calibri" w:hAnsi="Calibri" w:cs="Calibri"/>
          <w:spacing w:val="1"/>
        </w:rPr>
        <w:t>o</w:t>
      </w:r>
      <w:r w:rsidRPr="004F79D6">
        <w:rPr>
          <w:rFonts w:ascii="Calibri" w:eastAsia="Calibri" w:hAnsi="Calibri" w:cs="Calibri"/>
          <w:spacing w:val="-3"/>
        </w:rPr>
        <w:t>r</w:t>
      </w:r>
      <w:r w:rsidRPr="004F79D6">
        <w:rPr>
          <w:rFonts w:ascii="Calibri" w:eastAsia="Calibri" w:hAnsi="Calibri" w:cs="Calibri"/>
        </w:rPr>
        <w:t>tic</w:t>
      </w:r>
      <w:r w:rsidRPr="004F79D6">
        <w:rPr>
          <w:rFonts w:ascii="Calibri" w:eastAsia="Calibri" w:hAnsi="Calibri" w:cs="Calibri"/>
          <w:spacing w:val="-1"/>
        </w:rPr>
        <w:t>o</w:t>
      </w:r>
      <w:r w:rsidRPr="004F79D6">
        <w:rPr>
          <w:rFonts w:ascii="Calibri" w:eastAsia="Calibri" w:hAnsi="Calibri" w:cs="Calibri"/>
        </w:rPr>
        <w:t>th</w:t>
      </w:r>
      <w:r w:rsidRPr="004F79D6">
        <w:rPr>
          <w:rFonts w:ascii="Calibri" w:eastAsia="Calibri" w:hAnsi="Calibri" w:cs="Calibri"/>
          <w:spacing w:val="-2"/>
        </w:rPr>
        <w:t>é</w:t>
      </w:r>
      <w:r w:rsidRPr="004F79D6">
        <w:rPr>
          <w:rFonts w:ascii="Calibri" w:eastAsia="Calibri" w:hAnsi="Calibri" w:cs="Calibri"/>
        </w:rPr>
        <w:t>ra</w:t>
      </w:r>
      <w:r w:rsidRPr="004F79D6">
        <w:rPr>
          <w:rFonts w:ascii="Calibri" w:eastAsia="Calibri" w:hAnsi="Calibri" w:cs="Calibri"/>
          <w:spacing w:val="-1"/>
        </w:rPr>
        <w:t>p</w:t>
      </w:r>
      <w:r w:rsidRPr="004F79D6">
        <w:rPr>
          <w:rFonts w:ascii="Calibri" w:eastAsia="Calibri" w:hAnsi="Calibri" w:cs="Calibri"/>
        </w:rPr>
        <w:t>ie s</w:t>
      </w:r>
      <w:r w:rsidRPr="004F79D6">
        <w:rPr>
          <w:rFonts w:ascii="Calibri" w:eastAsia="Calibri" w:hAnsi="Calibri" w:cs="Calibri"/>
          <w:spacing w:val="1"/>
        </w:rPr>
        <w:t>y</w:t>
      </w:r>
      <w:r w:rsidRPr="004F79D6">
        <w:rPr>
          <w:rFonts w:ascii="Calibri" w:eastAsia="Calibri" w:hAnsi="Calibri" w:cs="Calibri"/>
          <w:spacing w:val="-2"/>
        </w:rPr>
        <w:t>s</w:t>
      </w:r>
      <w:r w:rsidRPr="004F79D6">
        <w:rPr>
          <w:rFonts w:ascii="Calibri" w:eastAsia="Calibri" w:hAnsi="Calibri" w:cs="Calibri"/>
        </w:rPr>
        <w:t>t</w:t>
      </w:r>
      <w:r w:rsidRPr="004F79D6">
        <w:rPr>
          <w:rFonts w:ascii="Calibri" w:eastAsia="Calibri" w:hAnsi="Calibri" w:cs="Calibri"/>
          <w:spacing w:val="-2"/>
        </w:rPr>
        <w:t>é</w:t>
      </w:r>
      <w:r w:rsidRPr="004F79D6">
        <w:rPr>
          <w:rFonts w:ascii="Calibri" w:eastAsia="Calibri" w:hAnsi="Calibri" w:cs="Calibri"/>
          <w:spacing w:val="1"/>
        </w:rPr>
        <w:t>m</w:t>
      </w:r>
      <w:r w:rsidRPr="004F79D6">
        <w:rPr>
          <w:rFonts w:ascii="Calibri" w:eastAsia="Calibri" w:hAnsi="Calibri" w:cs="Calibri"/>
        </w:rPr>
        <w:t>i</w:t>
      </w:r>
      <w:r w:rsidRPr="004F79D6">
        <w:rPr>
          <w:rFonts w:ascii="Calibri" w:eastAsia="Calibri" w:hAnsi="Calibri" w:cs="Calibri"/>
          <w:spacing w:val="-1"/>
        </w:rPr>
        <w:t>qu</w:t>
      </w:r>
      <w:r w:rsidRPr="004F79D6">
        <w:rPr>
          <w:rFonts w:ascii="Calibri" w:eastAsia="Calibri" w:hAnsi="Calibri" w:cs="Calibri"/>
        </w:rPr>
        <w:t>e</w:t>
      </w:r>
      <w:r w:rsidRPr="004F79D6">
        <w:rPr>
          <w:rFonts w:ascii="Calibri" w:eastAsia="Calibri" w:hAnsi="Calibri" w:cs="Calibri"/>
          <w:spacing w:val="1"/>
        </w:rPr>
        <w:t xml:space="preserve"> </w:t>
      </w:r>
      <w:r w:rsidRPr="004F79D6">
        <w:rPr>
          <w:rFonts w:ascii="Calibri" w:eastAsia="Calibri" w:hAnsi="Calibri" w:cs="Calibri"/>
        </w:rPr>
        <w:t>au</w:t>
      </w:r>
      <w:r w:rsidRPr="004F79D6">
        <w:rPr>
          <w:rFonts w:ascii="Calibri" w:eastAsia="Calibri" w:hAnsi="Calibri" w:cs="Calibri"/>
          <w:spacing w:val="-1"/>
        </w:rPr>
        <w:t xml:space="preserve"> </w:t>
      </w:r>
      <w:r w:rsidRPr="004F79D6">
        <w:rPr>
          <w:rFonts w:ascii="Calibri" w:eastAsia="Calibri" w:hAnsi="Calibri" w:cs="Calibri"/>
          <w:spacing w:val="-2"/>
        </w:rPr>
        <w:t>l</w:t>
      </w:r>
      <w:r w:rsidRPr="004F79D6">
        <w:rPr>
          <w:rFonts w:ascii="Calibri" w:eastAsia="Calibri" w:hAnsi="Calibri" w:cs="Calibri"/>
          <w:spacing w:val="1"/>
        </w:rPr>
        <w:t>o</w:t>
      </w:r>
      <w:r w:rsidRPr="004F79D6">
        <w:rPr>
          <w:rFonts w:ascii="Calibri" w:eastAsia="Calibri" w:hAnsi="Calibri" w:cs="Calibri"/>
          <w:spacing w:val="-1"/>
        </w:rPr>
        <w:t>n</w:t>
      </w:r>
      <w:r w:rsidRPr="004F79D6">
        <w:rPr>
          <w:rFonts w:ascii="Calibri" w:eastAsia="Calibri" w:hAnsi="Calibri" w:cs="Calibri"/>
        </w:rPr>
        <w:t>g</w:t>
      </w:r>
      <w:r w:rsidRPr="004F79D6">
        <w:rPr>
          <w:rFonts w:ascii="Calibri" w:eastAsia="Calibri" w:hAnsi="Calibri" w:cs="Calibri"/>
          <w:spacing w:val="-1"/>
        </w:rPr>
        <w:t xml:space="preserve"> </w:t>
      </w:r>
      <w:r w:rsidRPr="004F79D6">
        <w:rPr>
          <w:rFonts w:ascii="Calibri" w:eastAsia="Calibri" w:hAnsi="Calibri" w:cs="Calibri"/>
          <w:spacing w:val="-2"/>
        </w:rPr>
        <w:t>c</w:t>
      </w:r>
      <w:r w:rsidRPr="004F79D6">
        <w:rPr>
          <w:rFonts w:ascii="Calibri" w:eastAsia="Calibri" w:hAnsi="Calibri" w:cs="Calibri"/>
          <w:spacing w:val="1"/>
        </w:rPr>
        <w:t>o</w:t>
      </w:r>
      <w:r w:rsidRPr="004F79D6">
        <w:rPr>
          <w:rFonts w:ascii="Calibri" w:eastAsia="Calibri" w:hAnsi="Calibri" w:cs="Calibri"/>
          <w:spacing w:val="-1"/>
        </w:rPr>
        <w:t>u</w:t>
      </w:r>
      <w:r w:rsidRPr="004F79D6">
        <w:rPr>
          <w:rFonts w:ascii="Calibri" w:eastAsia="Calibri" w:hAnsi="Calibri" w:cs="Calibri"/>
        </w:rPr>
        <w:t>rs</w:t>
      </w:r>
    </w:p>
    <w:p w:rsidR="004F79D6" w:rsidRPr="004F79D6" w:rsidRDefault="004F79D6" w:rsidP="0071351C">
      <w:pPr>
        <w:widowControl w:val="0"/>
        <w:spacing w:before="38" w:after="0" w:line="240" w:lineRule="auto"/>
        <w:ind w:left="284" w:right="568"/>
        <w:rPr>
          <w:rFonts w:ascii="Calibri" w:eastAsia="Calibri" w:hAnsi="Calibri" w:cs="Calibri"/>
        </w:rPr>
      </w:pPr>
      <w:r w:rsidRPr="004F79D6">
        <w:rPr>
          <w:rFonts w:ascii="Calibri" w:eastAsia="Calibri" w:hAnsi="Calibri" w:cs="Calibri"/>
        </w:rPr>
        <w:t>•</w:t>
      </w:r>
      <w:r w:rsidRPr="004F79D6">
        <w:rPr>
          <w:rFonts w:ascii="Calibri" w:eastAsia="Calibri" w:hAnsi="Calibri" w:cs="Calibri"/>
        </w:rPr>
        <w:tab/>
      </w:r>
      <w:r w:rsidRPr="004F79D6">
        <w:rPr>
          <w:rFonts w:ascii="Calibri" w:eastAsia="Calibri" w:hAnsi="Calibri" w:cs="Calibri"/>
          <w:spacing w:val="1"/>
        </w:rPr>
        <w:t>D</w:t>
      </w:r>
      <w:r w:rsidRPr="004F79D6">
        <w:rPr>
          <w:rFonts w:ascii="Calibri" w:eastAsia="Calibri" w:hAnsi="Calibri" w:cs="Calibri"/>
        </w:rPr>
        <w:t>isc</w:t>
      </w:r>
      <w:r w:rsidRPr="004F79D6">
        <w:rPr>
          <w:rFonts w:ascii="Calibri" w:eastAsia="Calibri" w:hAnsi="Calibri" w:cs="Calibri"/>
          <w:spacing w:val="-1"/>
        </w:rPr>
        <w:t>u</w:t>
      </w:r>
      <w:r w:rsidRPr="004F79D6">
        <w:rPr>
          <w:rFonts w:ascii="Calibri" w:eastAsia="Calibri" w:hAnsi="Calibri" w:cs="Calibri"/>
        </w:rPr>
        <w:t>ss</w:t>
      </w:r>
      <w:r w:rsidRPr="004F79D6">
        <w:rPr>
          <w:rFonts w:ascii="Calibri" w:eastAsia="Calibri" w:hAnsi="Calibri" w:cs="Calibri"/>
          <w:spacing w:val="-3"/>
        </w:rPr>
        <w:t>i</w:t>
      </w:r>
      <w:r w:rsidRPr="004F79D6">
        <w:rPr>
          <w:rFonts w:ascii="Calibri" w:eastAsia="Calibri" w:hAnsi="Calibri" w:cs="Calibri"/>
          <w:spacing w:val="1"/>
        </w:rPr>
        <w:t>o</w:t>
      </w:r>
      <w:r w:rsidRPr="004F79D6">
        <w:rPr>
          <w:rFonts w:ascii="Calibri" w:eastAsia="Calibri" w:hAnsi="Calibri" w:cs="Calibri"/>
        </w:rPr>
        <w:t>n au cas</w:t>
      </w:r>
      <w:r w:rsidRPr="004F79D6">
        <w:rPr>
          <w:rFonts w:ascii="Calibri" w:eastAsia="Calibri" w:hAnsi="Calibri" w:cs="Calibri"/>
          <w:spacing w:val="-2"/>
        </w:rPr>
        <w:t xml:space="preserve"> </w:t>
      </w:r>
      <w:r w:rsidRPr="004F79D6">
        <w:rPr>
          <w:rFonts w:ascii="Calibri" w:eastAsia="Calibri" w:hAnsi="Calibri" w:cs="Calibri"/>
        </w:rPr>
        <w:t>par cas</w:t>
      </w:r>
      <w:r w:rsidRPr="004F79D6">
        <w:rPr>
          <w:rFonts w:ascii="Calibri" w:eastAsia="Calibri" w:hAnsi="Calibri" w:cs="Calibri"/>
          <w:spacing w:val="-2"/>
        </w:rPr>
        <w:t xml:space="preserve"> </w:t>
      </w:r>
      <w:r w:rsidRPr="004F79D6">
        <w:rPr>
          <w:rFonts w:ascii="Calibri" w:eastAsia="Calibri" w:hAnsi="Calibri" w:cs="Calibri"/>
          <w:spacing w:val="-3"/>
        </w:rPr>
        <w:t>d</w:t>
      </w:r>
      <w:r w:rsidRPr="004F79D6">
        <w:rPr>
          <w:rFonts w:ascii="Calibri" w:eastAsia="Calibri" w:hAnsi="Calibri" w:cs="Calibri"/>
        </w:rPr>
        <w:t>e</w:t>
      </w:r>
      <w:r w:rsidRPr="004F79D6">
        <w:rPr>
          <w:rFonts w:ascii="Calibri" w:eastAsia="Calibri" w:hAnsi="Calibri" w:cs="Calibri"/>
          <w:spacing w:val="1"/>
        </w:rPr>
        <w:t xml:space="preserve"> </w:t>
      </w:r>
      <w:r w:rsidRPr="004F79D6">
        <w:rPr>
          <w:rFonts w:ascii="Calibri" w:eastAsia="Calibri" w:hAnsi="Calibri" w:cs="Calibri"/>
        </w:rPr>
        <w:t>l’a</w:t>
      </w:r>
      <w:r w:rsidRPr="004F79D6">
        <w:rPr>
          <w:rFonts w:ascii="Calibri" w:eastAsia="Calibri" w:hAnsi="Calibri" w:cs="Calibri"/>
          <w:spacing w:val="-1"/>
        </w:rPr>
        <w:t>r</w:t>
      </w:r>
      <w:r w:rsidRPr="004F79D6">
        <w:rPr>
          <w:rFonts w:ascii="Calibri" w:eastAsia="Calibri" w:hAnsi="Calibri" w:cs="Calibri"/>
        </w:rPr>
        <w:t>r</w:t>
      </w:r>
      <w:r w:rsidRPr="004F79D6">
        <w:rPr>
          <w:rFonts w:ascii="Calibri" w:eastAsia="Calibri" w:hAnsi="Calibri" w:cs="Calibri"/>
          <w:spacing w:val="-2"/>
        </w:rPr>
        <w:t>ê</w:t>
      </w:r>
      <w:r w:rsidRPr="004F79D6">
        <w:rPr>
          <w:rFonts w:ascii="Calibri" w:eastAsia="Calibri" w:hAnsi="Calibri" w:cs="Calibri"/>
        </w:rPr>
        <w:t>t</w:t>
      </w:r>
      <w:r w:rsidRPr="004F79D6">
        <w:rPr>
          <w:rFonts w:ascii="Calibri" w:eastAsia="Calibri" w:hAnsi="Calibri" w:cs="Calibri"/>
          <w:spacing w:val="2"/>
        </w:rPr>
        <w:t xml:space="preserve"> </w:t>
      </w:r>
      <w:r w:rsidRPr="004F79D6">
        <w:rPr>
          <w:rFonts w:ascii="Calibri" w:eastAsia="Calibri" w:hAnsi="Calibri" w:cs="Calibri"/>
          <w:spacing w:val="-1"/>
        </w:rPr>
        <w:t>d</w:t>
      </w:r>
      <w:r w:rsidRPr="004F79D6">
        <w:rPr>
          <w:rFonts w:ascii="Calibri" w:eastAsia="Calibri" w:hAnsi="Calibri" w:cs="Calibri"/>
        </w:rPr>
        <w:t>’</w:t>
      </w:r>
      <w:r w:rsidRPr="004F79D6">
        <w:rPr>
          <w:rFonts w:ascii="Calibri" w:eastAsia="Calibri" w:hAnsi="Calibri" w:cs="Calibri"/>
          <w:spacing w:val="-1"/>
        </w:rPr>
        <w:t>u</w:t>
      </w:r>
      <w:r w:rsidRPr="004F79D6">
        <w:rPr>
          <w:rFonts w:ascii="Calibri" w:eastAsia="Calibri" w:hAnsi="Calibri" w:cs="Calibri"/>
        </w:rPr>
        <w:t xml:space="preserve">n </w:t>
      </w:r>
      <w:r w:rsidRPr="004F79D6">
        <w:rPr>
          <w:rFonts w:ascii="Calibri" w:eastAsia="Calibri" w:hAnsi="Calibri" w:cs="Calibri"/>
          <w:spacing w:val="-2"/>
        </w:rPr>
        <w:t>i</w:t>
      </w:r>
      <w:r w:rsidRPr="004F79D6">
        <w:rPr>
          <w:rFonts w:ascii="Calibri" w:eastAsia="Calibri" w:hAnsi="Calibri" w:cs="Calibri"/>
          <w:spacing w:val="1"/>
        </w:rPr>
        <w:t>mm</w:t>
      </w:r>
      <w:r w:rsidRPr="004F79D6">
        <w:rPr>
          <w:rFonts w:ascii="Calibri" w:eastAsia="Calibri" w:hAnsi="Calibri" w:cs="Calibri"/>
          <w:spacing w:val="-1"/>
        </w:rPr>
        <w:t>u</w:t>
      </w:r>
      <w:r w:rsidRPr="004F79D6">
        <w:rPr>
          <w:rFonts w:ascii="Calibri" w:eastAsia="Calibri" w:hAnsi="Calibri" w:cs="Calibri"/>
          <w:spacing w:val="-3"/>
        </w:rPr>
        <w:t>n</w:t>
      </w:r>
      <w:r w:rsidRPr="004F79D6">
        <w:rPr>
          <w:rFonts w:ascii="Calibri" w:eastAsia="Calibri" w:hAnsi="Calibri" w:cs="Calibri"/>
          <w:spacing w:val="1"/>
        </w:rPr>
        <w:t>o</w:t>
      </w:r>
      <w:r w:rsidRPr="004F79D6">
        <w:rPr>
          <w:rFonts w:ascii="Calibri" w:eastAsia="Calibri" w:hAnsi="Calibri" w:cs="Calibri"/>
        </w:rPr>
        <w:t>su</w:t>
      </w:r>
      <w:r w:rsidRPr="004F79D6">
        <w:rPr>
          <w:rFonts w:ascii="Calibri" w:eastAsia="Calibri" w:hAnsi="Calibri" w:cs="Calibri"/>
          <w:spacing w:val="-1"/>
        </w:rPr>
        <w:t>pp</w:t>
      </w:r>
      <w:r w:rsidRPr="004F79D6">
        <w:rPr>
          <w:rFonts w:ascii="Calibri" w:eastAsia="Calibri" w:hAnsi="Calibri" w:cs="Calibri"/>
        </w:rPr>
        <w:t>resse</w:t>
      </w:r>
      <w:r w:rsidRPr="004F79D6">
        <w:rPr>
          <w:rFonts w:ascii="Calibri" w:eastAsia="Calibri" w:hAnsi="Calibri" w:cs="Calibri"/>
          <w:spacing w:val="-1"/>
        </w:rPr>
        <w:t>u</w:t>
      </w:r>
      <w:r w:rsidRPr="004F79D6">
        <w:rPr>
          <w:rFonts w:ascii="Calibri" w:eastAsia="Calibri" w:hAnsi="Calibri" w:cs="Calibri"/>
        </w:rPr>
        <w:t>r</w:t>
      </w:r>
    </w:p>
    <w:p w:rsidR="004F79D6" w:rsidRPr="004F79D6" w:rsidRDefault="004F79D6" w:rsidP="0071351C">
      <w:pPr>
        <w:widowControl w:val="0"/>
        <w:spacing w:before="41" w:after="0" w:line="240" w:lineRule="auto"/>
        <w:ind w:left="284" w:right="568"/>
        <w:rPr>
          <w:rFonts w:ascii="Calibri" w:eastAsia="Calibri" w:hAnsi="Calibri" w:cs="Calibri"/>
        </w:rPr>
      </w:pPr>
      <w:r w:rsidRPr="004F79D6">
        <w:rPr>
          <w:rFonts w:ascii="Calibri" w:eastAsia="Calibri" w:hAnsi="Calibri" w:cs="Calibri"/>
        </w:rPr>
        <w:t>•</w:t>
      </w:r>
      <w:r w:rsidRPr="004F79D6">
        <w:rPr>
          <w:rFonts w:ascii="Calibri" w:eastAsia="Calibri" w:hAnsi="Calibri" w:cs="Calibri"/>
        </w:rPr>
        <w:tab/>
      </w:r>
      <w:r w:rsidRPr="004F79D6">
        <w:rPr>
          <w:rFonts w:ascii="Calibri" w:eastAsia="Calibri" w:hAnsi="Calibri" w:cs="Calibri"/>
          <w:spacing w:val="1"/>
        </w:rPr>
        <w:t>P</w:t>
      </w:r>
      <w:r w:rsidRPr="004F79D6">
        <w:rPr>
          <w:rFonts w:ascii="Calibri" w:eastAsia="Calibri" w:hAnsi="Calibri" w:cs="Calibri"/>
        </w:rPr>
        <w:t>as d’a</w:t>
      </w:r>
      <w:r w:rsidRPr="004F79D6">
        <w:rPr>
          <w:rFonts w:ascii="Calibri" w:eastAsia="Calibri" w:hAnsi="Calibri" w:cs="Calibri"/>
          <w:spacing w:val="-1"/>
        </w:rPr>
        <w:t>r</w:t>
      </w:r>
      <w:r w:rsidRPr="004F79D6">
        <w:rPr>
          <w:rFonts w:ascii="Calibri" w:eastAsia="Calibri" w:hAnsi="Calibri" w:cs="Calibri"/>
          <w:spacing w:val="-3"/>
        </w:rPr>
        <w:t>r</w:t>
      </w:r>
      <w:r w:rsidRPr="004F79D6">
        <w:rPr>
          <w:rFonts w:ascii="Calibri" w:eastAsia="Calibri" w:hAnsi="Calibri" w:cs="Calibri"/>
        </w:rPr>
        <w:t>êt</w:t>
      </w:r>
      <w:r w:rsidRPr="004F79D6">
        <w:rPr>
          <w:rFonts w:ascii="Calibri" w:eastAsia="Calibri" w:hAnsi="Calibri" w:cs="Calibri"/>
          <w:spacing w:val="1"/>
        </w:rPr>
        <w:t xml:space="preserve"> </w:t>
      </w:r>
      <w:r w:rsidRPr="004F79D6">
        <w:rPr>
          <w:rFonts w:ascii="Calibri" w:eastAsia="Calibri" w:hAnsi="Calibri" w:cs="Calibri"/>
        </w:rPr>
        <w:t>d’</w:t>
      </w:r>
      <w:r w:rsidRPr="004F79D6">
        <w:rPr>
          <w:rFonts w:ascii="Calibri" w:eastAsia="Calibri" w:hAnsi="Calibri" w:cs="Calibri"/>
          <w:spacing w:val="-1"/>
        </w:rPr>
        <w:t>u</w:t>
      </w:r>
      <w:r w:rsidRPr="004F79D6">
        <w:rPr>
          <w:rFonts w:ascii="Calibri" w:eastAsia="Calibri" w:hAnsi="Calibri" w:cs="Calibri"/>
        </w:rPr>
        <w:t xml:space="preserve">n </w:t>
      </w:r>
      <w:r w:rsidRPr="004F79D6">
        <w:rPr>
          <w:rFonts w:ascii="Calibri" w:eastAsia="Calibri" w:hAnsi="Calibri" w:cs="Calibri"/>
          <w:spacing w:val="-2"/>
        </w:rPr>
        <w:t>c</w:t>
      </w:r>
      <w:r w:rsidRPr="004F79D6">
        <w:rPr>
          <w:rFonts w:ascii="Calibri" w:eastAsia="Calibri" w:hAnsi="Calibri" w:cs="Calibri"/>
          <w:spacing w:val="1"/>
        </w:rPr>
        <w:t>o</w:t>
      </w:r>
      <w:r w:rsidRPr="004F79D6">
        <w:rPr>
          <w:rFonts w:ascii="Calibri" w:eastAsia="Calibri" w:hAnsi="Calibri" w:cs="Calibri"/>
        </w:rPr>
        <w:t>rt</w:t>
      </w:r>
      <w:r w:rsidRPr="004F79D6">
        <w:rPr>
          <w:rFonts w:ascii="Calibri" w:eastAsia="Calibri" w:hAnsi="Calibri" w:cs="Calibri"/>
          <w:spacing w:val="-3"/>
        </w:rPr>
        <w:t>i</w:t>
      </w:r>
      <w:r w:rsidRPr="004F79D6">
        <w:rPr>
          <w:rFonts w:ascii="Calibri" w:eastAsia="Calibri" w:hAnsi="Calibri" w:cs="Calibri"/>
        </w:rPr>
        <w:t>c</w:t>
      </w:r>
      <w:r w:rsidRPr="004F79D6">
        <w:rPr>
          <w:rFonts w:ascii="Calibri" w:eastAsia="Calibri" w:hAnsi="Calibri" w:cs="Calibri"/>
          <w:spacing w:val="1"/>
        </w:rPr>
        <w:t>o</w:t>
      </w:r>
      <w:r w:rsidRPr="004F79D6">
        <w:rPr>
          <w:rFonts w:ascii="Calibri" w:eastAsia="Calibri" w:hAnsi="Calibri" w:cs="Calibri"/>
        </w:rPr>
        <w:t>ï</w:t>
      </w:r>
      <w:r w:rsidRPr="004F79D6">
        <w:rPr>
          <w:rFonts w:ascii="Calibri" w:eastAsia="Calibri" w:hAnsi="Calibri" w:cs="Calibri"/>
          <w:spacing w:val="-1"/>
        </w:rPr>
        <w:t>d</w:t>
      </w:r>
      <w:r w:rsidRPr="004F79D6">
        <w:rPr>
          <w:rFonts w:ascii="Calibri" w:eastAsia="Calibri" w:hAnsi="Calibri" w:cs="Calibri"/>
        </w:rPr>
        <w:t>e</w:t>
      </w:r>
      <w:r w:rsidRPr="004F79D6">
        <w:rPr>
          <w:rFonts w:ascii="Calibri" w:eastAsia="Calibri" w:hAnsi="Calibri" w:cs="Calibri"/>
          <w:spacing w:val="-4"/>
        </w:rPr>
        <w:t xml:space="preserve"> </w:t>
      </w:r>
      <w:r w:rsidRPr="004F79D6">
        <w:rPr>
          <w:rFonts w:ascii="Calibri" w:eastAsia="Calibri" w:hAnsi="Calibri" w:cs="Calibri"/>
        </w:rPr>
        <w:t>i</w:t>
      </w:r>
      <w:r w:rsidRPr="004F79D6">
        <w:rPr>
          <w:rFonts w:ascii="Calibri" w:eastAsia="Calibri" w:hAnsi="Calibri" w:cs="Calibri"/>
          <w:spacing w:val="-1"/>
        </w:rPr>
        <w:t>nh</w:t>
      </w:r>
      <w:r w:rsidRPr="004F79D6">
        <w:rPr>
          <w:rFonts w:ascii="Calibri" w:eastAsia="Calibri" w:hAnsi="Calibri" w:cs="Calibri"/>
        </w:rPr>
        <w:t>alé</w:t>
      </w:r>
    </w:p>
    <w:p w:rsidR="004F79D6" w:rsidRPr="004F79D6" w:rsidRDefault="004F79D6" w:rsidP="0071351C">
      <w:pPr>
        <w:widowControl w:val="0"/>
        <w:spacing w:before="41" w:after="0" w:line="240" w:lineRule="auto"/>
        <w:ind w:left="284" w:right="568"/>
        <w:rPr>
          <w:rFonts w:ascii="Calibri" w:eastAsia="Calibri" w:hAnsi="Calibri" w:cs="Calibri"/>
        </w:rPr>
      </w:pPr>
      <w:r w:rsidRPr="004F79D6">
        <w:rPr>
          <w:rFonts w:ascii="Calibri" w:eastAsia="Calibri" w:hAnsi="Calibri" w:cs="Calibri"/>
        </w:rPr>
        <w:t>•</w:t>
      </w:r>
      <w:r w:rsidRPr="004F79D6">
        <w:rPr>
          <w:rFonts w:ascii="Calibri" w:eastAsia="Calibri" w:hAnsi="Calibri" w:cs="Calibri"/>
        </w:rPr>
        <w:tab/>
      </w:r>
      <w:r w:rsidRPr="004F79D6">
        <w:rPr>
          <w:rFonts w:ascii="Calibri" w:eastAsia="Calibri" w:hAnsi="Calibri" w:cs="Calibri"/>
          <w:spacing w:val="1"/>
        </w:rPr>
        <w:t>P</w:t>
      </w:r>
      <w:r w:rsidRPr="004F79D6">
        <w:rPr>
          <w:rFonts w:ascii="Calibri" w:eastAsia="Calibri" w:hAnsi="Calibri" w:cs="Calibri"/>
        </w:rPr>
        <w:t>as d’a</w:t>
      </w:r>
      <w:r w:rsidRPr="004F79D6">
        <w:rPr>
          <w:rFonts w:ascii="Calibri" w:eastAsia="Calibri" w:hAnsi="Calibri" w:cs="Calibri"/>
          <w:spacing w:val="-1"/>
        </w:rPr>
        <w:t>r</w:t>
      </w:r>
      <w:r w:rsidRPr="004F79D6">
        <w:rPr>
          <w:rFonts w:ascii="Calibri" w:eastAsia="Calibri" w:hAnsi="Calibri" w:cs="Calibri"/>
          <w:spacing w:val="-3"/>
        </w:rPr>
        <w:t>r</w:t>
      </w:r>
      <w:r w:rsidRPr="004F79D6">
        <w:rPr>
          <w:rFonts w:ascii="Calibri" w:eastAsia="Calibri" w:hAnsi="Calibri" w:cs="Calibri"/>
        </w:rPr>
        <w:t>êt</w:t>
      </w:r>
      <w:r w:rsidRPr="004F79D6">
        <w:rPr>
          <w:rFonts w:ascii="Calibri" w:eastAsia="Calibri" w:hAnsi="Calibri" w:cs="Calibri"/>
          <w:spacing w:val="1"/>
        </w:rPr>
        <w:t xml:space="preserve"> </w:t>
      </w:r>
      <w:r w:rsidRPr="004F79D6">
        <w:rPr>
          <w:rFonts w:ascii="Calibri" w:eastAsia="Calibri" w:hAnsi="Calibri" w:cs="Calibri"/>
        </w:rPr>
        <w:t>d’</w:t>
      </w:r>
      <w:r w:rsidRPr="004F79D6">
        <w:rPr>
          <w:rFonts w:ascii="Calibri" w:eastAsia="Calibri" w:hAnsi="Calibri" w:cs="Calibri"/>
          <w:spacing w:val="-1"/>
        </w:rPr>
        <w:t>u</w:t>
      </w:r>
      <w:r w:rsidRPr="004F79D6">
        <w:rPr>
          <w:rFonts w:ascii="Calibri" w:eastAsia="Calibri" w:hAnsi="Calibri" w:cs="Calibri"/>
        </w:rPr>
        <w:t>n anti</w:t>
      </w:r>
      <w:r w:rsidRPr="004F79D6">
        <w:rPr>
          <w:rFonts w:ascii="Calibri" w:eastAsia="Calibri" w:hAnsi="Calibri" w:cs="Calibri"/>
          <w:spacing w:val="-1"/>
        </w:rPr>
        <w:t>h</w:t>
      </w:r>
      <w:r w:rsidRPr="004F79D6">
        <w:rPr>
          <w:rFonts w:ascii="Calibri" w:eastAsia="Calibri" w:hAnsi="Calibri" w:cs="Calibri"/>
        </w:rPr>
        <w:t>i</w:t>
      </w:r>
      <w:r w:rsidRPr="004F79D6">
        <w:rPr>
          <w:rFonts w:ascii="Calibri" w:eastAsia="Calibri" w:hAnsi="Calibri" w:cs="Calibri"/>
          <w:spacing w:val="-3"/>
        </w:rPr>
        <w:t>s</w:t>
      </w:r>
      <w:r w:rsidRPr="004F79D6">
        <w:rPr>
          <w:rFonts w:ascii="Calibri" w:eastAsia="Calibri" w:hAnsi="Calibri" w:cs="Calibri"/>
        </w:rPr>
        <w:t>ta</w:t>
      </w:r>
      <w:r w:rsidRPr="004F79D6">
        <w:rPr>
          <w:rFonts w:ascii="Calibri" w:eastAsia="Calibri" w:hAnsi="Calibri" w:cs="Calibri"/>
          <w:spacing w:val="-1"/>
        </w:rPr>
        <w:t>m</w:t>
      </w:r>
      <w:r w:rsidRPr="004F79D6">
        <w:rPr>
          <w:rFonts w:ascii="Calibri" w:eastAsia="Calibri" w:hAnsi="Calibri" w:cs="Calibri"/>
        </w:rPr>
        <w:t>i</w:t>
      </w:r>
      <w:r w:rsidRPr="004F79D6">
        <w:rPr>
          <w:rFonts w:ascii="Calibri" w:eastAsia="Calibri" w:hAnsi="Calibri" w:cs="Calibri"/>
          <w:spacing w:val="-1"/>
        </w:rPr>
        <w:t>n</w:t>
      </w:r>
      <w:r w:rsidRPr="004F79D6">
        <w:rPr>
          <w:rFonts w:ascii="Calibri" w:eastAsia="Calibri" w:hAnsi="Calibri" w:cs="Calibri"/>
        </w:rPr>
        <w:t>i</w:t>
      </w:r>
      <w:r w:rsidRPr="004F79D6">
        <w:rPr>
          <w:rFonts w:ascii="Calibri" w:eastAsia="Calibri" w:hAnsi="Calibri" w:cs="Calibri"/>
          <w:spacing w:val="-1"/>
        </w:rPr>
        <w:t>qu</w:t>
      </w:r>
      <w:r w:rsidRPr="004F79D6">
        <w:rPr>
          <w:rFonts w:ascii="Calibri" w:eastAsia="Calibri" w:hAnsi="Calibri" w:cs="Calibri"/>
        </w:rPr>
        <w:t>e</w:t>
      </w:r>
      <w:r w:rsidRPr="004F79D6">
        <w:rPr>
          <w:rFonts w:ascii="Calibri" w:eastAsia="Calibri" w:hAnsi="Calibri" w:cs="Calibri"/>
          <w:spacing w:val="1"/>
        </w:rPr>
        <w:t xml:space="preserve"> </w:t>
      </w:r>
      <w:r w:rsidRPr="004F79D6">
        <w:rPr>
          <w:rFonts w:ascii="Calibri" w:eastAsia="Calibri" w:hAnsi="Calibri" w:cs="Calibri"/>
        </w:rPr>
        <w:t>chez</w:t>
      </w:r>
      <w:r w:rsidRPr="004F79D6">
        <w:rPr>
          <w:rFonts w:ascii="Calibri" w:eastAsia="Calibri" w:hAnsi="Calibri" w:cs="Calibri"/>
          <w:spacing w:val="-1"/>
        </w:rPr>
        <w:t xml:space="preserve"> </w:t>
      </w:r>
      <w:r w:rsidRPr="004F79D6">
        <w:rPr>
          <w:rFonts w:ascii="Calibri" w:eastAsia="Calibri" w:hAnsi="Calibri" w:cs="Calibri"/>
        </w:rPr>
        <w:t>un</w:t>
      </w:r>
      <w:r w:rsidRPr="004F79D6">
        <w:rPr>
          <w:rFonts w:ascii="Calibri" w:eastAsia="Calibri" w:hAnsi="Calibri" w:cs="Calibri"/>
          <w:spacing w:val="-1"/>
        </w:rPr>
        <w:t xml:space="preserve"> </w:t>
      </w:r>
      <w:r w:rsidRPr="004F79D6">
        <w:rPr>
          <w:rFonts w:ascii="Calibri" w:eastAsia="Calibri" w:hAnsi="Calibri" w:cs="Calibri"/>
        </w:rPr>
        <w:t>aller</w:t>
      </w:r>
      <w:r w:rsidRPr="004F79D6">
        <w:rPr>
          <w:rFonts w:ascii="Calibri" w:eastAsia="Calibri" w:hAnsi="Calibri" w:cs="Calibri"/>
          <w:spacing w:val="-1"/>
        </w:rPr>
        <w:t>g</w:t>
      </w:r>
      <w:r w:rsidRPr="004F79D6">
        <w:rPr>
          <w:rFonts w:ascii="Calibri" w:eastAsia="Calibri" w:hAnsi="Calibri" w:cs="Calibri"/>
        </w:rPr>
        <w:t>i</w:t>
      </w:r>
      <w:r w:rsidRPr="004F79D6">
        <w:rPr>
          <w:rFonts w:ascii="Calibri" w:eastAsia="Calibri" w:hAnsi="Calibri" w:cs="Calibri"/>
          <w:spacing w:val="-1"/>
        </w:rPr>
        <w:t>qu</w:t>
      </w:r>
      <w:r w:rsidRPr="004F79D6">
        <w:rPr>
          <w:rFonts w:ascii="Calibri" w:eastAsia="Calibri" w:hAnsi="Calibri" w:cs="Calibri"/>
        </w:rPr>
        <w:t>e</w:t>
      </w:r>
    </w:p>
    <w:p w:rsidR="004F79D6" w:rsidRPr="00CA336B" w:rsidRDefault="004F79D6" w:rsidP="0071351C">
      <w:pPr>
        <w:widowControl w:val="0"/>
        <w:spacing w:before="38" w:after="0" w:line="240" w:lineRule="auto"/>
        <w:ind w:left="284" w:right="568"/>
        <w:rPr>
          <w:rFonts w:ascii="Calibri" w:eastAsia="Calibri" w:hAnsi="Calibri" w:cs="Calibri"/>
          <w:b/>
        </w:rPr>
      </w:pPr>
      <w:r w:rsidRPr="004F79D6">
        <w:rPr>
          <w:rFonts w:ascii="Calibri" w:eastAsia="Calibri" w:hAnsi="Calibri" w:cs="Calibri"/>
        </w:rPr>
        <w:t>•</w:t>
      </w:r>
      <w:r w:rsidRPr="004F79D6">
        <w:rPr>
          <w:rFonts w:ascii="Calibri" w:eastAsia="Calibri" w:hAnsi="Calibri" w:cs="Calibri"/>
        </w:rPr>
        <w:tab/>
      </w:r>
      <w:r w:rsidRPr="002D093F">
        <w:rPr>
          <w:rFonts w:ascii="Calibri" w:eastAsia="Calibri" w:hAnsi="Calibri" w:cs="Calibri"/>
          <w:b/>
          <w:spacing w:val="1"/>
        </w:rPr>
        <w:t>P</w:t>
      </w:r>
      <w:r w:rsidRPr="002D093F">
        <w:rPr>
          <w:rFonts w:ascii="Calibri" w:eastAsia="Calibri" w:hAnsi="Calibri" w:cs="Calibri"/>
          <w:b/>
        </w:rPr>
        <w:t>as d’a</w:t>
      </w:r>
      <w:r w:rsidRPr="002D093F">
        <w:rPr>
          <w:rFonts w:ascii="Calibri" w:eastAsia="Calibri" w:hAnsi="Calibri" w:cs="Calibri"/>
          <w:b/>
          <w:spacing w:val="-1"/>
        </w:rPr>
        <w:t>r</w:t>
      </w:r>
      <w:r w:rsidRPr="002D093F">
        <w:rPr>
          <w:rFonts w:ascii="Calibri" w:eastAsia="Calibri" w:hAnsi="Calibri" w:cs="Calibri"/>
          <w:b/>
          <w:spacing w:val="-3"/>
        </w:rPr>
        <w:t>r</w:t>
      </w:r>
      <w:r w:rsidRPr="002D093F">
        <w:rPr>
          <w:rFonts w:ascii="Calibri" w:eastAsia="Calibri" w:hAnsi="Calibri" w:cs="Calibri"/>
          <w:b/>
        </w:rPr>
        <w:t>êt</w:t>
      </w:r>
      <w:r w:rsidRPr="002D093F">
        <w:rPr>
          <w:rFonts w:ascii="Calibri" w:eastAsia="Calibri" w:hAnsi="Calibri" w:cs="Calibri"/>
          <w:b/>
          <w:spacing w:val="1"/>
        </w:rPr>
        <w:t xml:space="preserve"> </w:t>
      </w:r>
      <w:r w:rsidRPr="002D093F">
        <w:rPr>
          <w:rFonts w:ascii="Calibri" w:eastAsia="Calibri" w:hAnsi="Calibri" w:cs="Calibri"/>
          <w:b/>
          <w:spacing w:val="-2"/>
        </w:rPr>
        <w:t>s</w:t>
      </w:r>
      <w:r w:rsidRPr="002D093F">
        <w:rPr>
          <w:rFonts w:ascii="Calibri" w:eastAsia="Calibri" w:hAnsi="Calibri" w:cs="Calibri"/>
          <w:b/>
          <w:spacing w:val="1"/>
        </w:rPr>
        <w:t>y</w:t>
      </w:r>
      <w:r w:rsidRPr="002D093F">
        <w:rPr>
          <w:rFonts w:ascii="Calibri" w:eastAsia="Calibri" w:hAnsi="Calibri" w:cs="Calibri"/>
          <w:b/>
        </w:rPr>
        <w:t>s</w:t>
      </w:r>
      <w:r w:rsidRPr="002D093F">
        <w:rPr>
          <w:rFonts w:ascii="Calibri" w:eastAsia="Calibri" w:hAnsi="Calibri" w:cs="Calibri"/>
          <w:b/>
          <w:spacing w:val="-2"/>
        </w:rPr>
        <w:t>t</w:t>
      </w:r>
      <w:r w:rsidRPr="002D093F">
        <w:rPr>
          <w:rFonts w:ascii="Calibri" w:eastAsia="Calibri" w:hAnsi="Calibri" w:cs="Calibri"/>
          <w:b/>
        </w:rPr>
        <w:t>é</w:t>
      </w:r>
      <w:r w:rsidRPr="002D093F">
        <w:rPr>
          <w:rFonts w:ascii="Calibri" w:eastAsia="Calibri" w:hAnsi="Calibri" w:cs="Calibri"/>
          <w:b/>
          <w:spacing w:val="-1"/>
        </w:rPr>
        <w:t>m</w:t>
      </w:r>
      <w:r w:rsidRPr="002D093F">
        <w:rPr>
          <w:rFonts w:ascii="Calibri" w:eastAsia="Calibri" w:hAnsi="Calibri" w:cs="Calibri"/>
          <w:b/>
        </w:rPr>
        <w:t>ati</w:t>
      </w:r>
      <w:r w:rsidRPr="002D093F">
        <w:rPr>
          <w:rFonts w:ascii="Calibri" w:eastAsia="Calibri" w:hAnsi="Calibri" w:cs="Calibri"/>
          <w:b/>
          <w:spacing w:val="-1"/>
        </w:rPr>
        <w:t>qu</w:t>
      </w:r>
      <w:r w:rsidRPr="002D093F">
        <w:rPr>
          <w:rFonts w:ascii="Calibri" w:eastAsia="Calibri" w:hAnsi="Calibri" w:cs="Calibri"/>
          <w:b/>
        </w:rPr>
        <w:t>e</w:t>
      </w:r>
      <w:r w:rsidRPr="002D093F">
        <w:rPr>
          <w:rFonts w:ascii="Calibri" w:eastAsia="Calibri" w:hAnsi="Calibri" w:cs="Calibri"/>
          <w:b/>
          <w:spacing w:val="1"/>
        </w:rPr>
        <w:t xml:space="preserve"> </w:t>
      </w:r>
      <w:r w:rsidRPr="002D093F">
        <w:rPr>
          <w:rFonts w:ascii="Calibri" w:eastAsia="Calibri" w:hAnsi="Calibri" w:cs="Calibri"/>
          <w:b/>
          <w:spacing w:val="-3"/>
        </w:rPr>
        <w:t>d</w:t>
      </w:r>
      <w:r w:rsidRPr="002D093F">
        <w:rPr>
          <w:rFonts w:ascii="Calibri" w:eastAsia="Calibri" w:hAnsi="Calibri" w:cs="Calibri"/>
          <w:b/>
        </w:rPr>
        <w:t>es</w:t>
      </w:r>
      <w:r w:rsidRPr="002D093F">
        <w:rPr>
          <w:rFonts w:ascii="Calibri" w:eastAsia="Calibri" w:hAnsi="Calibri" w:cs="Calibri"/>
          <w:b/>
          <w:spacing w:val="1"/>
        </w:rPr>
        <w:t xml:space="preserve"> </w:t>
      </w:r>
      <w:r w:rsidRPr="002D093F">
        <w:rPr>
          <w:rFonts w:ascii="Calibri" w:eastAsia="Calibri" w:hAnsi="Calibri" w:cs="Calibri"/>
          <w:b/>
        </w:rPr>
        <w:t>IEC ni</w:t>
      </w:r>
      <w:r w:rsidRPr="002D093F">
        <w:rPr>
          <w:rFonts w:ascii="Calibri" w:eastAsia="Calibri" w:hAnsi="Calibri" w:cs="Calibri"/>
          <w:b/>
          <w:spacing w:val="-1"/>
        </w:rPr>
        <w:t xml:space="preserve"> </w:t>
      </w:r>
      <w:r w:rsidRPr="002D093F">
        <w:rPr>
          <w:rFonts w:ascii="Calibri" w:eastAsia="Calibri" w:hAnsi="Calibri" w:cs="Calibri"/>
          <w:b/>
          <w:spacing w:val="-3"/>
        </w:rPr>
        <w:t>A</w:t>
      </w:r>
      <w:r w:rsidRPr="002D093F">
        <w:rPr>
          <w:rFonts w:ascii="Calibri" w:eastAsia="Calibri" w:hAnsi="Calibri" w:cs="Calibri"/>
          <w:b/>
        </w:rPr>
        <w:t>RA2</w:t>
      </w:r>
      <w:r w:rsidRPr="004F79D6">
        <w:rPr>
          <w:rFonts w:ascii="Calibri" w:eastAsia="Calibri" w:hAnsi="Calibri" w:cs="Calibri"/>
        </w:rPr>
        <w:t>.</w:t>
      </w:r>
      <w:r w:rsidR="007E46E1">
        <w:rPr>
          <w:rFonts w:ascii="Calibri" w:eastAsia="Calibri" w:hAnsi="Calibri" w:cs="Calibri"/>
        </w:rPr>
        <w:t xml:space="preserve"> </w:t>
      </w:r>
      <w:r w:rsidR="007E46E1" w:rsidRPr="00CA336B">
        <w:rPr>
          <w:rFonts w:ascii="Calibri" w:eastAsia="Calibri" w:hAnsi="Calibri" w:cs="Calibri"/>
          <w:b/>
        </w:rPr>
        <w:t>Arrêt</w:t>
      </w:r>
      <w:r w:rsidR="00CA336B" w:rsidRPr="00CA336B">
        <w:rPr>
          <w:rFonts w:ascii="Calibri" w:eastAsia="Calibri" w:hAnsi="Calibri" w:cs="Calibri"/>
          <w:b/>
        </w:rPr>
        <w:t xml:space="preserve"> IEC ARA2</w:t>
      </w:r>
      <w:r w:rsidR="007E46E1" w:rsidRPr="00CA336B">
        <w:rPr>
          <w:rFonts w:ascii="Calibri" w:eastAsia="Calibri" w:hAnsi="Calibri" w:cs="Calibri"/>
          <w:b/>
        </w:rPr>
        <w:t xml:space="preserve"> en cas d’insuffisance </w:t>
      </w:r>
      <w:r w:rsidR="00CA336B" w:rsidRPr="00CA336B">
        <w:rPr>
          <w:rFonts w:ascii="Calibri" w:eastAsia="Calibri" w:hAnsi="Calibri" w:cs="Calibri"/>
          <w:b/>
        </w:rPr>
        <w:t>rénale</w:t>
      </w:r>
      <w:r w:rsidR="007E46E1" w:rsidRPr="00CA336B">
        <w:rPr>
          <w:rFonts w:ascii="Calibri" w:eastAsia="Calibri" w:hAnsi="Calibri" w:cs="Calibri"/>
          <w:b/>
        </w:rPr>
        <w:t xml:space="preserve"> et/ou </w:t>
      </w:r>
      <w:r w:rsidR="00CA336B" w:rsidRPr="00CA336B">
        <w:rPr>
          <w:rFonts w:ascii="Calibri" w:eastAsia="Calibri" w:hAnsi="Calibri" w:cs="Calibri"/>
          <w:b/>
        </w:rPr>
        <w:t>TAs≤100mmHg</w:t>
      </w:r>
    </w:p>
    <w:p w:rsidR="004F79D6" w:rsidRPr="004F79D6" w:rsidRDefault="004F79D6" w:rsidP="0071351C">
      <w:pPr>
        <w:widowControl w:val="0"/>
        <w:spacing w:before="41" w:after="0" w:line="240" w:lineRule="auto"/>
        <w:ind w:left="284" w:right="568"/>
        <w:rPr>
          <w:rFonts w:ascii="Calibri" w:eastAsia="Calibri" w:hAnsi="Calibri" w:cs="Calibri"/>
        </w:rPr>
      </w:pPr>
      <w:r w:rsidRPr="004F79D6">
        <w:rPr>
          <w:rFonts w:ascii="Calibri" w:eastAsia="Calibri" w:hAnsi="Calibri" w:cs="Calibri"/>
        </w:rPr>
        <w:t>•</w:t>
      </w:r>
      <w:r w:rsidRPr="004F79D6">
        <w:rPr>
          <w:rFonts w:ascii="Calibri" w:eastAsia="Calibri" w:hAnsi="Calibri" w:cs="Calibri"/>
        </w:rPr>
        <w:tab/>
      </w:r>
      <w:r w:rsidRPr="00CA336B">
        <w:rPr>
          <w:rFonts w:ascii="Calibri" w:eastAsia="Calibri" w:hAnsi="Calibri" w:cs="Calibri"/>
          <w:b/>
          <w:spacing w:val="1"/>
        </w:rPr>
        <w:t>P</w:t>
      </w:r>
      <w:r w:rsidRPr="00CA336B">
        <w:rPr>
          <w:rFonts w:ascii="Calibri" w:eastAsia="Calibri" w:hAnsi="Calibri" w:cs="Calibri"/>
          <w:b/>
        </w:rPr>
        <w:t>as d’a</w:t>
      </w:r>
      <w:r w:rsidRPr="00CA336B">
        <w:rPr>
          <w:rFonts w:ascii="Calibri" w:eastAsia="Calibri" w:hAnsi="Calibri" w:cs="Calibri"/>
          <w:b/>
          <w:spacing w:val="-1"/>
        </w:rPr>
        <w:t>r</w:t>
      </w:r>
      <w:r w:rsidRPr="00CA336B">
        <w:rPr>
          <w:rFonts w:ascii="Calibri" w:eastAsia="Calibri" w:hAnsi="Calibri" w:cs="Calibri"/>
          <w:b/>
          <w:spacing w:val="-3"/>
        </w:rPr>
        <w:t>r</w:t>
      </w:r>
      <w:r w:rsidRPr="00CA336B">
        <w:rPr>
          <w:rFonts w:ascii="Calibri" w:eastAsia="Calibri" w:hAnsi="Calibri" w:cs="Calibri"/>
          <w:b/>
        </w:rPr>
        <w:t>êt</w:t>
      </w:r>
      <w:r w:rsidRPr="00CA336B">
        <w:rPr>
          <w:rFonts w:ascii="Calibri" w:eastAsia="Calibri" w:hAnsi="Calibri" w:cs="Calibri"/>
          <w:b/>
          <w:spacing w:val="1"/>
        </w:rPr>
        <w:t xml:space="preserve"> </w:t>
      </w:r>
      <w:r w:rsidRPr="00CA336B">
        <w:rPr>
          <w:rFonts w:ascii="Calibri" w:eastAsia="Calibri" w:hAnsi="Calibri" w:cs="Calibri"/>
          <w:b/>
        </w:rPr>
        <w:t>d’</w:t>
      </w:r>
      <w:r w:rsidRPr="00CA336B">
        <w:rPr>
          <w:rFonts w:ascii="Calibri" w:eastAsia="Calibri" w:hAnsi="Calibri" w:cs="Calibri"/>
          <w:b/>
          <w:spacing w:val="-1"/>
        </w:rPr>
        <w:t>u</w:t>
      </w:r>
      <w:r w:rsidRPr="00CA336B">
        <w:rPr>
          <w:rFonts w:ascii="Calibri" w:eastAsia="Calibri" w:hAnsi="Calibri" w:cs="Calibri"/>
          <w:b/>
        </w:rPr>
        <w:t>n b</w:t>
      </w:r>
      <w:r w:rsidRPr="00CA336B">
        <w:rPr>
          <w:rFonts w:ascii="Calibri" w:eastAsia="Calibri" w:hAnsi="Calibri" w:cs="Calibri"/>
          <w:b/>
          <w:spacing w:val="-2"/>
        </w:rPr>
        <w:t>é</w:t>
      </w:r>
      <w:r w:rsidRPr="00CA336B">
        <w:rPr>
          <w:rFonts w:ascii="Calibri" w:eastAsia="Calibri" w:hAnsi="Calibri" w:cs="Calibri"/>
          <w:b/>
        </w:rPr>
        <w:t>tab</w:t>
      </w:r>
      <w:r w:rsidRPr="00CA336B">
        <w:rPr>
          <w:rFonts w:ascii="Calibri" w:eastAsia="Calibri" w:hAnsi="Calibri" w:cs="Calibri"/>
          <w:b/>
          <w:spacing w:val="-1"/>
        </w:rPr>
        <w:t>l</w:t>
      </w:r>
      <w:r w:rsidRPr="00CA336B">
        <w:rPr>
          <w:rFonts w:ascii="Calibri" w:eastAsia="Calibri" w:hAnsi="Calibri" w:cs="Calibri"/>
          <w:b/>
          <w:spacing w:val="1"/>
        </w:rPr>
        <w:t>o</w:t>
      </w:r>
      <w:r w:rsidRPr="00CA336B">
        <w:rPr>
          <w:rFonts w:ascii="Calibri" w:eastAsia="Calibri" w:hAnsi="Calibri" w:cs="Calibri"/>
          <w:b/>
          <w:spacing w:val="-1"/>
        </w:rPr>
        <w:t>q</w:t>
      </w:r>
      <w:r w:rsidRPr="00CA336B">
        <w:rPr>
          <w:rFonts w:ascii="Calibri" w:eastAsia="Calibri" w:hAnsi="Calibri" w:cs="Calibri"/>
          <w:b/>
          <w:spacing w:val="-3"/>
        </w:rPr>
        <w:t>u</w:t>
      </w:r>
      <w:r w:rsidRPr="00CA336B">
        <w:rPr>
          <w:rFonts w:ascii="Calibri" w:eastAsia="Calibri" w:hAnsi="Calibri" w:cs="Calibri"/>
          <w:b/>
        </w:rPr>
        <w:t>a</w:t>
      </w:r>
      <w:r w:rsidRPr="00CA336B">
        <w:rPr>
          <w:rFonts w:ascii="Calibri" w:eastAsia="Calibri" w:hAnsi="Calibri" w:cs="Calibri"/>
          <w:b/>
          <w:spacing w:val="-1"/>
        </w:rPr>
        <w:t>n</w:t>
      </w:r>
      <w:r w:rsidRPr="00CA336B">
        <w:rPr>
          <w:rFonts w:ascii="Calibri" w:eastAsia="Calibri" w:hAnsi="Calibri" w:cs="Calibri"/>
          <w:b/>
        </w:rPr>
        <w:t>t</w:t>
      </w:r>
      <w:r w:rsidRPr="00CA336B">
        <w:rPr>
          <w:rFonts w:ascii="Calibri" w:eastAsia="Calibri" w:hAnsi="Calibri" w:cs="Calibri"/>
          <w:b/>
          <w:spacing w:val="1"/>
        </w:rPr>
        <w:t xml:space="preserve"> </w:t>
      </w:r>
      <w:r w:rsidRPr="00CA336B">
        <w:rPr>
          <w:rFonts w:ascii="Calibri" w:eastAsia="Calibri" w:hAnsi="Calibri" w:cs="Calibri"/>
          <w:b/>
        </w:rPr>
        <w:t>sa</w:t>
      </w:r>
      <w:r w:rsidRPr="00CA336B">
        <w:rPr>
          <w:rFonts w:ascii="Calibri" w:eastAsia="Calibri" w:hAnsi="Calibri" w:cs="Calibri"/>
          <w:b/>
          <w:spacing w:val="-1"/>
        </w:rPr>
        <w:t>u</w:t>
      </w:r>
      <w:r w:rsidRPr="00CA336B">
        <w:rPr>
          <w:rFonts w:ascii="Calibri" w:eastAsia="Calibri" w:hAnsi="Calibri" w:cs="Calibri"/>
          <w:b/>
        </w:rPr>
        <w:t xml:space="preserve">f si </w:t>
      </w:r>
      <w:r w:rsidRPr="00CA336B">
        <w:rPr>
          <w:rFonts w:ascii="Calibri" w:eastAsia="Calibri" w:hAnsi="Calibri" w:cs="Calibri"/>
          <w:b/>
          <w:spacing w:val="-3"/>
        </w:rPr>
        <w:t>h</w:t>
      </w:r>
      <w:r w:rsidRPr="00CA336B">
        <w:rPr>
          <w:rFonts w:ascii="Calibri" w:eastAsia="Calibri" w:hAnsi="Calibri" w:cs="Calibri"/>
          <w:b/>
          <w:spacing w:val="1"/>
        </w:rPr>
        <w:t>y</w:t>
      </w:r>
      <w:r w:rsidRPr="00CA336B">
        <w:rPr>
          <w:rFonts w:ascii="Calibri" w:eastAsia="Calibri" w:hAnsi="Calibri" w:cs="Calibri"/>
          <w:b/>
          <w:spacing w:val="-1"/>
        </w:rPr>
        <w:t>p</w:t>
      </w:r>
      <w:r w:rsidRPr="00CA336B">
        <w:rPr>
          <w:rFonts w:ascii="Calibri" w:eastAsia="Calibri" w:hAnsi="Calibri" w:cs="Calibri"/>
          <w:b/>
          <w:spacing w:val="1"/>
        </w:rPr>
        <w:t>o</w:t>
      </w:r>
      <w:r w:rsidRPr="00CA336B">
        <w:rPr>
          <w:rFonts w:ascii="Calibri" w:eastAsia="Calibri" w:hAnsi="Calibri" w:cs="Calibri"/>
          <w:b/>
          <w:spacing w:val="-2"/>
        </w:rPr>
        <w:t>t</w:t>
      </w:r>
      <w:r w:rsidRPr="00CA336B">
        <w:rPr>
          <w:rFonts w:ascii="Calibri" w:eastAsia="Calibri" w:hAnsi="Calibri" w:cs="Calibri"/>
          <w:b/>
        </w:rPr>
        <w:t>ension</w:t>
      </w:r>
      <w:r w:rsidRPr="00CA336B">
        <w:rPr>
          <w:rFonts w:ascii="Calibri" w:eastAsia="Calibri" w:hAnsi="Calibri" w:cs="Calibri"/>
          <w:b/>
          <w:spacing w:val="-2"/>
        </w:rPr>
        <w:t xml:space="preserve"> </w:t>
      </w:r>
      <w:r w:rsidRPr="00CA336B">
        <w:rPr>
          <w:rFonts w:ascii="Calibri" w:eastAsia="Calibri" w:hAnsi="Calibri" w:cs="Calibri"/>
          <w:b/>
        </w:rPr>
        <w:t>s</w:t>
      </w:r>
      <w:r w:rsidRPr="00CA336B">
        <w:rPr>
          <w:rFonts w:ascii="Calibri" w:eastAsia="Calibri" w:hAnsi="Calibri" w:cs="Calibri"/>
          <w:b/>
          <w:spacing w:val="1"/>
        </w:rPr>
        <w:t>y</w:t>
      </w:r>
      <w:r w:rsidRPr="00CA336B">
        <w:rPr>
          <w:rFonts w:ascii="Calibri" w:eastAsia="Calibri" w:hAnsi="Calibri" w:cs="Calibri"/>
          <w:b/>
          <w:spacing w:val="-2"/>
        </w:rPr>
        <w:t>s</w:t>
      </w:r>
      <w:r w:rsidRPr="00CA336B">
        <w:rPr>
          <w:rFonts w:ascii="Calibri" w:eastAsia="Calibri" w:hAnsi="Calibri" w:cs="Calibri"/>
          <w:b/>
        </w:rPr>
        <w:t>t</w:t>
      </w:r>
      <w:r w:rsidRPr="00CA336B">
        <w:rPr>
          <w:rFonts w:ascii="Calibri" w:eastAsia="Calibri" w:hAnsi="Calibri" w:cs="Calibri"/>
          <w:b/>
          <w:spacing w:val="2"/>
        </w:rPr>
        <w:t>o</w:t>
      </w:r>
      <w:r w:rsidRPr="00CA336B">
        <w:rPr>
          <w:rFonts w:ascii="Calibri" w:eastAsia="Calibri" w:hAnsi="Calibri" w:cs="Calibri"/>
          <w:b/>
        </w:rPr>
        <w:t>l</w:t>
      </w:r>
      <w:r w:rsidRPr="00CA336B">
        <w:rPr>
          <w:rFonts w:ascii="Calibri" w:eastAsia="Calibri" w:hAnsi="Calibri" w:cs="Calibri"/>
          <w:b/>
          <w:spacing w:val="-1"/>
        </w:rPr>
        <w:t>iqu</w:t>
      </w:r>
      <w:r w:rsidRPr="00CA336B">
        <w:rPr>
          <w:rFonts w:ascii="Calibri" w:eastAsia="Calibri" w:hAnsi="Calibri" w:cs="Calibri"/>
          <w:b/>
        </w:rPr>
        <w:t>e</w:t>
      </w:r>
      <w:r w:rsidRPr="00CA336B">
        <w:rPr>
          <w:rFonts w:ascii="Calibri" w:eastAsia="Calibri" w:hAnsi="Calibri" w:cs="Calibri"/>
          <w:b/>
          <w:spacing w:val="-1"/>
        </w:rPr>
        <w:t xml:space="preserve"> </w:t>
      </w:r>
      <w:r w:rsidRPr="00CA336B">
        <w:rPr>
          <w:rFonts w:ascii="Calibri" w:eastAsia="Calibri" w:hAnsi="Calibri" w:cs="Calibri"/>
          <w:b/>
        </w:rPr>
        <w:t>&lt;</w:t>
      </w:r>
      <w:r w:rsidRPr="00CA336B">
        <w:rPr>
          <w:rFonts w:ascii="Calibri" w:eastAsia="Calibri" w:hAnsi="Calibri" w:cs="Calibri"/>
          <w:b/>
          <w:spacing w:val="-1"/>
        </w:rPr>
        <w:t>1</w:t>
      </w:r>
      <w:r w:rsidRPr="00CA336B">
        <w:rPr>
          <w:rFonts w:ascii="Calibri" w:eastAsia="Calibri" w:hAnsi="Calibri" w:cs="Calibri"/>
          <w:b/>
          <w:spacing w:val="1"/>
        </w:rPr>
        <w:t>0</w:t>
      </w:r>
      <w:r w:rsidRPr="00CA336B">
        <w:rPr>
          <w:rFonts w:ascii="Calibri" w:eastAsia="Calibri" w:hAnsi="Calibri" w:cs="Calibri"/>
          <w:b/>
          <w:spacing w:val="-2"/>
        </w:rPr>
        <w:t>0</w:t>
      </w:r>
      <w:r w:rsidRPr="00CA336B">
        <w:rPr>
          <w:rFonts w:ascii="Calibri" w:eastAsia="Calibri" w:hAnsi="Calibri" w:cs="Calibri"/>
          <w:b/>
          <w:spacing w:val="-1"/>
        </w:rPr>
        <w:t>m</w:t>
      </w:r>
      <w:r w:rsidRPr="00CA336B">
        <w:rPr>
          <w:rFonts w:ascii="Calibri" w:eastAsia="Calibri" w:hAnsi="Calibri" w:cs="Calibri"/>
          <w:b/>
          <w:spacing w:val="1"/>
        </w:rPr>
        <w:t>m</w:t>
      </w:r>
      <w:r w:rsidRPr="00CA336B">
        <w:rPr>
          <w:rFonts w:ascii="Calibri" w:eastAsia="Calibri" w:hAnsi="Calibri" w:cs="Calibri"/>
          <w:b/>
          <w:spacing w:val="-1"/>
        </w:rPr>
        <w:t>H</w:t>
      </w:r>
      <w:r w:rsidRPr="00CA336B">
        <w:rPr>
          <w:rFonts w:ascii="Calibri" w:eastAsia="Calibri" w:hAnsi="Calibri" w:cs="Calibri"/>
          <w:b/>
        </w:rPr>
        <w:t>g</w:t>
      </w:r>
      <w:r w:rsidRPr="00CA336B">
        <w:rPr>
          <w:rFonts w:ascii="Calibri" w:eastAsia="Calibri" w:hAnsi="Calibri" w:cs="Calibri"/>
          <w:b/>
          <w:spacing w:val="-1"/>
        </w:rPr>
        <w:t xml:space="preserve"> </w:t>
      </w:r>
      <w:r w:rsidRPr="00CA336B">
        <w:rPr>
          <w:rFonts w:ascii="Calibri" w:eastAsia="Calibri" w:hAnsi="Calibri" w:cs="Calibri"/>
          <w:b/>
          <w:spacing w:val="1"/>
        </w:rPr>
        <w:t>e</w:t>
      </w:r>
      <w:r w:rsidRPr="00CA336B">
        <w:rPr>
          <w:rFonts w:ascii="Calibri" w:eastAsia="Calibri" w:hAnsi="Calibri" w:cs="Calibri"/>
          <w:b/>
          <w:spacing w:val="-2"/>
        </w:rPr>
        <w:t>t</w:t>
      </w:r>
      <w:r w:rsidRPr="00CA336B">
        <w:rPr>
          <w:rFonts w:ascii="Calibri" w:eastAsia="Calibri" w:hAnsi="Calibri" w:cs="Calibri"/>
          <w:b/>
          <w:spacing w:val="-1"/>
        </w:rPr>
        <w:t>/</w:t>
      </w:r>
      <w:r w:rsidRPr="00CA336B">
        <w:rPr>
          <w:rFonts w:ascii="Calibri" w:eastAsia="Calibri" w:hAnsi="Calibri" w:cs="Calibri"/>
          <w:b/>
          <w:spacing w:val="1"/>
        </w:rPr>
        <w:t>o</w:t>
      </w:r>
      <w:r w:rsidRPr="00CA336B">
        <w:rPr>
          <w:rFonts w:ascii="Calibri" w:eastAsia="Calibri" w:hAnsi="Calibri" w:cs="Calibri"/>
          <w:b/>
        </w:rPr>
        <w:t xml:space="preserve">u </w:t>
      </w:r>
      <w:r w:rsidRPr="00CA336B">
        <w:rPr>
          <w:rFonts w:ascii="Calibri" w:eastAsia="Calibri" w:hAnsi="Calibri" w:cs="Calibri"/>
          <w:b/>
          <w:spacing w:val="-3"/>
        </w:rPr>
        <w:t>b</w:t>
      </w:r>
      <w:r w:rsidRPr="00CA336B">
        <w:rPr>
          <w:rFonts w:ascii="Calibri" w:eastAsia="Calibri" w:hAnsi="Calibri" w:cs="Calibri"/>
          <w:b/>
        </w:rPr>
        <w:t>ra</w:t>
      </w:r>
      <w:r w:rsidRPr="00CA336B">
        <w:rPr>
          <w:rFonts w:ascii="Calibri" w:eastAsia="Calibri" w:hAnsi="Calibri" w:cs="Calibri"/>
          <w:b/>
          <w:spacing w:val="-1"/>
        </w:rPr>
        <w:t>d</w:t>
      </w:r>
      <w:r w:rsidRPr="00CA336B">
        <w:rPr>
          <w:rFonts w:ascii="Calibri" w:eastAsia="Calibri" w:hAnsi="Calibri" w:cs="Calibri"/>
          <w:b/>
          <w:spacing w:val="1"/>
        </w:rPr>
        <w:t>y</w:t>
      </w:r>
      <w:r w:rsidRPr="00CA336B">
        <w:rPr>
          <w:rFonts w:ascii="Calibri" w:eastAsia="Calibri" w:hAnsi="Calibri" w:cs="Calibri"/>
          <w:b/>
        </w:rPr>
        <w:t>car</w:t>
      </w:r>
      <w:r w:rsidRPr="00CA336B">
        <w:rPr>
          <w:rFonts w:ascii="Calibri" w:eastAsia="Calibri" w:hAnsi="Calibri" w:cs="Calibri"/>
          <w:b/>
          <w:spacing w:val="-1"/>
        </w:rPr>
        <w:t>d</w:t>
      </w:r>
      <w:r w:rsidRPr="00CA336B">
        <w:rPr>
          <w:rFonts w:ascii="Calibri" w:eastAsia="Calibri" w:hAnsi="Calibri" w:cs="Calibri"/>
          <w:b/>
        </w:rPr>
        <w:t>ie</w:t>
      </w:r>
      <w:r w:rsidRPr="00CA336B">
        <w:rPr>
          <w:rFonts w:ascii="Calibri" w:eastAsia="Calibri" w:hAnsi="Calibri" w:cs="Calibri"/>
          <w:b/>
          <w:spacing w:val="-2"/>
        </w:rPr>
        <w:t xml:space="preserve"> </w:t>
      </w:r>
      <w:r w:rsidRPr="00CA336B">
        <w:rPr>
          <w:rFonts w:ascii="Calibri" w:eastAsia="Calibri" w:hAnsi="Calibri" w:cs="Calibri"/>
          <w:b/>
          <w:spacing w:val="1"/>
        </w:rPr>
        <w:t>5</w:t>
      </w:r>
      <w:r w:rsidRPr="00CA336B">
        <w:rPr>
          <w:rFonts w:ascii="Calibri" w:eastAsia="Calibri" w:hAnsi="Calibri" w:cs="Calibri"/>
          <w:b/>
        </w:rPr>
        <w:t>0</w:t>
      </w:r>
      <w:r w:rsidRPr="00CA336B">
        <w:rPr>
          <w:rFonts w:ascii="Calibri" w:eastAsia="Calibri" w:hAnsi="Calibri" w:cs="Calibri"/>
          <w:b/>
          <w:spacing w:val="-1"/>
        </w:rPr>
        <w:t xml:space="preserve"> </w:t>
      </w:r>
      <w:r w:rsidRPr="00CA336B">
        <w:rPr>
          <w:rFonts w:ascii="Calibri" w:eastAsia="Calibri" w:hAnsi="Calibri" w:cs="Calibri"/>
          <w:b/>
        </w:rPr>
        <w:t>B</w:t>
      </w:r>
      <w:r w:rsidRPr="00CA336B">
        <w:rPr>
          <w:rFonts w:ascii="Calibri" w:eastAsia="Calibri" w:hAnsi="Calibri" w:cs="Calibri"/>
          <w:b/>
          <w:spacing w:val="-1"/>
        </w:rPr>
        <w:t>P</w:t>
      </w:r>
      <w:r w:rsidRPr="00CA336B">
        <w:rPr>
          <w:rFonts w:ascii="Calibri" w:eastAsia="Calibri" w:hAnsi="Calibri" w:cs="Calibri"/>
          <w:b/>
        </w:rPr>
        <w:t>M</w:t>
      </w:r>
    </w:p>
    <w:p w:rsidR="004F79D6" w:rsidRPr="004F79D6" w:rsidRDefault="004F79D6" w:rsidP="0071351C">
      <w:pPr>
        <w:widowControl w:val="0"/>
        <w:spacing w:before="41" w:after="0" w:line="240" w:lineRule="auto"/>
        <w:ind w:left="284" w:right="568"/>
        <w:rPr>
          <w:rFonts w:ascii="Calibri" w:eastAsia="Calibri" w:hAnsi="Calibri" w:cs="Calibri"/>
        </w:rPr>
      </w:pPr>
      <w:r w:rsidRPr="004F79D6">
        <w:rPr>
          <w:rFonts w:ascii="Calibri" w:eastAsia="Calibri" w:hAnsi="Calibri" w:cs="Calibri"/>
        </w:rPr>
        <w:t>•</w:t>
      </w:r>
      <w:r w:rsidRPr="004F79D6">
        <w:rPr>
          <w:rFonts w:ascii="Calibri" w:eastAsia="Calibri" w:hAnsi="Calibri" w:cs="Calibri"/>
        </w:rPr>
        <w:tab/>
      </w:r>
      <w:r w:rsidRPr="00CA336B">
        <w:rPr>
          <w:rFonts w:ascii="Calibri" w:eastAsia="Calibri" w:hAnsi="Calibri" w:cs="Calibri"/>
          <w:b/>
        </w:rPr>
        <w:t>I</w:t>
      </w:r>
      <w:r w:rsidRPr="00CA336B">
        <w:rPr>
          <w:rFonts w:ascii="Calibri" w:eastAsia="Calibri" w:hAnsi="Calibri" w:cs="Calibri"/>
          <w:b/>
          <w:spacing w:val="-1"/>
        </w:rPr>
        <w:t>n</w:t>
      </w:r>
      <w:r w:rsidRPr="00CA336B">
        <w:rPr>
          <w:rFonts w:ascii="Calibri" w:eastAsia="Calibri" w:hAnsi="Calibri" w:cs="Calibri"/>
          <w:b/>
        </w:rPr>
        <w:t>t</w:t>
      </w:r>
      <w:r w:rsidRPr="00CA336B">
        <w:rPr>
          <w:rFonts w:ascii="Calibri" w:eastAsia="Calibri" w:hAnsi="Calibri" w:cs="Calibri"/>
          <w:b/>
          <w:spacing w:val="1"/>
        </w:rPr>
        <w:t>e</w:t>
      </w:r>
      <w:r w:rsidRPr="00CA336B">
        <w:rPr>
          <w:rFonts w:ascii="Calibri" w:eastAsia="Calibri" w:hAnsi="Calibri" w:cs="Calibri"/>
          <w:b/>
        </w:rPr>
        <w:t>rr</w:t>
      </w:r>
      <w:r w:rsidRPr="00CA336B">
        <w:rPr>
          <w:rFonts w:ascii="Calibri" w:eastAsia="Calibri" w:hAnsi="Calibri" w:cs="Calibri"/>
          <w:b/>
          <w:spacing w:val="-1"/>
        </w:rPr>
        <w:t>up</w:t>
      </w:r>
      <w:r w:rsidRPr="00CA336B">
        <w:rPr>
          <w:rFonts w:ascii="Calibri" w:eastAsia="Calibri" w:hAnsi="Calibri" w:cs="Calibri"/>
          <w:b/>
        </w:rPr>
        <w:t>ti</w:t>
      </w:r>
      <w:r w:rsidRPr="00CA336B">
        <w:rPr>
          <w:rFonts w:ascii="Calibri" w:eastAsia="Calibri" w:hAnsi="Calibri" w:cs="Calibri"/>
          <w:b/>
          <w:spacing w:val="1"/>
        </w:rPr>
        <w:t>o</w:t>
      </w:r>
      <w:r w:rsidRPr="00CA336B">
        <w:rPr>
          <w:rFonts w:ascii="Calibri" w:eastAsia="Calibri" w:hAnsi="Calibri" w:cs="Calibri"/>
          <w:b/>
        </w:rPr>
        <w:t>n</w:t>
      </w:r>
      <w:r w:rsidRPr="00CA336B">
        <w:rPr>
          <w:rFonts w:ascii="Calibri" w:eastAsia="Calibri" w:hAnsi="Calibri" w:cs="Calibri"/>
          <w:b/>
          <w:spacing w:val="31"/>
        </w:rPr>
        <w:t xml:space="preserve"> </w:t>
      </w:r>
      <w:r w:rsidRPr="00CA336B">
        <w:rPr>
          <w:rFonts w:ascii="Calibri" w:eastAsia="Calibri" w:hAnsi="Calibri" w:cs="Calibri"/>
          <w:b/>
          <w:spacing w:val="-3"/>
        </w:rPr>
        <w:t>d</w:t>
      </w:r>
      <w:r w:rsidRPr="00CA336B">
        <w:rPr>
          <w:rFonts w:ascii="Calibri" w:eastAsia="Calibri" w:hAnsi="Calibri" w:cs="Calibri"/>
          <w:b/>
        </w:rPr>
        <w:t>es</w:t>
      </w:r>
      <w:r w:rsidRPr="00CA336B">
        <w:rPr>
          <w:rFonts w:ascii="Calibri" w:eastAsia="Calibri" w:hAnsi="Calibri" w:cs="Calibri"/>
          <w:b/>
          <w:spacing w:val="33"/>
        </w:rPr>
        <w:t xml:space="preserve"> </w:t>
      </w:r>
      <w:r w:rsidRPr="00CA336B">
        <w:rPr>
          <w:rFonts w:ascii="Calibri" w:eastAsia="Calibri" w:hAnsi="Calibri" w:cs="Calibri"/>
          <w:b/>
        </w:rPr>
        <w:t>tra</w:t>
      </w:r>
      <w:r w:rsidRPr="00CA336B">
        <w:rPr>
          <w:rFonts w:ascii="Calibri" w:eastAsia="Calibri" w:hAnsi="Calibri" w:cs="Calibri"/>
          <w:b/>
          <w:spacing w:val="-3"/>
        </w:rPr>
        <w:t>i</w:t>
      </w:r>
      <w:r w:rsidRPr="00CA336B">
        <w:rPr>
          <w:rFonts w:ascii="Calibri" w:eastAsia="Calibri" w:hAnsi="Calibri" w:cs="Calibri"/>
          <w:b/>
        </w:rPr>
        <w:t>t</w:t>
      </w:r>
      <w:r w:rsidRPr="00CA336B">
        <w:rPr>
          <w:rFonts w:ascii="Calibri" w:eastAsia="Calibri" w:hAnsi="Calibri" w:cs="Calibri"/>
          <w:b/>
          <w:spacing w:val="-1"/>
        </w:rPr>
        <w:t>e</w:t>
      </w:r>
      <w:r w:rsidRPr="00CA336B">
        <w:rPr>
          <w:rFonts w:ascii="Calibri" w:eastAsia="Calibri" w:hAnsi="Calibri" w:cs="Calibri"/>
          <w:b/>
          <w:spacing w:val="1"/>
        </w:rPr>
        <w:t>m</w:t>
      </w:r>
      <w:r w:rsidRPr="00CA336B">
        <w:rPr>
          <w:rFonts w:ascii="Calibri" w:eastAsia="Calibri" w:hAnsi="Calibri" w:cs="Calibri"/>
          <w:b/>
          <w:spacing w:val="-2"/>
        </w:rPr>
        <w:t>e</w:t>
      </w:r>
      <w:r w:rsidRPr="00CA336B">
        <w:rPr>
          <w:rFonts w:ascii="Calibri" w:eastAsia="Calibri" w:hAnsi="Calibri" w:cs="Calibri"/>
          <w:b/>
          <w:spacing w:val="-1"/>
        </w:rPr>
        <w:t>n</w:t>
      </w:r>
      <w:r w:rsidRPr="00CA336B">
        <w:rPr>
          <w:rFonts w:ascii="Calibri" w:eastAsia="Calibri" w:hAnsi="Calibri" w:cs="Calibri"/>
          <w:b/>
        </w:rPr>
        <w:t>ts</w:t>
      </w:r>
      <w:r w:rsidRPr="00CA336B">
        <w:rPr>
          <w:rFonts w:ascii="Calibri" w:eastAsia="Calibri" w:hAnsi="Calibri" w:cs="Calibri"/>
          <w:b/>
          <w:spacing w:val="32"/>
        </w:rPr>
        <w:t xml:space="preserve"> </w:t>
      </w:r>
      <w:r w:rsidRPr="00CA336B">
        <w:rPr>
          <w:rFonts w:ascii="Calibri" w:eastAsia="Calibri" w:hAnsi="Calibri" w:cs="Calibri"/>
          <w:b/>
        </w:rPr>
        <w:t>à</w:t>
      </w:r>
      <w:r w:rsidRPr="00CA336B">
        <w:rPr>
          <w:rFonts w:ascii="Calibri" w:eastAsia="Calibri" w:hAnsi="Calibri" w:cs="Calibri"/>
          <w:b/>
          <w:spacing w:val="32"/>
        </w:rPr>
        <w:t xml:space="preserve"> </w:t>
      </w:r>
      <w:r w:rsidR="0071351C" w:rsidRPr="00CA336B">
        <w:rPr>
          <w:rFonts w:ascii="Calibri" w:eastAsia="Calibri" w:hAnsi="Calibri" w:cs="Calibri"/>
          <w:b/>
          <w:spacing w:val="-1"/>
        </w:rPr>
        <w:t>d</w:t>
      </w:r>
      <w:r w:rsidR="0071351C" w:rsidRPr="00CA336B">
        <w:rPr>
          <w:rFonts w:ascii="Calibri" w:eastAsia="Calibri" w:hAnsi="Calibri" w:cs="Calibri"/>
          <w:b/>
        </w:rPr>
        <w:t>isc</w:t>
      </w:r>
      <w:r w:rsidR="0071351C" w:rsidRPr="00CA336B">
        <w:rPr>
          <w:rFonts w:ascii="Calibri" w:eastAsia="Calibri" w:hAnsi="Calibri" w:cs="Calibri"/>
          <w:b/>
          <w:spacing w:val="-1"/>
        </w:rPr>
        <w:t>u</w:t>
      </w:r>
      <w:r w:rsidR="0071351C" w:rsidRPr="00CA336B">
        <w:rPr>
          <w:rFonts w:ascii="Calibri" w:eastAsia="Calibri" w:hAnsi="Calibri" w:cs="Calibri"/>
          <w:b/>
          <w:spacing w:val="-2"/>
        </w:rPr>
        <w:t>t</w:t>
      </w:r>
      <w:r w:rsidR="0071351C" w:rsidRPr="00CA336B">
        <w:rPr>
          <w:rFonts w:ascii="Calibri" w:eastAsia="Calibri" w:hAnsi="Calibri" w:cs="Calibri"/>
          <w:b/>
        </w:rPr>
        <w:t xml:space="preserve">er </w:t>
      </w:r>
      <w:r w:rsidR="0071351C" w:rsidRPr="00CA336B">
        <w:rPr>
          <w:rFonts w:ascii="Calibri" w:eastAsia="Calibri" w:hAnsi="Calibri" w:cs="Calibri"/>
          <w:b/>
          <w:spacing w:val="32"/>
        </w:rPr>
        <w:t>au</w:t>
      </w:r>
      <w:r w:rsidRPr="00CA336B">
        <w:rPr>
          <w:rFonts w:ascii="Calibri" w:eastAsia="Calibri" w:hAnsi="Calibri" w:cs="Calibri"/>
          <w:b/>
          <w:spacing w:val="29"/>
        </w:rPr>
        <w:t xml:space="preserve"> </w:t>
      </w:r>
      <w:r w:rsidRPr="00CA336B">
        <w:rPr>
          <w:rFonts w:ascii="Calibri" w:eastAsia="Calibri" w:hAnsi="Calibri" w:cs="Calibri"/>
          <w:b/>
        </w:rPr>
        <w:t>cas</w:t>
      </w:r>
      <w:r w:rsidRPr="00CA336B">
        <w:rPr>
          <w:rFonts w:ascii="Calibri" w:eastAsia="Calibri" w:hAnsi="Calibri" w:cs="Calibri"/>
          <w:b/>
          <w:spacing w:val="32"/>
        </w:rPr>
        <w:t xml:space="preserve"> </w:t>
      </w:r>
      <w:r w:rsidRPr="00CA336B">
        <w:rPr>
          <w:rFonts w:ascii="Calibri" w:eastAsia="Calibri" w:hAnsi="Calibri" w:cs="Calibri"/>
          <w:b/>
          <w:spacing w:val="-1"/>
        </w:rPr>
        <w:t>p</w:t>
      </w:r>
      <w:r w:rsidRPr="00CA336B">
        <w:rPr>
          <w:rFonts w:ascii="Calibri" w:eastAsia="Calibri" w:hAnsi="Calibri" w:cs="Calibri"/>
          <w:b/>
        </w:rPr>
        <w:t>ar</w:t>
      </w:r>
      <w:r w:rsidRPr="00CA336B">
        <w:rPr>
          <w:rFonts w:ascii="Calibri" w:eastAsia="Calibri" w:hAnsi="Calibri" w:cs="Calibri"/>
          <w:b/>
          <w:spacing w:val="27"/>
        </w:rPr>
        <w:t xml:space="preserve"> </w:t>
      </w:r>
      <w:r w:rsidRPr="00CA336B">
        <w:rPr>
          <w:rFonts w:ascii="Calibri" w:eastAsia="Calibri" w:hAnsi="Calibri" w:cs="Calibri"/>
          <w:b/>
        </w:rPr>
        <w:t>cas</w:t>
      </w:r>
      <w:r w:rsidRPr="00CA336B">
        <w:rPr>
          <w:rFonts w:ascii="Calibri" w:eastAsia="Calibri" w:hAnsi="Calibri" w:cs="Calibri"/>
          <w:b/>
          <w:spacing w:val="32"/>
        </w:rPr>
        <w:t xml:space="preserve"> </w:t>
      </w:r>
      <w:r w:rsidRPr="00CA336B">
        <w:rPr>
          <w:rFonts w:ascii="Calibri" w:eastAsia="Calibri" w:hAnsi="Calibri" w:cs="Calibri"/>
          <w:b/>
        </w:rPr>
        <w:t>si</w:t>
      </w:r>
      <w:r w:rsidRPr="00CA336B">
        <w:rPr>
          <w:rFonts w:ascii="Calibri" w:eastAsia="Calibri" w:hAnsi="Calibri" w:cs="Calibri"/>
          <w:b/>
          <w:spacing w:val="32"/>
        </w:rPr>
        <w:t xml:space="preserve"> </w:t>
      </w:r>
      <w:r w:rsidRPr="00CA336B">
        <w:rPr>
          <w:rFonts w:ascii="Calibri" w:eastAsia="Calibri" w:hAnsi="Calibri" w:cs="Calibri"/>
          <w:b/>
        </w:rPr>
        <w:t>i</w:t>
      </w:r>
      <w:r w:rsidRPr="00CA336B">
        <w:rPr>
          <w:rFonts w:ascii="Calibri" w:eastAsia="Calibri" w:hAnsi="Calibri" w:cs="Calibri"/>
          <w:b/>
          <w:spacing w:val="-1"/>
        </w:rPr>
        <w:t>n</w:t>
      </w:r>
      <w:r w:rsidRPr="00CA336B">
        <w:rPr>
          <w:rFonts w:ascii="Calibri" w:eastAsia="Calibri" w:hAnsi="Calibri" w:cs="Calibri"/>
          <w:b/>
        </w:rPr>
        <w:t>su</w:t>
      </w:r>
      <w:r w:rsidRPr="00CA336B">
        <w:rPr>
          <w:rFonts w:ascii="Calibri" w:eastAsia="Calibri" w:hAnsi="Calibri" w:cs="Calibri"/>
          <w:b/>
          <w:spacing w:val="-1"/>
        </w:rPr>
        <w:t>f</w:t>
      </w:r>
      <w:r w:rsidRPr="00CA336B">
        <w:rPr>
          <w:rFonts w:ascii="Calibri" w:eastAsia="Calibri" w:hAnsi="Calibri" w:cs="Calibri"/>
          <w:b/>
        </w:rPr>
        <w:t>fisa</w:t>
      </w:r>
      <w:r w:rsidRPr="00CA336B">
        <w:rPr>
          <w:rFonts w:ascii="Calibri" w:eastAsia="Calibri" w:hAnsi="Calibri" w:cs="Calibri"/>
          <w:b/>
          <w:spacing w:val="-1"/>
        </w:rPr>
        <w:t>n</w:t>
      </w:r>
      <w:r w:rsidRPr="00CA336B">
        <w:rPr>
          <w:rFonts w:ascii="Calibri" w:eastAsia="Calibri" w:hAnsi="Calibri" w:cs="Calibri"/>
          <w:b/>
          <w:spacing w:val="-2"/>
        </w:rPr>
        <w:t>c</w:t>
      </w:r>
      <w:r w:rsidRPr="00CA336B">
        <w:rPr>
          <w:rFonts w:ascii="Calibri" w:eastAsia="Calibri" w:hAnsi="Calibri" w:cs="Calibri"/>
          <w:b/>
        </w:rPr>
        <w:t>e</w:t>
      </w:r>
      <w:r w:rsidRPr="00CA336B">
        <w:rPr>
          <w:rFonts w:ascii="Calibri" w:eastAsia="Calibri" w:hAnsi="Calibri" w:cs="Calibri"/>
          <w:b/>
          <w:spacing w:val="33"/>
        </w:rPr>
        <w:t xml:space="preserve"> </w:t>
      </w:r>
      <w:r w:rsidRPr="00CA336B">
        <w:rPr>
          <w:rFonts w:ascii="Calibri" w:eastAsia="Calibri" w:hAnsi="Calibri" w:cs="Calibri"/>
          <w:b/>
          <w:spacing w:val="-3"/>
        </w:rPr>
        <w:t>r</w:t>
      </w:r>
      <w:r w:rsidRPr="00CA336B">
        <w:rPr>
          <w:rFonts w:ascii="Calibri" w:eastAsia="Calibri" w:hAnsi="Calibri" w:cs="Calibri"/>
          <w:b/>
        </w:rPr>
        <w:t>éna</w:t>
      </w:r>
      <w:r w:rsidRPr="00CA336B">
        <w:rPr>
          <w:rFonts w:ascii="Calibri" w:eastAsia="Calibri" w:hAnsi="Calibri" w:cs="Calibri"/>
          <w:b/>
          <w:spacing w:val="-1"/>
        </w:rPr>
        <w:t>l</w:t>
      </w:r>
      <w:r w:rsidRPr="00CA336B">
        <w:rPr>
          <w:rFonts w:ascii="Calibri" w:eastAsia="Calibri" w:hAnsi="Calibri" w:cs="Calibri"/>
          <w:b/>
        </w:rPr>
        <w:t>e</w:t>
      </w:r>
      <w:r w:rsidRPr="00CA336B">
        <w:rPr>
          <w:rFonts w:ascii="Calibri" w:eastAsia="Calibri" w:hAnsi="Calibri" w:cs="Calibri"/>
          <w:b/>
          <w:spacing w:val="30"/>
        </w:rPr>
        <w:t xml:space="preserve"> </w:t>
      </w:r>
      <w:r w:rsidRPr="00CA336B">
        <w:rPr>
          <w:rFonts w:ascii="Calibri" w:eastAsia="Calibri" w:hAnsi="Calibri" w:cs="Calibri"/>
          <w:b/>
        </w:rPr>
        <w:t>ai</w:t>
      </w:r>
      <w:r w:rsidRPr="00CA336B">
        <w:rPr>
          <w:rFonts w:ascii="Calibri" w:eastAsia="Calibri" w:hAnsi="Calibri" w:cs="Calibri"/>
          <w:b/>
          <w:spacing w:val="-1"/>
        </w:rPr>
        <w:t>gu</w:t>
      </w:r>
      <w:r w:rsidRPr="00CA336B">
        <w:rPr>
          <w:rFonts w:ascii="Calibri" w:eastAsia="Calibri" w:hAnsi="Calibri" w:cs="Calibri"/>
          <w:b/>
        </w:rPr>
        <w:t>ë,</w:t>
      </w:r>
      <w:r w:rsidRPr="00CA336B">
        <w:rPr>
          <w:rFonts w:ascii="Calibri" w:eastAsia="Calibri" w:hAnsi="Calibri" w:cs="Calibri"/>
          <w:b/>
          <w:spacing w:val="33"/>
        </w:rPr>
        <w:t xml:space="preserve"> </w:t>
      </w:r>
      <w:r w:rsidRPr="00CA336B">
        <w:rPr>
          <w:rFonts w:ascii="Calibri" w:eastAsia="Calibri" w:hAnsi="Calibri" w:cs="Calibri"/>
          <w:b/>
          <w:spacing w:val="-1"/>
        </w:rPr>
        <w:t>d</w:t>
      </w:r>
      <w:r w:rsidRPr="00CA336B">
        <w:rPr>
          <w:rFonts w:ascii="Calibri" w:eastAsia="Calibri" w:hAnsi="Calibri" w:cs="Calibri"/>
          <w:b/>
        </w:rPr>
        <w:t>éshydr</w:t>
      </w:r>
      <w:r w:rsidRPr="00CA336B">
        <w:rPr>
          <w:rFonts w:ascii="Calibri" w:eastAsia="Calibri" w:hAnsi="Calibri" w:cs="Calibri"/>
          <w:b/>
          <w:spacing w:val="-3"/>
        </w:rPr>
        <w:t>a</w:t>
      </w:r>
      <w:r w:rsidRPr="00CA336B">
        <w:rPr>
          <w:rFonts w:ascii="Calibri" w:eastAsia="Calibri" w:hAnsi="Calibri" w:cs="Calibri"/>
          <w:b/>
        </w:rPr>
        <w:t>tat</w:t>
      </w:r>
      <w:r w:rsidRPr="00CA336B">
        <w:rPr>
          <w:rFonts w:ascii="Calibri" w:eastAsia="Calibri" w:hAnsi="Calibri" w:cs="Calibri"/>
          <w:b/>
          <w:spacing w:val="-3"/>
        </w:rPr>
        <w:t>i</w:t>
      </w:r>
      <w:r w:rsidRPr="00CA336B">
        <w:rPr>
          <w:rFonts w:ascii="Calibri" w:eastAsia="Calibri" w:hAnsi="Calibri" w:cs="Calibri"/>
          <w:b/>
          <w:spacing w:val="1"/>
        </w:rPr>
        <w:t>o</w:t>
      </w:r>
      <w:r w:rsidRPr="00CA336B">
        <w:rPr>
          <w:rFonts w:ascii="Calibri" w:eastAsia="Calibri" w:hAnsi="Calibri" w:cs="Calibri"/>
          <w:b/>
          <w:spacing w:val="-1"/>
        </w:rPr>
        <w:t>n</w:t>
      </w:r>
      <w:r w:rsidRPr="00CA336B">
        <w:rPr>
          <w:rFonts w:ascii="Calibri" w:eastAsia="Calibri" w:hAnsi="Calibri" w:cs="Calibri"/>
          <w:b/>
        </w:rPr>
        <w:t xml:space="preserve">, </w:t>
      </w:r>
      <w:r w:rsidRPr="00CA336B">
        <w:rPr>
          <w:rFonts w:ascii="Calibri" w:eastAsia="Calibri" w:hAnsi="Calibri" w:cs="Calibri"/>
          <w:b/>
          <w:spacing w:val="-1"/>
        </w:rPr>
        <w:t>d</w:t>
      </w:r>
      <w:r w:rsidRPr="00CA336B">
        <w:rPr>
          <w:rFonts w:ascii="Calibri" w:eastAsia="Calibri" w:hAnsi="Calibri" w:cs="Calibri"/>
          <w:b/>
        </w:rPr>
        <w:t>ia</w:t>
      </w:r>
      <w:r w:rsidRPr="00CA336B">
        <w:rPr>
          <w:rFonts w:ascii="Calibri" w:eastAsia="Calibri" w:hAnsi="Calibri" w:cs="Calibri"/>
          <w:b/>
          <w:spacing w:val="-1"/>
        </w:rPr>
        <w:t>r</w:t>
      </w:r>
      <w:r w:rsidRPr="00CA336B">
        <w:rPr>
          <w:rFonts w:ascii="Calibri" w:eastAsia="Calibri" w:hAnsi="Calibri" w:cs="Calibri"/>
          <w:b/>
        </w:rPr>
        <w:t>r</w:t>
      </w:r>
      <w:r w:rsidRPr="00CA336B">
        <w:rPr>
          <w:rFonts w:ascii="Calibri" w:eastAsia="Calibri" w:hAnsi="Calibri" w:cs="Calibri"/>
          <w:b/>
          <w:spacing w:val="-1"/>
        </w:rPr>
        <w:t>h</w:t>
      </w:r>
      <w:r w:rsidRPr="00CA336B">
        <w:rPr>
          <w:rFonts w:ascii="Calibri" w:eastAsia="Calibri" w:hAnsi="Calibri" w:cs="Calibri"/>
          <w:b/>
        </w:rPr>
        <w:t>ée</w:t>
      </w:r>
      <w:r w:rsidRPr="00CA336B">
        <w:rPr>
          <w:rFonts w:ascii="Calibri" w:eastAsia="Calibri" w:hAnsi="Calibri" w:cs="Calibri"/>
          <w:b/>
          <w:spacing w:val="1"/>
        </w:rPr>
        <w:t xml:space="preserve"> </w:t>
      </w:r>
      <w:r w:rsidRPr="00CA336B">
        <w:rPr>
          <w:rFonts w:ascii="Calibri" w:eastAsia="Calibri" w:hAnsi="Calibri" w:cs="Calibri"/>
          <w:b/>
          <w:spacing w:val="-1"/>
        </w:rPr>
        <w:t>e</w:t>
      </w:r>
      <w:r w:rsidRPr="00CA336B">
        <w:rPr>
          <w:rFonts w:ascii="Calibri" w:eastAsia="Calibri" w:hAnsi="Calibri" w:cs="Calibri"/>
          <w:b/>
        </w:rPr>
        <w:t>t</w:t>
      </w:r>
      <w:r w:rsidRPr="00CA336B">
        <w:rPr>
          <w:rFonts w:ascii="Calibri" w:eastAsia="Calibri" w:hAnsi="Calibri" w:cs="Calibri"/>
          <w:b/>
          <w:spacing w:val="-1"/>
        </w:rPr>
        <w:t>/</w:t>
      </w:r>
      <w:r w:rsidRPr="00CA336B">
        <w:rPr>
          <w:rFonts w:ascii="Calibri" w:eastAsia="Calibri" w:hAnsi="Calibri" w:cs="Calibri"/>
          <w:b/>
          <w:spacing w:val="1"/>
        </w:rPr>
        <w:t>o</w:t>
      </w:r>
      <w:r w:rsidRPr="00CA336B">
        <w:rPr>
          <w:rFonts w:ascii="Calibri" w:eastAsia="Calibri" w:hAnsi="Calibri" w:cs="Calibri"/>
          <w:b/>
        </w:rPr>
        <w:t>u</w:t>
      </w:r>
      <w:r w:rsidRPr="00CA336B">
        <w:rPr>
          <w:rFonts w:ascii="Calibri" w:eastAsia="Calibri" w:hAnsi="Calibri" w:cs="Calibri"/>
          <w:b/>
          <w:spacing w:val="-1"/>
        </w:rPr>
        <w:t xml:space="preserve"> vo</w:t>
      </w:r>
      <w:r w:rsidRPr="00CA336B">
        <w:rPr>
          <w:rFonts w:ascii="Calibri" w:eastAsia="Calibri" w:hAnsi="Calibri" w:cs="Calibri"/>
          <w:b/>
          <w:spacing w:val="1"/>
        </w:rPr>
        <w:t>m</w:t>
      </w:r>
      <w:r w:rsidRPr="00CA336B">
        <w:rPr>
          <w:rFonts w:ascii="Calibri" w:eastAsia="Calibri" w:hAnsi="Calibri" w:cs="Calibri"/>
          <w:b/>
        </w:rPr>
        <w:t>is</w:t>
      </w:r>
      <w:r w:rsidRPr="00CA336B">
        <w:rPr>
          <w:rFonts w:ascii="Calibri" w:eastAsia="Calibri" w:hAnsi="Calibri" w:cs="Calibri"/>
          <w:b/>
          <w:spacing w:val="-3"/>
        </w:rPr>
        <w:t>s</w:t>
      </w:r>
      <w:r w:rsidRPr="00CA336B">
        <w:rPr>
          <w:rFonts w:ascii="Calibri" w:eastAsia="Calibri" w:hAnsi="Calibri" w:cs="Calibri"/>
          <w:b/>
        </w:rPr>
        <w:t>e</w:t>
      </w:r>
      <w:r w:rsidRPr="00CA336B">
        <w:rPr>
          <w:rFonts w:ascii="Calibri" w:eastAsia="Calibri" w:hAnsi="Calibri" w:cs="Calibri"/>
          <w:b/>
          <w:spacing w:val="-1"/>
        </w:rPr>
        <w:t>m</w:t>
      </w:r>
      <w:r w:rsidRPr="00CA336B">
        <w:rPr>
          <w:rFonts w:ascii="Calibri" w:eastAsia="Calibri" w:hAnsi="Calibri" w:cs="Calibri"/>
          <w:b/>
          <w:spacing w:val="-2"/>
        </w:rPr>
        <w:t>e</w:t>
      </w:r>
      <w:r w:rsidRPr="00CA336B">
        <w:rPr>
          <w:rFonts w:ascii="Calibri" w:eastAsia="Calibri" w:hAnsi="Calibri" w:cs="Calibri"/>
          <w:b/>
          <w:spacing w:val="-1"/>
        </w:rPr>
        <w:t>n</w:t>
      </w:r>
      <w:r w:rsidRPr="00CA336B">
        <w:rPr>
          <w:rFonts w:ascii="Calibri" w:eastAsia="Calibri" w:hAnsi="Calibri" w:cs="Calibri"/>
          <w:b/>
        </w:rPr>
        <w:t>ts,</w:t>
      </w:r>
      <w:r w:rsidRPr="00CA336B">
        <w:rPr>
          <w:rFonts w:ascii="Calibri" w:eastAsia="Calibri" w:hAnsi="Calibri" w:cs="Calibri"/>
          <w:b/>
          <w:spacing w:val="1"/>
        </w:rPr>
        <w:t xml:space="preserve"> </w:t>
      </w:r>
      <w:r w:rsidR="007E46E1" w:rsidRPr="00CA336B">
        <w:rPr>
          <w:rFonts w:ascii="Calibri" w:eastAsia="Calibri" w:hAnsi="Calibri" w:cs="Calibri"/>
          <w:b/>
          <w:spacing w:val="1"/>
        </w:rPr>
        <w:t xml:space="preserve">en particulier </w:t>
      </w:r>
      <w:r w:rsidR="002D093F">
        <w:rPr>
          <w:rFonts w:ascii="Calibri" w:eastAsia="Calibri" w:hAnsi="Calibri" w:cs="Calibri"/>
          <w:b/>
          <w:spacing w:val="1"/>
        </w:rPr>
        <w:t xml:space="preserve">patient avec traitement </w:t>
      </w:r>
      <w:r w:rsidR="007E46E1" w:rsidRPr="00CA336B">
        <w:rPr>
          <w:rFonts w:ascii="Calibri" w:eastAsia="Calibri" w:hAnsi="Calibri" w:cs="Calibri"/>
          <w:b/>
          <w:color w:val="FF0000"/>
          <w:spacing w:val="1"/>
        </w:rPr>
        <w:t>METFORMINE</w:t>
      </w:r>
    </w:p>
    <w:p w:rsidR="004F79D6" w:rsidRPr="004F79D6" w:rsidRDefault="004F79D6" w:rsidP="0071351C">
      <w:pPr>
        <w:widowControl w:val="0"/>
        <w:spacing w:before="1" w:after="0" w:line="120" w:lineRule="exact"/>
        <w:ind w:left="284" w:right="568"/>
        <w:rPr>
          <w:rFonts w:ascii="Calibri" w:eastAsia="Calibri" w:hAnsi="Calibri" w:cs="Times New Roman"/>
          <w:sz w:val="12"/>
          <w:szCs w:val="12"/>
        </w:rPr>
      </w:pPr>
    </w:p>
    <w:p w:rsidR="004F79D6" w:rsidRDefault="004F79D6" w:rsidP="0071351C">
      <w:pPr>
        <w:widowControl w:val="0"/>
        <w:spacing w:after="0" w:line="240" w:lineRule="auto"/>
        <w:ind w:left="284" w:right="568"/>
        <w:rPr>
          <w:rFonts w:ascii="Calibri" w:eastAsia="Calibri" w:hAnsi="Calibri" w:cs="Calibri"/>
        </w:rPr>
      </w:pPr>
      <w:r w:rsidRPr="004F79D6">
        <w:rPr>
          <w:rFonts w:ascii="Calibri" w:eastAsia="Calibri" w:hAnsi="Calibri" w:cs="Calibri"/>
        </w:rPr>
        <w:t>•</w:t>
      </w:r>
      <w:r w:rsidRPr="004F79D6">
        <w:rPr>
          <w:rFonts w:ascii="Calibri" w:eastAsia="Calibri" w:hAnsi="Calibri" w:cs="Calibri"/>
        </w:rPr>
        <w:tab/>
      </w:r>
      <w:r w:rsidRPr="004F79D6">
        <w:rPr>
          <w:rFonts w:ascii="Calibri" w:eastAsia="Calibri" w:hAnsi="Calibri" w:cs="Calibri"/>
          <w:spacing w:val="1"/>
        </w:rPr>
        <w:t>L</w:t>
      </w:r>
      <w:r w:rsidRPr="004F79D6">
        <w:rPr>
          <w:rFonts w:ascii="Calibri" w:eastAsia="Calibri" w:hAnsi="Calibri" w:cs="Calibri"/>
        </w:rPr>
        <w:t xml:space="preserve">es  </w:t>
      </w:r>
      <w:r w:rsidRPr="004F79D6">
        <w:rPr>
          <w:rFonts w:ascii="Calibri" w:eastAsia="Calibri" w:hAnsi="Calibri" w:cs="Calibri"/>
          <w:spacing w:val="14"/>
        </w:rPr>
        <w:t xml:space="preserve"> </w:t>
      </w:r>
      <w:r w:rsidRPr="004F79D6">
        <w:rPr>
          <w:rFonts w:ascii="Calibri" w:eastAsia="Calibri" w:hAnsi="Calibri" w:cs="Calibri"/>
          <w:spacing w:val="-3"/>
        </w:rPr>
        <w:t>a</w:t>
      </w:r>
      <w:r w:rsidRPr="004F79D6">
        <w:rPr>
          <w:rFonts w:ascii="Calibri" w:eastAsia="Calibri" w:hAnsi="Calibri" w:cs="Calibri"/>
        </w:rPr>
        <w:t>ér</w:t>
      </w:r>
      <w:r w:rsidRPr="004F79D6">
        <w:rPr>
          <w:rFonts w:ascii="Calibri" w:eastAsia="Calibri" w:hAnsi="Calibri" w:cs="Calibri"/>
          <w:spacing w:val="1"/>
        </w:rPr>
        <w:t>o</w:t>
      </w:r>
      <w:r w:rsidRPr="004F79D6">
        <w:rPr>
          <w:rFonts w:ascii="Calibri" w:eastAsia="Calibri" w:hAnsi="Calibri" w:cs="Calibri"/>
          <w:spacing w:val="-2"/>
        </w:rPr>
        <w:t>s</w:t>
      </w:r>
      <w:r w:rsidRPr="004F79D6">
        <w:rPr>
          <w:rFonts w:ascii="Calibri" w:eastAsia="Calibri" w:hAnsi="Calibri" w:cs="Calibri"/>
          <w:spacing w:val="1"/>
        </w:rPr>
        <w:t>o</w:t>
      </w:r>
      <w:r w:rsidRPr="004F79D6">
        <w:rPr>
          <w:rFonts w:ascii="Calibri" w:eastAsia="Calibri" w:hAnsi="Calibri" w:cs="Calibri"/>
        </w:rPr>
        <w:t xml:space="preserve">ls  </w:t>
      </w:r>
      <w:r w:rsidRPr="004F79D6">
        <w:rPr>
          <w:rFonts w:ascii="Calibri" w:eastAsia="Calibri" w:hAnsi="Calibri" w:cs="Calibri"/>
          <w:spacing w:val="14"/>
        </w:rPr>
        <w:t xml:space="preserve"> </w:t>
      </w:r>
      <w:r w:rsidRPr="004F79D6">
        <w:rPr>
          <w:rFonts w:ascii="Calibri" w:eastAsia="Calibri" w:hAnsi="Calibri" w:cs="Calibri"/>
          <w:spacing w:val="-1"/>
        </w:rPr>
        <w:t>d</w:t>
      </w:r>
      <w:r w:rsidRPr="004F79D6">
        <w:rPr>
          <w:rFonts w:ascii="Calibri" w:eastAsia="Calibri" w:hAnsi="Calibri" w:cs="Calibri"/>
        </w:rPr>
        <w:t xml:space="preserve">e  </w:t>
      </w:r>
      <w:r w:rsidRPr="004F79D6">
        <w:rPr>
          <w:rFonts w:ascii="Calibri" w:eastAsia="Calibri" w:hAnsi="Calibri" w:cs="Calibri"/>
          <w:spacing w:val="14"/>
        </w:rPr>
        <w:t xml:space="preserve"> </w:t>
      </w:r>
      <w:r w:rsidRPr="004F79D6">
        <w:rPr>
          <w:rFonts w:ascii="Calibri" w:eastAsia="Calibri" w:hAnsi="Calibri" w:cs="Calibri"/>
          <w:spacing w:val="-1"/>
        </w:rPr>
        <w:t>b</w:t>
      </w:r>
      <w:r w:rsidRPr="004F79D6">
        <w:rPr>
          <w:rFonts w:ascii="Calibri" w:eastAsia="Calibri" w:hAnsi="Calibri" w:cs="Calibri"/>
          <w:spacing w:val="-3"/>
        </w:rPr>
        <w:t>r</w:t>
      </w:r>
      <w:r w:rsidRPr="004F79D6">
        <w:rPr>
          <w:rFonts w:ascii="Calibri" w:eastAsia="Calibri" w:hAnsi="Calibri" w:cs="Calibri"/>
          <w:spacing w:val="1"/>
        </w:rPr>
        <w:t>o</w:t>
      </w:r>
      <w:r w:rsidRPr="004F79D6">
        <w:rPr>
          <w:rFonts w:ascii="Calibri" w:eastAsia="Calibri" w:hAnsi="Calibri" w:cs="Calibri"/>
          <w:spacing w:val="-1"/>
        </w:rPr>
        <w:t>n</w:t>
      </w:r>
      <w:r w:rsidRPr="004F79D6">
        <w:rPr>
          <w:rFonts w:ascii="Calibri" w:eastAsia="Calibri" w:hAnsi="Calibri" w:cs="Calibri"/>
        </w:rPr>
        <w:t>c</w:t>
      </w:r>
      <w:r w:rsidRPr="004F79D6">
        <w:rPr>
          <w:rFonts w:ascii="Calibri" w:eastAsia="Calibri" w:hAnsi="Calibri" w:cs="Calibri"/>
          <w:spacing w:val="-3"/>
        </w:rPr>
        <w:t>h</w:t>
      </w:r>
      <w:r w:rsidRPr="004F79D6">
        <w:rPr>
          <w:rFonts w:ascii="Calibri" w:eastAsia="Calibri" w:hAnsi="Calibri" w:cs="Calibri"/>
          <w:spacing w:val="1"/>
        </w:rPr>
        <w:t>o</w:t>
      </w:r>
      <w:r w:rsidRPr="004F79D6">
        <w:rPr>
          <w:rFonts w:ascii="Calibri" w:eastAsia="Calibri" w:hAnsi="Calibri" w:cs="Calibri"/>
          <w:spacing w:val="-1"/>
        </w:rPr>
        <w:t>d</w:t>
      </w:r>
      <w:r w:rsidRPr="004F79D6">
        <w:rPr>
          <w:rFonts w:ascii="Calibri" w:eastAsia="Calibri" w:hAnsi="Calibri" w:cs="Calibri"/>
        </w:rPr>
        <w:t>ilata</w:t>
      </w:r>
      <w:r w:rsidRPr="004F79D6">
        <w:rPr>
          <w:rFonts w:ascii="Calibri" w:eastAsia="Calibri" w:hAnsi="Calibri" w:cs="Calibri"/>
          <w:spacing w:val="-2"/>
        </w:rPr>
        <w:t>t</w:t>
      </w:r>
      <w:r w:rsidRPr="004F79D6">
        <w:rPr>
          <w:rFonts w:ascii="Calibri" w:eastAsia="Calibri" w:hAnsi="Calibri" w:cs="Calibri"/>
        </w:rPr>
        <w:t xml:space="preserve">eurs  </w:t>
      </w:r>
      <w:r w:rsidRPr="004F79D6">
        <w:rPr>
          <w:rFonts w:ascii="Calibri" w:eastAsia="Calibri" w:hAnsi="Calibri" w:cs="Calibri"/>
          <w:spacing w:val="13"/>
        </w:rPr>
        <w:t xml:space="preserve"> </w:t>
      </w:r>
      <w:r w:rsidRPr="004F79D6">
        <w:rPr>
          <w:rFonts w:ascii="Calibri" w:eastAsia="Calibri" w:hAnsi="Calibri" w:cs="Calibri"/>
        </w:rPr>
        <w:t>s</w:t>
      </w:r>
      <w:r w:rsidRPr="004F79D6">
        <w:rPr>
          <w:rFonts w:ascii="Calibri" w:eastAsia="Calibri" w:hAnsi="Calibri" w:cs="Calibri"/>
          <w:spacing w:val="1"/>
        </w:rPr>
        <w:t>o</w:t>
      </w:r>
      <w:r w:rsidRPr="004F79D6">
        <w:rPr>
          <w:rFonts w:ascii="Calibri" w:eastAsia="Calibri" w:hAnsi="Calibri" w:cs="Calibri"/>
          <w:spacing w:val="-3"/>
        </w:rPr>
        <w:t>n</w:t>
      </w:r>
      <w:r w:rsidRPr="004F79D6">
        <w:rPr>
          <w:rFonts w:ascii="Calibri" w:eastAsia="Calibri" w:hAnsi="Calibri" w:cs="Calibri"/>
        </w:rPr>
        <w:t xml:space="preserve">t  </w:t>
      </w:r>
      <w:r w:rsidRPr="004F79D6">
        <w:rPr>
          <w:rFonts w:ascii="Calibri" w:eastAsia="Calibri" w:hAnsi="Calibri" w:cs="Calibri"/>
          <w:spacing w:val="14"/>
        </w:rPr>
        <w:t xml:space="preserve"> </w:t>
      </w:r>
      <w:r w:rsidRPr="004F79D6">
        <w:rPr>
          <w:rFonts w:ascii="Calibri" w:eastAsia="Calibri" w:hAnsi="Calibri" w:cs="Calibri"/>
        </w:rPr>
        <w:t xml:space="preserve">à  </w:t>
      </w:r>
      <w:r w:rsidRPr="004F79D6">
        <w:rPr>
          <w:rFonts w:ascii="Calibri" w:eastAsia="Calibri" w:hAnsi="Calibri" w:cs="Calibri"/>
          <w:spacing w:val="14"/>
        </w:rPr>
        <w:t xml:space="preserve"> </w:t>
      </w:r>
      <w:r w:rsidR="00F30074" w:rsidRPr="004F79D6">
        <w:rPr>
          <w:rFonts w:ascii="Calibri" w:eastAsia="Calibri" w:hAnsi="Calibri" w:cs="Calibri"/>
          <w:spacing w:val="-2"/>
        </w:rPr>
        <w:t>é</w:t>
      </w:r>
      <w:r w:rsidR="00F30074" w:rsidRPr="004F79D6">
        <w:rPr>
          <w:rFonts w:ascii="Calibri" w:eastAsia="Calibri" w:hAnsi="Calibri" w:cs="Calibri"/>
          <w:spacing w:val="1"/>
        </w:rPr>
        <w:t>v</w:t>
      </w:r>
      <w:r w:rsidR="00F30074" w:rsidRPr="004F79D6">
        <w:rPr>
          <w:rFonts w:ascii="Calibri" w:eastAsia="Calibri" w:hAnsi="Calibri" w:cs="Calibri"/>
        </w:rPr>
        <w:t>i</w:t>
      </w:r>
      <w:r w:rsidR="00F30074" w:rsidRPr="004F79D6">
        <w:rPr>
          <w:rFonts w:ascii="Calibri" w:eastAsia="Calibri" w:hAnsi="Calibri" w:cs="Calibri"/>
          <w:spacing w:val="-2"/>
        </w:rPr>
        <w:t>t</w:t>
      </w:r>
      <w:r w:rsidR="00F30074" w:rsidRPr="004F79D6">
        <w:rPr>
          <w:rFonts w:ascii="Calibri" w:eastAsia="Calibri" w:hAnsi="Calibri" w:cs="Calibri"/>
        </w:rPr>
        <w:t>er (</w:t>
      </w:r>
      <w:r w:rsidRPr="004F79D6">
        <w:rPr>
          <w:rFonts w:ascii="Calibri" w:eastAsia="Calibri" w:hAnsi="Calibri" w:cs="Calibri"/>
        </w:rPr>
        <w:t xml:space="preserve">sauf  </w:t>
      </w:r>
      <w:r w:rsidRPr="004F79D6">
        <w:rPr>
          <w:rFonts w:ascii="Calibri" w:eastAsia="Calibri" w:hAnsi="Calibri" w:cs="Calibri"/>
          <w:spacing w:val="13"/>
        </w:rPr>
        <w:t xml:space="preserve"> </w:t>
      </w:r>
      <w:r w:rsidRPr="004F79D6">
        <w:rPr>
          <w:rFonts w:ascii="Calibri" w:eastAsia="Calibri" w:hAnsi="Calibri" w:cs="Calibri"/>
        </w:rPr>
        <w:t xml:space="preserve">en  </w:t>
      </w:r>
      <w:r w:rsidRPr="004F79D6">
        <w:rPr>
          <w:rFonts w:ascii="Calibri" w:eastAsia="Calibri" w:hAnsi="Calibri" w:cs="Calibri"/>
          <w:spacing w:val="14"/>
        </w:rPr>
        <w:t xml:space="preserve"> </w:t>
      </w:r>
      <w:r w:rsidRPr="004F79D6">
        <w:rPr>
          <w:rFonts w:ascii="Calibri" w:eastAsia="Calibri" w:hAnsi="Calibri" w:cs="Calibri"/>
        </w:rPr>
        <w:t>c</w:t>
      </w:r>
      <w:r w:rsidRPr="004F79D6">
        <w:rPr>
          <w:rFonts w:ascii="Calibri" w:eastAsia="Calibri" w:hAnsi="Calibri" w:cs="Calibri"/>
          <w:spacing w:val="-2"/>
        </w:rPr>
        <w:t>a</w:t>
      </w:r>
      <w:r w:rsidRPr="004F79D6">
        <w:rPr>
          <w:rFonts w:ascii="Calibri" w:eastAsia="Calibri" w:hAnsi="Calibri" w:cs="Calibri"/>
        </w:rPr>
        <w:t xml:space="preserve">s  </w:t>
      </w:r>
      <w:r w:rsidRPr="004F79D6">
        <w:rPr>
          <w:rFonts w:ascii="Calibri" w:eastAsia="Calibri" w:hAnsi="Calibri" w:cs="Calibri"/>
          <w:spacing w:val="14"/>
        </w:rPr>
        <w:t xml:space="preserve"> </w:t>
      </w:r>
      <w:r w:rsidRPr="004F79D6">
        <w:rPr>
          <w:rFonts w:ascii="Calibri" w:eastAsia="Calibri" w:hAnsi="Calibri" w:cs="Calibri"/>
          <w:spacing w:val="-1"/>
        </w:rPr>
        <w:t>d</w:t>
      </w:r>
      <w:r w:rsidRPr="004F79D6">
        <w:rPr>
          <w:rFonts w:ascii="Calibri" w:eastAsia="Calibri" w:hAnsi="Calibri" w:cs="Calibri"/>
        </w:rPr>
        <w:t xml:space="preserve">e  </w:t>
      </w:r>
      <w:r w:rsidRPr="004F79D6">
        <w:rPr>
          <w:rFonts w:ascii="Calibri" w:eastAsia="Calibri" w:hAnsi="Calibri" w:cs="Calibri"/>
          <w:spacing w:val="14"/>
        </w:rPr>
        <w:t xml:space="preserve"> </w:t>
      </w:r>
      <w:r w:rsidRPr="004F79D6">
        <w:rPr>
          <w:rFonts w:ascii="Calibri" w:eastAsia="Calibri" w:hAnsi="Calibri" w:cs="Calibri"/>
        </w:rPr>
        <w:t>cr</w:t>
      </w:r>
      <w:r w:rsidRPr="004F79D6">
        <w:rPr>
          <w:rFonts w:ascii="Calibri" w:eastAsia="Calibri" w:hAnsi="Calibri" w:cs="Calibri"/>
          <w:spacing w:val="-3"/>
        </w:rPr>
        <w:t>i</w:t>
      </w:r>
      <w:r w:rsidRPr="004F79D6">
        <w:rPr>
          <w:rFonts w:ascii="Calibri" w:eastAsia="Calibri" w:hAnsi="Calibri" w:cs="Calibri"/>
        </w:rPr>
        <w:t xml:space="preserve">se  </w:t>
      </w:r>
      <w:r w:rsidRPr="004F79D6">
        <w:rPr>
          <w:rFonts w:ascii="Calibri" w:eastAsia="Calibri" w:hAnsi="Calibri" w:cs="Calibri"/>
          <w:spacing w:val="14"/>
        </w:rPr>
        <w:t xml:space="preserve"> </w:t>
      </w:r>
      <w:r w:rsidR="00F30074" w:rsidRPr="004F79D6">
        <w:rPr>
          <w:rFonts w:ascii="Calibri" w:eastAsia="Calibri" w:hAnsi="Calibri" w:cs="Calibri"/>
          <w:spacing w:val="-1"/>
        </w:rPr>
        <w:t>d’asthme, risque</w:t>
      </w:r>
      <w:r w:rsidR="00B5648A">
        <w:rPr>
          <w:rFonts w:ascii="Calibri" w:eastAsia="Calibri" w:hAnsi="Calibri" w:cs="Calibri"/>
        </w:rPr>
        <w:t xml:space="preserve"> </w:t>
      </w:r>
      <w:r w:rsidRPr="004F79D6">
        <w:rPr>
          <w:rFonts w:ascii="Calibri" w:eastAsia="Calibri" w:hAnsi="Calibri" w:cs="Calibri"/>
          <w:spacing w:val="-1"/>
        </w:rPr>
        <w:t>d</w:t>
      </w:r>
      <w:r w:rsidRPr="004F79D6">
        <w:rPr>
          <w:rFonts w:ascii="Calibri" w:eastAsia="Calibri" w:hAnsi="Calibri" w:cs="Calibri"/>
        </w:rPr>
        <w:t>’aér</w:t>
      </w:r>
      <w:r w:rsidRPr="004F79D6">
        <w:rPr>
          <w:rFonts w:ascii="Calibri" w:eastAsia="Calibri" w:hAnsi="Calibri" w:cs="Calibri"/>
          <w:spacing w:val="1"/>
        </w:rPr>
        <w:t>o</w:t>
      </w:r>
      <w:r w:rsidRPr="004F79D6">
        <w:rPr>
          <w:rFonts w:ascii="Calibri" w:eastAsia="Calibri" w:hAnsi="Calibri" w:cs="Calibri"/>
          <w:spacing w:val="-2"/>
        </w:rPr>
        <w:t>s</w:t>
      </w:r>
      <w:r w:rsidRPr="004F79D6">
        <w:rPr>
          <w:rFonts w:ascii="Calibri" w:eastAsia="Calibri" w:hAnsi="Calibri" w:cs="Calibri"/>
          <w:spacing w:val="1"/>
        </w:rPr>
        <w:t>o</w:t>
      </w:r>
      <w:r w:rsidRPr="004F79D6">
        <w:rPr>
          <w:rFonts w:ascii="Calibri" w:eastAsia="Calibri" w:hAnsi="Calibri" w:cs="Calibri"/>
        </w:rPr>
        <w:t>l</w:t>
      </w:r>
      <w:r w:rsidRPr="004F79D6">
        <w:rPr>
          <w:rFonts w:ascii="Calibri" w:eastAsia="Calibri" w:hAnsi="Calibri" w:cs="Calibri"/>
          <w:spacing w:val="-1"/>
        </w:rPr>
        <w:t>i</w:t>
      </w:r>
      <w:r w:rsidRPr="004F79D6">
        <w:rPr>
          <w:rFonts w:ascii="Calibri" w:eastAsia="Calibri" w:hAnsi="Calibri" w:cs="Calibri"/>
        </w:rPr>
        <w:t>sat</w:t>
      </w:r>
      <w:r w:rsidRPr="004F79D6">
        <w:rPr>
          <w:rFonts w:ascii="Calibri" w:eastAsia="Calibri" w:hAnsi="Calibri" w:cs="Calibri"/>
          <w:spacing w:val="-3"/>
        </w:rPr>
        <w:t>i</w:t>
      </w:r>
      <w:r w:rsidRPr="004F79D6">
        <w:rPr>
          <w:rFonts w:ascii="Calibri" w:eastAsia="Calibri" w:hAnsi="Calibri" w:cs="Calibri"/>
          <w:spacing w:val="1"/>
        </w:rPr>
        <w:t>o</w:t>
      </w:r>
      <w:r w:rsidRPr="004F79D6">
        <w:rPr>
          <w:rFonts w:ascii="Calibri" w:eastAsia="Calibri" w:hAnsi="Calibri" w:cs="Calibri"/>
          <w:spacing w:val="-1"/>
        </w:rPr>
        <w:t>n</w:t>
      </w:r>
      <w:r w:rsidRPr="004F79D6">
        <w:rPr>
          <w:rFonts w:ascii="Calibri" w:eastAsia="Calibri" w:hAnsi="Calibri" w:cs="Calibri"/>
        </w:rPr>
        <w:t xml:space="preserve">, </w:t>
      </w:r>
      <w:r w:rsidRPr="004F79D6">
        <w:rPr>
          <w:rFonts w:ascii="Calibri" w:eastAsia="Calibri" w:hAnsi="Calibri" w:cs="Calibri"/>
          <w:spacing w:val="-3"/>
        </w:rPr>
        <w:t>d</w:t>
      </w:r>
      <w:r w:rsidRPr="004F79D6">
        <w:rPr>
          <w:rFonts w:ascii="Calibri" w:eastAsia="Calibri" w:hAnsi="Calibri" w:cs="Calibri"/>
          <w:spacing w:val="1"/>
        </w:rPr>
        <w:t>o</w:t>
      </w:r>
      <w:r w:rsidRPr="004F79D6">
        <w:rPr>
          <w:rFonts w:ascii="Calibri" w:eastAsia="Calibri" w:hAnsi="Calibri" w:cs="Calibri"/>
          <w:spacing w:val="-1"/>
        </w:rPr>
        <w:t>n</w:t>
      </w:r>
      <w:r w:rsidRPr="004F79D6">
        <w:rPr>
          <w:rFonts w:ascii="Calibri" w:eastAsia="Calibri" w:hAnsi="Calibri" w:cs="Calibri"/>
        </w:rPr>
        <w:t>c</w:t>
      </w:r>
      <w:r w:rsidRPr="004F79D6">
        <w:rPr>
          <w:rFonts w:ascii="Calibri" w:eastAsia="Calibri" w:hAnsi="Calibri" w:cs="Calibri"/>
          <w:spacing w:val="1"/>
        </w:rPr>
        <w:t xml:space="preserve"> </w:t>
      </w:r>
      <w:r w:rsidRPr="004F79D6">
        <w:rPr>
          <w:rFonts w:ascii="Calibri" w:eastAsia="Calibri" w:hAnsi="Calibri" w:cs="Calibri"/>
          <w:spacing w:val="-3"/>
        </w:rPr>
        <w:t>i</w:t>
      </w:r>
      <w:r w:rsidRPr="004F79D6">
        <w:rPr>
          <w:rFonts w:ascii="Calibri" w:eastAsia="Calibri" w:hAnsi="Calibri" w:cs="Calibri"/>
          <w:spacing w:val="1"/>
        </w:rPr>
        <w:t>m</w:t>
      </w:r>
      <w:r w:rsidRPr="004F79D6">
        <w:rPr>
          <w:rFonts w:ascii="Calibri" w:eastAsia="Calibri" w:hAnsi="Calibri" w:cs="Calibri"/>
          <w:spacing w:val="-3"/>
        </w:rPr>
        <w:t>p</w:t>
      </w:r>
      <w:r w:rsidRPr="004F79D6">
        <w:rPr>
          <w:rFonts w:ascii="Calibri" w:eastAsia="Calibri" w:hAnsi="Calibri" w:cs="Calibri"/>
          <w:spacing w:val="1"/>
        </w:rPr>
        <w:t>o</w:t>
      </w:r>
      <w:r w:rsidRPr="004F79D6">
        <w:rPr>
          <w:rFonts w:ascii="Calibri" w:eastAsia="Calibri" w:hAnsi="Calibri" w:cs="Calibri"/>
        </w:rPr>
        <w:t>se</w:t>
      </w:r>
      <w:r w:rsidRPr="004F79D6">
        <w:rPr>
          <w:rFonts w:ascii="Calibri" w:eastAsia="Calibri" w:hAnsi="Calibri" w:cs="Calibri"/>
          <w:spacing w:val="1"/>
        </w:rPr>
        <w:t xml:space="preserve"> </w:t>
      </w:r>
      <w:r w:rsidRPr="004F79D6">
        <w:rPr>
          <w:rFonts w:ascii="Calibri" w:eastAsia="Calibri" w:hAnsi="Calibri" w:cs="Calibri"/>
        </w:rPr>
        <w:t>F</w:t>
      </w:r>
      <w:r w:rsidRPr="004F79D6">
        <w:rPr>
          <w:rFonts w:ascii="Calibri" w:eastAsia="Calibri" w:hAnsi="Calibri" w:cs="Calibri"/>
          <w:spacing w:val="-4"/>
        </w:rPr>
        <w:t>F</w:t>
      </w:r>
      <w:r w:rsidRPr="004F79D6">
        <w:rPr>
          <w:rFonts w:ascii="Calibri" w:eastAsia="Calibri" w:hAnsi="Calibri" w:cs="Calibri"/>
          <w:spacing w:val="1"/>
        </w:rPr>
        <w:t>P</w:t>
      </w:r>
      <w:r w:rsidRPr="004F79D6">
        <w:rPr>
          <w:rFonts w:ascii="Calibri" w:eastAsia="Calibri" w:hAnsi="Calibri" w:cs="Calibri"/>
        </w:rPr>
        <w:t>2</w:t>
      </w:r>
      <w:r w:rsidRPr="004F79D6">
        <w:rPr>
          <w:rFonts w:ascii="Calibri" w:eastAsia="Calibri" w:hAnsi="Calibri" w:cs="Calibri"/>
          <w:spacing w:val="-1"/>
        </w:rPr>
        <w:t xml:space="preserve"> </w:t>
      </w:r>
      <w:r w:rsidRPr="004F79D6">
        <w:rPr>
          <w:rFonts w:ascii="Calibri" w:eastAsia="Calibri" w:hAnsi="Calibri" w:cs="Calibri"/>
          <w:spacing w:val="1"/>
        </w:rPr>
        <w:t>e</w:t>
      </w:r>
      <w:r w:rsidRPr="004F79D6">
        <w:rPr>
          <w:rFonts w:ascii="Calibri" w:eastAsia="Calibri" w:hAnsi="Calibri" w:cs="Calibri"/>
        </w:rPr>
        <w:t>t</w:t>
      </w:r>
      <w:r w:rsidRPr="004F79D6">
        <w:rPr>
          <w:rFonts w:ascii="Calibri" w:eastAsia="Calibri" w:hAnsi="Calibri" w:cs="Calibri"/>
          <w:spacing w:val="-2"/>
        </w:rPr>
        <w:t xml:space="preserve"> </w:t>
      </w:r>
      <w:r w:rsidRPr="004F79D6">
        <w:rPr>
          <w:rFonts w:ascii="Calibri" w:eastAsia="Calibri" w:hAnsi="Calibri" w:cs="Calibri"/>
        </w:rPr>
        <w:t>lu</w:t>
      </w:r>
      <w:r w:rsidRPr="004F79D6">
        <w:rPr>
          <w:rFonts w:ascii="Calibri" w:eastAsia="Calibri" w:hAnsi="Calibri" w:cs="Calibri"/>
          <w:spacing w:val="-1"/>
        </w:rPr>
        <w:t>n</w:t>
      </w:r>
      <w:r w:rsidRPr="004F79D6">
        <w:rPr>
          <w:rFonts w:ascii="Calibri" w:eastAsia="Calibri" w:hAnsi="Calibri" w:cs="Calibri"/>
        </w:rPr>
        <w:t>e</w:t>
      </w:r>
      <w:r w:rsidRPr="004F79D6">
        <w:rPr>
          <w:rFonts w:ascii="Calibri" w:eastAsia="Calibri" w:hAnsi="Calibri" w:cs="Calibri"/>
          <w:spacing w:val="1"/>
        </w:rPr>
        <w:t>t</w:t>
      </w:r>
      <w:r w:rsidRPr="004F79D6">
        <w:rPr>
          <w:rFonts w:ascii="Calibri" w:eastAsia="Calibri" w:hAnsi="Calibri" w:cs="Calibri"/>
          <w:spacing w:val="-2"/>
        </w:rPr>
        <w:t>t</w:t>
      </w:r>
      <w:r w:rsidRPr="004F79D6">
        <w:rPr>
          <w:rFonts w:ascii="Calibri" w:eastAsia="Calibri" w:hAnsi="Calibri" w:cs="Calibri"/>
        </w:rPr>
        <w:t>es</w:t>
      </w:r>
      <w:r w:rsidRPr="004F79D6">
        <w:rPr>
          <w:rFonts w:ascii="Calibri" w:eastAsia="Calibri" w:hAnsi="Calibri" w:cs="Calibri"/>
          <w:spacing w:val="4"/>
        </w:rPr>
        <w:t xml:space="preserve"> </w:t>
      </w:r>
      <w:r w:rsidRPr="004F79D6">
        <w:rPr>
          <w:rFonts w:ascii="Calibri" w:eastAsia="Calibri" w:hAnsi="Calibri" w:cs="Calibri"/>
          <w:spacing w:val="-3"/>
        </w:rPr>
        <w:t>p</w:t>
      </w:r>
      <w:r w:rsidRPr="004F79D6">
        <w:rPr>
          <w:rFonts w:ascii="Calibri" w:eastAsia="Calibri" w:hAnsi="Calibri" w:cs="Calibri"/>
          <w:spacing w:val="1"/>
        </w:rPr>
        <w:t>o</w:t>
      </w:r>
      <w:r w:rsidRPr="004F79D6">
        <w:rPr>
          <w:rFonts w:ascii="Calibri" w:eastAsia="Calibri" w:hAnsi="Calibri" w:cs="Calibri"/>
          <w:spacing w:val="-1"/>
        </w:rPr>
        <w:t>u</w:t>
      </w:r>
      <w:r w:rsidRPr="004F79D6">
        <w:rPr>
          <w:rFonts w:ascii="Calibri" w:eastAsia="Calibri" w:hAnsi="Calibri" w:cs="Calibri"/>
        </w:rPr>
        <w:t xml:space="preserve">r </w:t>
      </w:r>
      <w:r w:rsidRPr="004F79D6">
        <w:rPr>
          <w:rFonts w:ascii="Calibri" w:eastAsia="Calibri" w:hAnsi="Calibri" w:cs="Calibri"/>
          <w:spacing w:val="-3"/>
        </w:rPr>
        <w:t>l</w:t>
      </w:r>
      <w:r w:rsidRPr="004F79D6">
        <w:rPr>
          <w:rFonts w:ascii="Calibri" w:eastAsia="Calibri" w:hAnsi="Calibri" w:cs="Calibri"/>
        </w:rPr>
        <w:t>es</w:t>
      </w:r>
      <w:r w:rsidRPr="004F79D6">
        <w:rPr>
          <w:rFonts w:ascii="Calibri" w:eastAsia="Calibri" w:hAnsi="Calibri" w:cs="Calibri"/>
          <w:spacing w:val="1"/>
        </w:rPr>
        <w:t xml:space="preserve"> </w:t>
      </w:r>
      <w:r w:rsidRPr="004F79D6">
        <w:rPr>
          <w:rFonts w:ascii="Calibri" w:eastAsia="Calibri" w:hAnsi="Calibri" w:cs="Calibri"/>
          <w:spacing w:val="-2"/>
        </w:rPr>
        <w:t>s</w:t>
      </w:r>
      <w:r w:rsidRPr="004F79D6">
        <w:rPr>
          <w:rFonts w:ascii="Calibri" w:eastAsia="Calibri" w:hAnsi="Calibri" w:cs="Calibri"/>
          <w:spacing w:val="1"/>
        </w:rPr>
        <w:t>o</w:t>
      </w:r>
      <w:r w:rsidRPr="004F79D6">
        <w:rPr>
          <w:rFonts w:ascii="Calibri" w:eastAsia="Calibri" w:hAnsi="Calibri" w:cs="Calibri"/>
        </w:rPr>
        <w:t>i</w:t>
      </w:r>
      <w:r w:rsidRPr="004F79D6">
        <w:rPr>
          <w:rFonts w:ascii="Calibri" w:eastAsia="Calibri" w:hAnsi="Calibri" w:cs="Calibri"/>
          <w:spacing w:val="-1"/>
        </w:rPr>
        <w:t>gn</w:t>
      </w:r>
      <w:r w:rsidRPr="004F79D6">
        <w:rPr>
          <w:rFonts w:ascii="Calibri" w:eastAsia="Calibri" w:hAnsi="Calibri" w:cs="Calibri"/>
        </w:rPr>
        <w:t>a</w:t>
      </w:r>
      <w:r w:rsidRPr="004F79D6">
        <w:rPr>
          <w:rFonts w:ascii="Calibri" w:eastAsia="Calibri" w:hAnsi="Calibri" w:cs="Calibri"/>
          <w:spacing w:val="-1"/>
        </w:rPr>
        <w:t>n</w:t>
      </w:r>
      <w:r w:rsidRPr="004F79D6">
        <w:rPr>
          <w:rFonts w:ascii="Calibri" w:eastAsia="Calibri" w:hAnsi="Calibri" w:cs="Calibri"/>
          <w:spacing w:val="1"/>
        </w:rPr>
        <w:t>ts</w:t>
      </w:r>
      <w:r w:rsidRPr="004F79D6">
        <w:rPr>
          <w:rFonts w:ascii="Calibri" w:eastAsia="Calibri" w:hAnsi="Calibri" w:cs="Calibri"/>
        </w:rPr>
        <w:t>)</w:t>
      </w:r>
    </w:p>
    <w:p w:rsidR="00557883" w:rsidRDefault="00557883" w:rsidP="0071351C">
      <w:pPr>
        <w:widowControl w:val="0"/>
        <w:spacing w:after="0" w:line="240" w:lineRule="auto"/>
        <w:ind w:left="284" w:right="568"/>
        <w:rPr>
          <w:rFonts w:ascii="Calibri" w:eastAsia="Calibri" w:hAnsi="Calibri" w:cs="Calibri"/>
        </w:rPr>
      </w:pPr>
    </w:p>
    <w:p w:rsidR="00557883" w:rsidRPr="00557883" w:rsidRDefault="00557883" w:rsidP="0071351C">
      <w:pPr>
        <w:widowControl w:val="0"/>
        <w:spacing w:after="0" w:line="240" w:lineRule="auto"/>
        <w:ind w:left="284" w:right="568"/>
        <w:rPr>
          <w:rFonts w:ascii="Calibri" w:eastAsia="Calibri" w:hAnsi="Calibri" w:cs="Calibri"/>
          <w:b/>
        </w:rPr>
      </w:pPr>
      <w:r w:rsidRPr="00557883">
        <w:rPr>
          <w:rFonts w:ascii="Calibri" w:eastAsia="Calibri" w:hAnsi="Calibri" w:cs="Calibri"/>
          <w:b/>
        </w:rPr>
        <w:t xml:space="preserve">Traitements à prescrire : </w:t>
      </w:r>
    </w:p>
    <w:p w:rsidR="004F79D6" w:rsidRPr="004F79D6" w:rsidRDefault="004F79D6" w:rsidP="0071351C">
      <w:pPr>
        <w:widowControl w:val="0"/>
        <w:spacing w:before="7" w:after="0" w:line="100" w:lineRule="exact"/>
        <w:ind w:left="284" w:right="568"/>
        <w:rPr>
          <w:rFonts w:ascii="Calibri" w:eastAsia="Calibri" w:hAnsi="Calibri" w:cs="Times New Roman"/>
          <w:sz w:val="10"/>
          <w:szCs w:val="10"/>
        </w:rPr>
      </w:pPr>
    </w:p>
    <w:p w:rsidR="004F79D6" w:rsidRPr="004F79D6" w:rsidRDefault="004F79D6" w:rsidP="0071351C">
      <w:pPr>
        <w:widowControl w:val="0"/>
        <w:spacing w:after="0" w:line="240" w:lineRule="auto"/>
        <w:ind w:left="284" w:right="568"/>
        <w:rPr>
          <w:rFonts w:ascii="Calibri" w:eastAsia="Calibri" w:hAnsi="Calibri" w:cs="Calibri"/>
        </w:rPr>
      </w:pPr>
      <w:r w:rsidRPr="004F79D6">
        <w:rPr>
          <w:rFonts w:ascii="Calibri" w:eastAsia="Calibri" w:hAnsi="Calibri" w:cs="Calibri"/>
        </w:rPr>
        <w:t>•</w:t>
      </w:r>
      <w:r w:rsidRPr="004F79D6">
        <w:rPr>
          <w:rFonts w:ascii="Calibri" w:eastAsia="Calibri" w:hAnsi="Calibri" w:cs="Calibri"/>
        </w:rPr>
        <w:tab/>
        <w:t>A</w:t>
      </w:r>
      <w:r w:rsidRPr="004F79D6">
        <w:rPr>
          <w:rFonts w:ascii="Calibri" w:eastAsia="Calibri" w:hAnsi="Calibri" w:cs="Calibri"/>
          <w:spacing w:val="-1"/>
        </w:rPr>
        <w:t>n</w:t>
      </w:r>
      <w:r w:rsidRPr="004F79D6">
        <w:rPr>
          <w:rFonts w:ascii="Calibri" w:eastAsia="Calibri" w:hAnsi="Calibri" w:cs="Calibri"/>
        </w:rPr>
        <w:t>ti</w:t>
      </w:r>
      <w:r w:rsidRPr="004F79D6">
        <w:rPr>
          <w:rFonts w:ascii="Calibri" w:eastAsia="Calibri" w:hAnsi="Calibri" w:cs="Calibri"/>
          <w:spacing w:val="-1"/>
        </w:rPr>
        <w:t>p</w:t>
      </w:r>
      <w:r w:rsidRPr="004F79D6">
        <w:rPr>
          <w:rFonts w:ascii="Calibri" w:eastAsia="Calibri" w:hAnsi="Calibri" w:cs="Calibri"/>
          <w:spacing w:val="1"/>
        </w:rPr>
        <w:t>y</w:t>
      </w:r>
      <w:r w:rsidRPr="004F79D6">
        <w:rPr>
          <w:rFonts w:ascii="Calibri" w:eastAsia="Calibri" w:hAnsi="Calibri" w:cs="Calibri"/>
        </w:rPr>
        <w:t>rétiq</w:t>
      </w:r>
      <w:r w:rsidRPr="004F79D6">
        <w:rPr>
          <w:rFonts w:ascii="Calibri" w:eastAsia="Calibri" w:hAnsi="Calibri" w:cs="Calibri"/>
          <w:spacing w:val="-1"/>
        </w:rPr>
        <w:t>u</w:t>
      </w:r>
      <w:r w:rsidRPr="004F79D6">
        <w:rPr>
          <w:rFonts w:ascii="Calibri" w:eastAsia="Calibri" w:hAnsi="Calibri" w:cs="Calibri"/>
        </w:rPr>
        <w:t>e</w:t>
      </w:r>
      <w:r w:rsidRPr="004F79D6">
        <w:rPr>
          <w:rFonts w:ascii="Calibri" w:eastAsia="Calibri" w:hAnsi="Calibri" w:cs="Calibri"/>
          <w:spacing w:val="-1"/>
        </w:rPr>
        <w:t xml:space="preserve"> </w:t>
      </w:r>
      <w:r w:rsidRPr="004F79D6">
        <w:rPr>
          <w:rFonts w:ascii="Calibri" w:eastAsia="Calibri" w:hAnsi="Calibri" w:cs="Calibri"/>
        </w:rPr>
        <w:t>(pa</w:t>
      </w:r>
      <w:r w:rsidRPr="004F79D6">
        <w:rPr>
          <w:rFonts w:ascii="Calibri" w:eastAsia="Calibri" w:hAnsi="Calibri" w:cs="Calibri"/>
          <w:spacing w:val="-1"/>
        </w:rPr>
        <w:t>r</w:t>
      </w:r>
      <w:r w:rsidRPr="004F79D6">
        <w:rPr>
          <w:rFonts w:ascii="Calibri" w:eastAsia="Calibri" w:hAnsi="Calibri" w:cs="Calibri"/>
        </w:rPr>
        <w:t>ac</w:t>
      </w:r>
      <w:r w:rsidRPr="004F79D6">
        <w:rPr>
          <w:rFonts w:ascii="Calibri" w:eastAsia="Calibri" w:hAnsi="Calibri" w:cs="Calibri"/>
          <w:spacing w:val="-2"/>
        </w:rPr>
        <w:t>é</w:t>
      </w:r>
      <w:r w:rsidRPr="004F79D6">
        <w:rPr>
          <w:rFonts w:ascii="Calibri" w:eastAsia="Calibri" w:hAnsi="Calibri" w:cs="Calibri"/>
        </w:rPr>
        <w:t>ta</w:t>
      </w:r>
      <w:r w:rsidRPr="004F79D6">
        <w:rPr>
          <w:rFonts w:ascii="Calibri" w:eastAsia="Calibri" w:hAnsi="Calibri" w:cs="Calibri"/>
          <w:spacing w:val="-1"/>
        </w:rPr>
        <w:t>mo</w:t>
      </w:r>
      <w:r w:rsidRPr="004F79D6">
        <w:rPr>
          <w:rFonts w:ascii="Calibri" w:eastAsia="Calibri" w:hAnsi="Calibri" w:cs="Calibri"/>
        </w:rPr>
        <w:t xml:space="preserve">l </w:t>
      </w:r>
      <w:r w:rsidRPr="004F79D6">
        <w:rPr>
          <w:rFonts w:ascii="Calibri" w:eastAsia="Calibri" w:hAnsi="Calibri" w:cs="Calibri"/>
          <w:spacing w:val="1"/>
        </w:rPr>
        <w:t>P</w:t>
      </w:r>
      <w:r w:rsidRPr="004F79D6">
        <w:rPr>
          <w:rFonts w:ascii="Calibri" w:eastAsia="Calibri" w:hAnsi="Calibri" w:cs="Calibri"/>
        </w:rPr>
        <w:t>O</w:t>
      </w:r>
      <w:r w:rsidRPr="004F79D6">
        <w:rPr>
          <w:rFonts w:ascii="Calibri" w:eastAsia="Calibri" w:hAnsi="Calibri" w:cs="Calibri"/>
          <w:spacing w:val="-2"/>
        </w:rPr>
        <w:t xml:space="preserve"> </w:t>
      </w:r>
      <w:r w:rsidRPr="004F79D6">
        <w:rPr>
          <w:rFonts w:ascii="Calibri" w:eastAsia="Calibri" w:hAnsi="Calibri" w:cs="Calibri"/>
          <w:spacing w:val="1"/>
        </w:rPr>
        <w:t>1</w:t>
      </w:r>
      <w:r w:rsidRPr="004F79D6">
        <w:rPr>
          <w:rFonts w:ascii="Calibri" w:eastAsia="Calibri" w:hAnsi="Calibri" w:cs="Calibri"/>
          <w:spacing w:val="-1"/>
        </w:rPr>
        <w:t>g/</w:t>
      </w:r>
      <w:r w:rsidRPr="004F79D6">
        <w:rPr>
          <w:rFonts w:ascii="Calibri" w:eastAsia="Calibri" w:hAnsi="Calibri" w:cs="Calibri"/>
          <w:spacing w:val="1"/>
        </w:rPr>
        <w:t>6</w:t>
      </w:r>
      <w:r w:rsidRPr="004F79D6">
        <w:rPr>
          <w:rFonts w:ascii="Calibri" w:eastAsia="Calibri" w:hAnsi="Calibri" w:cs="Calibri"/>
        </w:rPr>
        <w:t>h</w:t>
      </w:r>
      <w:r w:rsidRPr="004F79D6">
        <w:rPr>
          <w:rFonts w:ascii="Calibri" w:eastAsia="Calibri" w:hAnsi="Calibri" w:cs="Calibri"/>
          <w:spacing w:val="-1"/>
        </w:rPr>
        <w:t xml:space="preserve"> </w:t>
      </w:r>
      <w:r w:rsidRPr="004F79D6">
        <w:rPr>
          <w:rFonts w:ascii="Calibri" w:eastAsia="Calibri" w:hAnsi="Calibri" w:cs="Calibri"/>
        </w:rPr>
        <w:t>si</w:t>
      </w:r>
      <w:r w:rsidRPr="004F79D6">
        <w:rPr>
          <w:rFonts w:ascii="Calibri" w:eastAsia="Calibri" w:hAnsi="Calibri" w:cs="Calibri"/>
          <w:spacing w:val="1"/>
        </w:rPr>
        <w:t xml:space="preserve"> </w:t>
      </w:r>
      <w:r w:rsidR="00211EFF" w:rsidRPr="004F79D6">
        <w:rPr>
          <w:rFonts w:ascii="Calibri" w:eastAsia="Calibri" w:hAnsi="Calibri" w:cs="Calibri"/>
        </w:rPr>
        <w:t>f</w:t>
      </w:r>
      <w:r w:rsidR="00211EFF" w:rsidRPr="004F79D6">
        <w:rPr>
          <w:rFonts w:ascii="Calibri" w:eastAsia="Calibri" w:hAnsi="Calibri" w:cs="Calibri"/>
          <w:spacing w:val="-3"/>
        </w:rPr>
        <w:t>i</w:t>
      </w:r>
      <w:r w:rsidR="00211EFF" w:rsidRPr="004F79D6">
        <w:rPr>
          <w:rFonts w:ascii="Calibri" w:eastAsia="Calibri" w:hAnsi="Calibri" w:cs="Calibri"/>
        </w:rPr>
        <w:t>è</w:t>
      </w:r>
      <w:r w:rsidR="00211EFF" w:rsidRPr="004F79D6">
        <w:rPr>
          <w:rFonts w:ascii="Calibri" w:eastAsia="Calibri" w:hAnsi="Calibri" w:cs="Calibri"/>
          <w:spacing w:val="1"/>
        </w:rPr>
        <w:t>v</w:t>
      </w:r>
      <w:r w:rsidR="00211EFF" w:rsidRPr="004F79D6">
        <w:rPr>
          <w:rFonts w:ascii="Calibri" w:eastAsia="Calibri" w:hAnsi="Calibri" w:cs="Calibri"/>
          <w:spacing w:val="-3"/>
        </w:rPr>
        <w:t>r</w:t>
      </w:r>
      <w:r w:rsidR="00211EFF" w:rsidRPr="004F79D6">
        <w:rPr>
          <w:rFonts w:ascii="Calibri" w:eastAsia="Calibri" w:hAnsi="Calibri" w:cs="Calibri"/>
        </w:rPr>
        <w:t>e</w:t>
      </w:r>
      <w:r w:rsidR="00211EFF" w:rsidRPr="004F79D6">
        <w:rPr>
          <w:rFonts w:ascii="Calibri" w:eastAsia="Calibri" w:hAnsi="Calibri" w:cs="Calibri"/>
          <w:spacing w:val="-1"/>
        </w:rPr>
        <w:t xml:space="preserve"> </w:t>
      </w:r>
      <w:r w:rsidR="00211EFF">
        <w:rPr>
          <w:rFonts w:ascii="Calibri" w:eastAsia="Calibri" w:hAnsi="Calibri" w:cs="Calibri"/>
          <w:spacing w:val="-1"/>
        </w:rPr>
        <w:t>ou</w:t>
      </w:r>
      <w:r w:rsidRPr="004F79D6">
        <w:rPr>
          <w:rFonts w:ascii="Calibri" w:eastAsia="Calibri" w:hAnsi="Calibri" w:cs="Calibri"/>
          <w:spacing w:val="-1"/>
        </w:rPr>
        <w:t xml:space="preserve"> </w:t>
      </w:r>
      <w:r w:rsidR="00211EFF" w:rsidRPr="004F79D6">
        <w:rPr>
          <w:rFonts w:ascii="Calibri" w:eastAsia="Calibri" w:hAnsi="Calibri" w:cs="Calibri"/>
          <w:spacing w:val="-3"/>
        </w:rPr>
        <w:t>d</w:t>
      </w:r>
      <w:r w:rsidR="00211EFF" w:rsidRPr="004F79D6">
        <w:rPr>
          <w:rFonts w:ascii="Calibri" w:eastAsia="Calibri" w:hAnsi="Calibri" w:cs="Calibri"/>
          <w:spacing w:val="1"/>
        </w:rPr>
        <w:t>o</w:t>
      </w:r>
      <w:r w:rsidR="00211EFF" w:rsidRPr="004F79D6">
        <w:rPr>
          <w:rFonts w:ascii="Calibri" w:eastAsia="Calibri" w:hAnsi="Calibri" w:cs="Calibri"/>
          <w:spacing w:val="-1"/>
        </w:rPr>
        <w:t>u</w:t>
      </w:r>
      <w:r w:rsidR="00211EFF" w:rsidRPr="004F79D6">
        <w:rPr>
          <w:rFonts w:ascii="Calibri" w:eastAsia="Calibri" w:hAnsi="Calibri" w:cs="Calibri"/>
        </w:rPr>
        <w:t>le</w:t>
      </w:r>
      <w:r w:rsidR="00211EFF" w:rsidRPr="004F79D6">
        <w:rPr>
          <w:rFonts w:ascii="Calibri" w:eastAsia="Calibri" w:hAnsi="Calibri" w:cs="Calibri"/>
          <w:spacing w:val="-1"/>
        </w:rPr>
        <w:t>u</w:t>
      </w:r>
      <w:r w:rsidR="00211EFF" w:rsidRPr="004F79D6">
        <w:rPr>
          <w:rFonts w:ascii="Calibri" w:eastAsia="Calibri" w:hAnsi="Calibri" w:cs="Calibri"/>
        </w:rPr>
        <w:t>r</w:t>
      </w:r>
      <w:r w:rsidR="00211EFF">
        <w:rPr>
          <w:rFonts w:ascii="Calibri" w:eastAsia="Calibri" w:hAnsi="Calibri" w:cs="Calibri"/>
        </w:rPr>
        <w:t>)</w:t>
      </w:r>
    </w:p>
    <w:p w:rsidR="00557883" w:rsidRDefault="004F79D6" w:rsidP="0071351C">
      <w:pPr>
        <w:widowControl w:val="0"/>
        <w:spacing w:before="41" w:after="0" w:line="240" w:lineRule="auto"/>
        <w:ind w:left="284" w:right="568"/>
        <w:rPr>
          <w:rFonts w:ascii="Calibri" w:eastAsia="Calibri" w:hAnsi="Calibri" w:cs="Calibri"/>
        </w:rPr>
      </w:pPr>
      <w:r w:rsidRPr="004F79D6">
        <w:rPr>
          <w:rFonts w:ascii="Calibri" w:eastAsia="Calibri" w:hAnsi="Calibri" w:cs="Calibri"/>
        </w:rPr>
        <w:t>•</w:t>
      </w:r>
      <w:r w:rsidRPr="004F79D6">
        <w:rPr>
          <w:rFonts w:ascii="Calibri" w:eastAsia="Calibri" w:hAnsi="Calibri" w:cs="Calibri"/>
        </w:rPr>
        <w:tab/>
      </w:r>
      <w:r w:rsidRPr="004F79D6">
        <w:rPr>
          <w:rFonts w:ascii="Calibri" w:eastAsia="Calibri" w:hAnsi="Calibri" w:cs="Calibri"/>
          <w:spacing w:val="-1"/>
        </w:rPr>
        <w:t>H</w:t>
      </w:r>
      <w:r w:rsidRPr="004F79D6">
        <w:rPr>
          <w:rFonts w:ascii="Calibri" w:eastAsia="Calibri" w:hAnsi="Calibri" w:cs="Calibri"/>
          <w:spacing w:val="1"/>
        </w:rPr>
        <w:t>y</w:t>
      </w:r>
      <w:r w:rsidRPr="004F79D6">
        <w:rPr>
          <w:rFonts w:ascii="Calibri" w:eastAsia="Calibri" w:hAnsi="Calibri" w:cs="Calibri"/>
          <w:spacing w:val="-1"/>
        </w:rPr>
        <w:t>d</w:t>
      </w:r>
      <w:r w:rsidRPr="004F79D6">
        <w:rPr>
          <w:rFonts w:ascii="Calibri" w:eastAsia="Calibri" w:hAnsi="Calibri" w:cs="Calibri"/>
        </w:rPr>
        <w:t>ratat</w:t>
      </w:r>
      <w:r w:rsidRPr="004F79D6">
        <w:rPr>
          <w:rFonts w:ascii="Calibri" w:eastAsia="Calibri" w:hAnsi="Calibri" w:cs="Calibri"/>
          <w:spacing w:val="-2"/>
        </w:rPr>
        <w:t>i</w:t>
      </w:r>
      <w:r w:rsidRPr="004F79D6">
        <w:rPr>
          <w:rFonts w:ascii="Calibri" w:eastAsia="Calibri" w:hAnsi="Calibri" w:cs="Calibri"/>
          <w:spacing w:val="1"/>
        </w:rPr>
        <w:t>o</w:t>
      </w:r>
      <w:r w:rsidRPr="004F79D6">
        <w:rPr>
          <w:rFonts w:ascii="Calibri" w:eastAsia="Calibri" w:hAnsi="Calibri" w:cs="Calibri"/>
        </w:rPr>
        <w:t>n</w:t>
      </w:r>
      <w:r w:rsidR="00B5648A">
        <w:rPr>
          <w:rFonts w:ascii="Calibri" w:eastAsia="Calibri" w:hAnsi="Calibri" w:cs="Calibri"/>
        </w:rPr>
        <w:t>/</w:t>
      </w:r>
      <w:r w:rsidR="00B5648A" w:rsidRPr="00B5648A">
        <w:rPr>
          <w:rFonts w:ascii="Calibri" w:eastAsia="Calibri" w:hAnsi="Calibri" w:cs="Calibri"/>
        </w:rPr>
        <w:t xml:space="preserve"> </w:t>
      </w:r>
      <w:r w:rsidR="00B5648A" w:rsidRPr="004F79D6">
        <w:rPr>
          <w:rFonts w:ascii="Calibri" w:eastAsia="Calibri" w:hAnsi="Calibri" w:cs="Calibri"/>
        </w:rPr>
        <w:t>C</w:t>
      </w:r>
      <w:r w:rsidR="00B5648A" w:rsidRPr="004F79D6">
        <w:rPr>
          <w:rFonts w:ascii="Calibri" w:eastAsia="Calibri" w:hAnsi="Calibri" w:cs="Calibri"/>
          <w:spacing w:val="1"/>
        </w:rPr>
        <w:t>o</w:t>
      </w:r>
      <w:r w:rsidR="00B5648A" w:rsidRPr="004F79D6">
        <w:rPr>
          <w:rFonts w:ascii="Calibri" w:eastAsia="Calibri" w:hAnsi="Calibri" w:cs="Calibri"/>
        </w:rPr>
        <w:t>rre</w:t>
      </w:r>
      <w:r w:rsidR="00B5648A" w:rsidRPr="004F79D6">
        <w:rPr>
          <w:rFonts w:ascii="Calibri" w:eastAsia="Calibri" w:hAnsi="Calibri" w:cs="Calibri"/>
          <w:spacing w:val="-2"/>
        </w:rPr>
        <w:t>c</w:t>
      </w:r>
      <w:r w:rsidR="00B5648A" w:rsidRPr="004F79D6">
        <w:rPr>
          <w:rFonts w:ascii="Calibri" w:eastAsia="Calibri" w:hAnsi="Calibri" w:cs="Calibri"/>
        </w:rPr>
        <w:t>ti</w:t>
      </w:r>
      <w:r w:rsidR="00B5648A" w:rsidRPr="004F79D6">
        <w:rPr>
          <w:rFonts w:ascii="Calibri" w:eastAsia="Calibri" w:hAnsi="Calibri" w:cs="Calibri"/>
          <w:spacing w:val="1"/>
        </w:rPr>
        <w:t>o</w:t>
      </w:r>
      <w:r w:rsidR="00B5648A" w:rsidRPr="004F79D6">
        <w:rPr>
          <w:rFonts w:ascii="Calibri" w:eastAsia="Calibri" w:hAnsi="Calibri" w:cs="Calibri"/>
        </w:rPr>
        <w:t xml:space="preserve">n </w:t>
      </w:r>
      <w:r w:rsidR="00B5648A" w:rsidRPr="004F79D6">
        <w:rPr>
          <w:rFonts w:ascii="Calibri" w:eastAsia="Calibri" w:hAnsi="Calibri" w:cs="Calibri"/>
          <w:spacing w:val="-3"/>
        </w:rPr>
        <w:t>d</w:t>
      </w:r>
      <w:r w:rsidR="00B5648A" w:rsidRPr="004F79D6">
        <w:rPr>
          <w:rFonts w:ascii="Calibri" w:eastAsia="Calibri" w:hAnsi="Calibri" w:cs="Calibri"/>
        </w:rPr>
        <w:t>es</w:t>
      </w:r>
      <w:r w:rsidR="00B5648A" w:rsidRPr="004F79D6">
        <w:rPr>
          <w:rFonts w:ascii="Calibri" w:eastAsia="Calibri" w:hAnsi="Calibri" w:cs="Calibri"/>
          <w:spacing w:val="1"/>
        </w:rPr>
        <w:t xml:space="preserve"> </w:t>
      </w:r>
      <w:r w:rsidR="00B5648A" w:rsidRPr="004F79D6">
        <w:rPr>
          <w:rFonts w:ascii="Calibri" w:eastAsia="Calibri" w:hAnsi="Calibri" w:cs="Calibri"/>
        </w:rPr>
        <w:t>t</w:t>
      </w:r>
      <w:r w:rsidR="00B5648A" w:rsidRPr="004F79D6">
        <w:rPr>
          <w:rFonts w:ascii="Calibri" w:eastAsia="Calibri" w:hAnsi="Calibri" w:cs="Calibri"/>
          <w:spacing w:val="-2"/>
        </w:rPr>
        <w:t>r</w:t>
      </w:r>
      <w:r w:rsidR="00B5648A" w:rsidRPr="004F79D6">
        <w:rPr>
          <w:rFonts w:ascii="Calibri" w:eastAsia="Calibri" w:hAnsi="Calibri" w:cs="Calibri"/>
          <w:spacing w:val="1"/>
        </w:rPr>
        <w:t>o</w:t>
      </w:r>
      <w:r w:rsidR="00B5648A" w:rsidRPr="004F79D6">
        <w:rPr>
          <w:rFonts w:ascii="Calibri" w:eastAsia="Calibri" w:hAnsi="Calibri" w:cs="Calibri"/>
          <w:spacing w:val="-1"/>
        </w:rPr>
        <w:t>ub</w:t>
      </w:r>
      <w:r w:rsidR="00B5648A" w:rsidRPr="004F79D6">
        <w:rPr>
          <w:rFonts w:ascii="Calibri" w:eastAsia="Calibri" w:hAnsi="Calibri" w:cs="Calibri"/>
        </w:rPr>
        <w:t>les</w:t>
      </w:r>
      <w:r w:rsidR="00B5648A" w:rsidRPr="004F79D6">
        <w:rPr>
          <w:rFonts w:ascii="Calibri" w:eastAsia="Calibri" w:hAnsi="Calibri" w:cs="Calibri"/>
          <w:spacing w:val="-2"/>
        </w:rPr>
        <w:t xml:space="preserve"> </w:t>
      </w:r>
      <w:r w:rsidR="00B5648A" w:rsidRPr="004F79D6">
        <w:rPr>
          <w:rFonts w:ascii="Calibri" w:eastAsia="Calibri" w:hAnsi="Calibri" w:cs="Calibri"/>
        </w:rPr>
        <w:t>h</w:t>
      </w:r>
      <w:r w:rsidR="00B5648A" w:rsidRPr="004F79D6">
        <w:rPr>
          <w:rFonts w:ascii="Calibri" w:eastAsia="Calibri" w:hAnsi="Calibri" w:cs="Calibri"/>
          <w:spacing w:val="-2"/>
        </w:rPr>
        <w:t>y</w:t>
      </w:r>
      <w:r w:rsidR="00B5648A" w:rsidRPr="004F79D6">
        <w:rPr>
          <w:rFonts w:ascii="Calibri" w:eastAsia="Calibri" w:hAnsi="Calibri" w:cs="Calibri"/>
          <w:spacing w:val="-1"/>
        </w:rPr>
        <w:t>d</w:t>
      </w:r>
      <w:r w:rsidR="00B5648A" w:rsidRPr="004F79D6">
        <w:rPr>
          <w:rFonts w:ascii="Calibri" w:eastAsia="Calibri" w:hAnsi="Calibri" w:cs="Calibri"/>
        </w:rPr>
        <w:t>ro</w:t>
      </w:r>
      <w:r w:rsidR="00B5648A" w:rsidRPr="004F79D6">
        <w:rPr>
          <w:rFonts w:ascii="Calibri" w:eastAsia="Calibri" w:hAnsi="Calibri" w:cs="Calibri"/>
          <w:spacing w:val="2"/>
        </w:rPr>
        <w:t xml:space="preserve"> </w:t>
      </w:r>
      <w:r w:rsidR="00B5648A" w:rsidRPr="004F79D6">
        <w:rPr>
          <w:rFonts w:ascii="Calibri" w:eastAsia="Calibri" w:hAnsi="Calibri" w:cs="Calibri"/>
        </w:rPr>
        <w:t>é</w:t>
      </w:r>
      <w:r w:rsidR="00B5648A" w:rsidRPr="004F79D6">
        <w:rPr>
          <w:rFonts w:ascii="Calibri" w:eastAsia="Calibri" w:hAnsi="Calibri" w:cs="Calibri"/>
          <w:spacing w:val="-2"/>
        </w:rPr>
        <w:t>l</w:t>
      </w:r>
      <w:r w:rsidR="00B5648A" w:rsidRPr="004F79D6">
        <w:rPr>
          <w:rFonts w:ascii="Calibri" w:eastAsia="Calibri" w:hAnsi="Calibri" w:cs="Calibri"/>
        </w:rPr>
        <w:t>ec</w:t>
      </w:r>
      <w:r w:rsidR="00B5648A" w:rsidRPr="004F79D6">
        <w:rPr>
          <w:rFonts w:ascii="Calibri" w:eastAsia="Calibri" w:hAnsi="Calibri" w:cs="Calibri"/>
          <w:spacing w:val="1"/>
        </w:rPr>
        <w:t>t</w:t>
      </w:r>
      <w:r w:rsidR="00B5648A" w:rsidRPr="004F79D6">
        <w:rPr>
          <w:rFonts w:ascii="Calibri" w:eastAsia="Calibri" w:hAnsi="Calibri" w:cs="Calibri"/>
          <w:spacing w:val="-3"/>
        </w:rPr>
        <w:t>r</w:t>
      </w:r>
      <w:r w:rsidR="00B5648A" w:rsidRPr="004F79D6">
        <w:rPr>
          <w:rFonts w:ascii="Calibri" w:eastAsia="Calibri" w:hAnsi="Calibri" w:cs="Calibri"/>
          <w:spacing w:val="1"/>
        </w:rPr>
        <w:t>o</w:t>
      </w:r>
      <w:r w:rsidR="00B5648A" w:rsidRPr="004F79D6">
        <w:rPr>
          <w:rFonts w:ascii="Calibri" w:eastAsia="Calibri" w:hAnsi="Calibri" w:cs="Calibri"/>
        </w:rPr>
        <w:t>l</w:t>
      </w:r>
      <w:r w:rsidR="00B5648A" w:rsidRPr="004F79D6">
        <w:rPr>
          <w:rFonts w:ascii="Calibri" w:eastAsia="Calibri" w:hAnsi="Calibri" w:cs="Calibri"/>
          <w:spacing w:val="-2"/>
        </w:rPr>
        <w:t>y</w:t>
      </w:r>
      <w:r w:rsidR="00B5648A" w:rsidRPr="004F79D6">
        <w:rPr>
          <w:rFonts w:ascii="Calibri" w:eastAsia="Calibri" w:hAnsi="Calibri" w:cs="Calibri"/>
        </w:rPr>
        <w:t>ti</w:t>
      </w:r>
      <w:r w:rsidR="00B5648A" w:rsidRPr="004F79D6">
        <w:rPr>
          <w:rFonts w:ascii="Calibri" w:eastAsia="Calibri" w:hAnsi="Calibri" w:cs="Calibri"/>
          <w:spacing w:val="-1"/>
        </w:rPr>
        <w:t>qu</w:t>
      </w:r>
      <w:r w:rsidR="00B5648A" w:rsidRPr="004F79D6">
        <w:rPr>
          <w:rFonts w:ascii="Calibri" w:eastAsia="Calibri" w:hAnsi="Calibri" w:cs="Calibri"/>
        </w:rPr>
        <w:t>es</w:t>
      </w:r>
    </w:p>
    <w:p w:rsidR="00557883" w:rsidRDefault="00557883" w:rsidP="0071351C">
      <w:pPr>
        <w:ind w:left="284" w:right="568"/>
        <w:rPr>
          <w:rFonts w:ascii="Calibri" w:eastAsia="Calibri" w:hAnsi="Calibri" w:cs="Calibri"/>
        </w:rPr>
      </w:pPr>
      <w:r>
        <w:rPr>
          <w:rFonts w:ascii="Calibri" w:eastAsia="Calibri" w:hAnsi="Calibri" w:cs="Calibri"/>
        </w:rPr>
        <w:br w:type="page"/>
      </w:r>
    </w:p>
    <w:p w:rsidR="004F79D6" w:rsidRPr="004F79D6" w:rsidRDefault="004F79D6" w:rsidP="0071351C">
      <w:pPr>
        <w:widowControl w:val="0"/>
        <w:tabs>
          <w:tab w:val="left" w:pos="1180"/>
        </w:tabs>
        <w:spacing w:before="34" w:after="0" w:line="240" w:lineRule="auto"/>
        <w:ind w:left="284" w:right="568"/>
        <w:rPr>
          <w:rFonts w:ascii="Calibri" w:eastAsia="Calibri" w:hAnsi="Calibri" w:cs="Calibri"/>
        </w:rPr>
      </w:pPr>
    </w:p>
    <w:p w:rsidR="004F79D6" w:rsidRPr="003973F2" w:rsidRDefault="00B5648A" w:rsidP="0071351C">
      <w:pPr>
        <w:pStyle w:val="Paragraphedeliste"/>
        <w:widowControl w:val="0"/>
        <w:numPr>
          <w:ilvl w:val="0"/>
          <w:numId w:val="20"/>
        </w:numPr>
        <w:spacing w:before="2" w:after="0" w:line="190" w:lineRule="exact"/>
        <w:ind w:left="284" w:right="568" w:firstLine="0"/>
        <w:rPr>
          <w:rFonts w:ascii="Calibri" w:eastAsia="Calibri" w:hAnsi="Calibri" w:cs="Calibri"/>
          <w:bCs/>
          <w:u w:color="000000"/>
        </w:rPr>
      </w:pPr>
      <w:r w:rsidRPr="003973F2">
        <w:rPr>
          <w:rFonts w:ascii="Calibri" w:eastAsia="Calibri" w:hAnsi="Calibri" w:cs="Calibri"/>
          <w:b/>
          <w:bCs/>
          <w:sz w:val="28"/>
          <w:szCs w:val="28"/>
          <w:u w:val="thick" w:color="000000"/>
        </w:rPr>
        <w:t>O</w:t>
      </w:r>
      <w:r w:rsidRPr="003973F2">
        <w:rPr>
          <w:rFonts w:ascii="Calibri" w:eastAsia="Calibri" w:hAnsi="Calibri" w:cs="Calibri"/>
          <w:b/>
          <w:bCs/>
          <w:u w:val="thick" w:color="000000"/>
        </w:rPr>
        <w:t>X</w:t>
      </w:r>
      <w:r w:rsidRPr="003973F2">
        <w:rPr>
          <w:rFonts w:ascii="Calibri" w:eastAsia="Calibri" w:hAnsi="Calibri" w:cs="Calibri"/>
          <w:b/>
          <w:bCs/>
          <w:spacing w:val="-2"/>
          <w:u w:val="thick" w:color="000000"/>
        </w:rPr>
        <w:t>Y</w:t>
      </w:r>
      <w:r w:rsidRPr="003973F2">
        <w:rPr>
          <w:rFonts w:ascii="Calibri" w:eastAsia="Calibri" w:hAnsi="Calibri" w:cs="Calibri"/>
          <w:b/>
          <w:bCs/>
          <w:spacing w:val="1"/>
          <w:u w:val="thick" w:color="000000"/>
        </w:rPr>
        <w:t>G</w:t>
      </w:r>
      <w:r w:rsidRPr="003973F2">
        <w:rPr>
          <w:rFonts w:ascii="Calibri" w:eastAsia="Calibri" w:hAnsi="Calibri" w:cs="Calibri"/>
          <w:b/>
          <w:bCs/>
          <w:u w:val="thick" w:color="000000"/>
        </w:rPr>
        <w:t>E</w:t>
      </w:r>
      <w:r w:rsidRPr="003973F2">
        <w:rPr>
          <w:rFonts w:ascii="Calibri" w:eastAsia="Calibri" w:hAnsi="Calibri" w:cs="Calibri"/>
          <w:b/>
          <w:bCs/>
          <w:spacing w:val="1"/>
          <w:u w:val="thick" w:color="000000"/>
        </w:rPr>
        <w:t>N</w:t>
      </w:r>
      <w:r w:rsidRPr="003973F2">
        <w:rPr>
          <w:rFonts w:ascii="Calibri" w:eastAsia="Calibri" w:hAnsi="Calibri" w:cs="Calibri"/>
          <w:b/>
          <w:bCs/>
          <w:spacing w:val="-3"/>
          <w:u w:val="thick" w:color="000000"/>
        </w:rPr>
        <w:t>O</w:t>
      </w:r>
      <w:r w:rsidRPr="003973F2">
        <w:rPr>
          <w:rFonts w:ascii="Calibri" w:eastAsia="Calibri" w:hAnsi="Calibri" w:cs="Calibri"/>
          <w:b/>
          <w:bCs/>
          <w:spacing w:val="1"/>
          <w:u w:val="thick" w:color="000000"/>
        </w:rPr>
        <w:t>T</w:t>
      </w:r>
      <w:r w:rsidRPr="003973F2">
        <w:rPr>
          <w:rFonts w:ascii="Calibri" w:eastAsia="Calibri" w:hAnsi="Calibri" w:cs="Calibri"/>
          <w:b/>
          <w:bCs/>
          <w:spacing w:val="-2"/>
          <w:u w:val="thick" w:color="000000"/>
        </w:rPr>
        <w:t>H</w:t>
      </w:r>
      <w:r w:rsidRPr="003973F2">
        <w:rPr>
          <w:rFonts w:ascii="Calibri" w:eastAsia="Calibri" w:hAnsi="Calibri" w:cs="Calibri"/>
          <w:b/>
          <w:bCs/>
          <w:u w:val="thick" w:color="000000"/>
        </w:rPr>
        <w:t>ER</w:t>
      </w:r>
      <w:r w:rsidRPr="003973F2">
        <w:rPr>
          <w:rFonts w:ascii="Calibri" w:eastAsia="Calibri" w:hAnsi="Calibri" w:cs="Calibri"/>
          <w:b/>
          <w:bCs/>
          <w:spacing w:val="-2"/>
          <w:u w:val="thick" w:color="000000"/>
        </w:rPr>
        <w:t>A</w:t>
      </w:r>
      <w:r w:rsidRPr="003973F2">
        <w:rPr>
          <w:rFonts w:ascii="Calibri" w:eastAsia="Calibri" w:hAnsi="Calibri" w:cs="Calibri"/>
          <w:b/>
          <w:bCs/>
          <w:u w:val="thick" w:color="000000"/>
        </w:rPr>
        <w:t>P</w:t>
      </w:r>
      <w:r w:rsidRPr="003973F2">
        <w:rPr>
          <w:rFonts w:ascii="Calibri" w:eastAsia="Calibri" w:hAnsi="Calibri" w:cs="Calibri"/>
          <w:b/>
          <w:bCs/>
          <w:spacing w:val="1"/>
          <w:u w:val="thick" w:color="000000"/>
        </w:rPr>
        <w:t>I</w:t>
      </w:r>
      <w:r w:rsidRPr="003973F2">
        <w:rPr>
          <w:rFonts w:ascii="Calibri" w:eastAsia="Calibri" w:hAnsi="Calibri" w:cs="Calibri"/>
          <w:b/>
          <w:bCs/>
          <w:u w:val="thick" w:color="000000"/>
        </w:rPr>
        <w:t>E</w:t>
      </w:r>
      <w:r w:rsidR="003973F2" w:rsidRPr="003973F2">
        <w:rPr>
          <w:rFonts w:ascii="Calibri" w:eastAsia="Calibri" w:hAnsi="Calibri" w:cs="Calibri"/>
          <w:b/>
          <w:bCs/>
          <w:u w:val="thick" w:color="000000"/>
        </w:rPr>
        <w:t xml:space="preserve"> </w:t>
      </w:r>
    </w:p>
    <w:p w:rsidR="00753F03" w:rsidRDefault="00753F03" w:rsidP="0071351C">
      <w:pPr>
        <w:widowControl w:val="0"/>
        <w:spacing w:before="2" w:after="0" w:line="190" w:lineRule="exact"/>
        <w:ind w:left="284" w:right="568"/>
        <w:rPr>
          <w:rFonts w:ascii="Calibri" w:eastAsia="Calibri" w:hAnsi="Calibri" w:cs="Calibri"/>
          <w:b/>
          <w:bCs/>
          <w:u w:val="thick" w:color="000000"/>
        </w:rPr>
      </w:pPr>
    </w:p>
    <w:p w:rsidR="00753F03" w:rsidRPr="00737E33" w:rsidRDefault="00753F03" w:rsidP="0071351C">
      <w:pPr>
        <w:widowControl w:val="0"/>
        <w:spacing w:before="2" w:after="0" w:line="190" w:lineRule="exact"/>
        <w:ind w:left="284" w:right="568"/>
        <w:rPr>
          <w:b/>
          <w:bCs/>
          <w:color w:val="000000" w:themeColor="text1"/>
        </w:rPr>
      </w:pPr>
      <w:r w:rsidRPr="00737E33">
        <w:rPr>
          <w:rFonts w:ascii="Calibri" w:eastAsia="Calibri" w:hAnsi="Calibri" w:cs="Calibri"/>
          <w:b/>
          <w:bCs/>
          <w:u w:color="000000"/>
        </w:rPr>
        <w:t>Une oxygénothérapie peut être indiquée à domicile chez les patients</w:t>
      </w:r>
      <w:r w:rsidRPr="00737E33">
        <w:rPr>
          <w:b/>
          <w:bCs/>
          <w:color w:val="000000" w:themeColor="text1"/>
        </w:rPr>
        <w:t xml:space="preserve"> atteints d’une pneumopathie à SARS-COV2 grave aigu</w:t>
      </w:r>
      <w:r w:rsidR="002D093F">
        <w:rPr>
          <w:b/>
          <w:bCs/>
          <w:color w:val="000000" w:themeColor="text1"/>
        </w:rPr>
        <w:t>e</w:t>
      </w:r>
      <w:r w:rsidRPr="00737E33">
        <w:rPr>
          <w:b/>
          <w:bCs/>
          <w:color w:val="000000" w:themeColor="text1"/>
        </w:rPr>
        <w:t xml:space="preserve"> et non hospitalisés : </w:t>
      </w:r>
    </w:p>
    <w:p w:rsidR="007B5190" w:rsidRPr="00505BD7" w:rsidRDefault="007B5190" w:rsidP="0071351C">
      <w:pPr>
        <w:widowControl w:val="0"/>
        <w:spacing w:before="2" w:after="0" w:line="190" w:lineRule="exact"/>
        <w:ind w:left="284" w:right="568"/>
        <w:rPr>
          <w:rFonts w:ascii="Calibri" w:eastAsia="Calibri" w:hAnsi="Calibri" w:cs="Calibri"/>
          <w:b/>
          <w:bCs/>
          <w:u w:val="thick" w:color="000000"/>
        </w:rPr>
      </w:pPr>
    </w:p>
    <w:p w:rsidR="0009735C" w:rsidRDefault="0009735C" w:rsidP="0071351C">
      <w:pPr>
        <w:pBdr>
          <w:top w:val="single" w:sz="4" w:space="1" w:color="auto"/>
          <w:left w:val="single" w:sz="4" w:space="0" w:color="auto"/>
          <w:bottom w:val="single" w:sz="4" w:space="1" w:color="auto"/>
          <w:right w:val="single" w:sz="4" w:space="4" w:color="auto"/>
        </w:pBdr>
        <w:tabs>
          <w:tab w:val="left" w:pos="426"/>
        </w:tabs>
        <w:kinsoku w:val="0"/>
        <w:overflowPunct w:val="0"/>
        <w:spacing w:after="0" w:line="360" w:lineRule="auto"/>
        <w:ind w:left="284" w:right="568"/>
        <w:jc w:val="both"/>
        <w:textAlignment w:val="baseline"/>
        <w:rPr>
          <w:b/>
          <w:bCs/>
          <w:color w:val="000000" w:themeColor="text1"/>
        </w:rPr>
      </w:pPr>
      <w:r>
        <w:rPr>
          <w:b/>
          <w:bCs/>
          <w:color w:val="000000" w:themeColor="text1"/>
        </w:rPr>
        <w:t>D</w:t>
      </w:r>
      <w:r w:rsidRPr="00294C1A">
        <w:rPr>
          <w:b/>
          <w:bCs/>
          <w:color w:val="000000" w:themeColor="text1"/>
        </w:rPr>
        <w:t>ès que la SpO2&lt;92% avec une cible de SpO2 entre 92 et 96%</w:t>
      </w:r>
    </w:p>
    <w:p w:rsidR="003973F2" w:rsidRPr="007B5190" w:rsidRDefault="003973F2" w:rsidP="0071351C">
      <w:pPr>
        <w:pBdr>
          <w:top w:val="single" w:sz="4" w:space="1" w:color="auto"/>
          <w:left w:val="single" w:sz="4" w:space="0" w:color="auto"/>
          <w:bottom w:val="single" w:sz="4" w:space="1" w:color="auto"/>
          <w:right w:val="single" w:sz="4" w:space="4" w:color="auto"/>
        </w:pBdr>
        <w:kinsoku w:val="0"/>
        <w:overflowPunct w:val="0"/>
        <w:spacing w:after="0" w:line="360" w:lineRule="auto"/>
        <w:ind w:left="284" w:right="568"/>
        <w:jc w:val="both"/>
        <w:textAlignment w:val="baseline"/>
        <w:rPr>
          <w:b/>
          <w:bCs/>
          <w:color w:val="000000" w:themeColor="text1"/>
        </w:rPr>
      </w:pPr>
      <w:r w:rsidRPr="007B5190">
        <w:rPr>
          <w:b/>
          <w:bCs/>
          <w:color w:val="000000" w:themeColor="text1"/>
        </w:rPr>
        <w:t>Si insuffisant respiratoire chronique, dès que Sa02&lt;90% et avec cible Sp02 à 92%</w:t>
      </w:r>
    </w:p>
    <w:p w:rsidR="00557883" w:rsidRDefault="00557883" w:rsidP="0071351C">
      <w:pPr>
        <w:ind w:left="284" w:right="568"/>
        <w:rPr>
          <w:rFonts w:eastAsiaTheme="majorEastAsia"/>
          <w:color w:val="000000" w:themeColor="text1"/>
          <w:kern w:val="24"/>
        </w:rPr>
      </w:pPr>
    </w:p>
    <w:p w:rsidR="003973F2" w:rsidRDefault="00557883" w:rsidP="0071351C">
      <w:pPr>
        <w:pStyle w:val="Paragraphedeliste"/>
        <w:numPr>
          <w:ilvl w:val="0"/>
          <w:numId w:val="7"/>
        </w:numPr>
        <w:ind w:left="284" w:right="568" w:firstLine="0"/>
        <w:rPr>
          <w:rFonts w:eastAsiaTheme="majorEastAsia"/>
          <w:color w:val="000000" w:themeColor="text1"/>
          <w:kern w:val="24"/>
        </w:rPr>
      </w:pPr>
      <w:r w:rsidRPr="00737E33">
        <w:rPr>
          <w:rFonts w:eastAsiaTheme="majorEastAsia"/>
          <w:b/>
          <w:bCs/>
          <w:kern w:val="24"/>
          <w:u w:val="single"/>
        </w:rPr>
        <w:t>I</w:t>
      </w:r>
      <w:r w:rsidR="0009735C" w:rsidRPr="00737E33">
        <w:rPr>
          <w:rFonts w:eastAsiaTheme="majorEastAsia"/>
          <w:b/>
          <w:bCs/>
          <w:kern w:val="24"/>
          <w:u w:val="single"/>
        </w:rPr>
        <w:t>nstallation</w:t>
      </w:r>
      <w:r w:rsidR="0009735C" w:rsidRPr="00737E33">
        <w:rPr>
          <w:rFonts w:eastAsiaTheme="majorEastAsia"/>
          <w:color w:val="000000" w:themeColor="text1"/>
          <w:kern w:val="24"/>
          <w:u w:val="single"/>
        </w:rPr>
        <w:t> </w:t>
      </w:r>
      <w:r w:rsidR="0009735C" w:rsidRPr="003973F2">
        <w:rPr>
          <w:rFonts w:eastAsiaTheme="majorEastAsia"/>
          <w:color w:val="000000" w:themeColor="text1"/>
          <w:kern w:val="24"/>
        </w:rPr>
        <w:t>: L’installation au domicile, le choix de la source et de l’interface</w:t>
      </w:r>
      <w:r w:rsidR="0003425A" w:rsidRPr="003973F2">
        <w:rPr>
          <w:rFonts w:eastAsiaTheme="majorEastAsia"/>
          <w:color w:val="000000" w:themeColor="text1"/>
          <w:kern w:val="24"/>
        </w:rPr>
        <w:t xml:space="preserve"> </w:t>
      </w:r>
    </w:p>
    <w:p w:rsidR="0009735C" w:rsidRPr="003973F2" w:rsidRDefault="0071351C" w:rsidP="0071351C">
      <w:pPr>
        <w:pStyle w:val="Paragraphedeliste"/>
        <w:ind w:left="284" w:right="568"/>
        <w:rPr>
          <w:rFonts w:eastAsiaTheme="majorEastAsia"/>
          <w:color w:val="000000" w:themeColor="text1"/>
          <w:kern w:val="24"/>
        </w:rPr>
      </w:pPr>
      <w:r w:rsidRPr="0009735C">
        <w:rPr>
          <w:noProof/>
          <w:color w:val="000000" w:themeColor="text1"/>
          <w:lang w:eastAsia="fr-FR"/>
        </w:rPr>
        <w:drawing>
          <wp:anchor distT="0" distB="0" distL="114300" distR="114300" simplePos="0" relativeHeight="251658240" behindDoc="1" locked="0" layoutInCell="1" allowOverlap="1" wp14:anchorId="3B2570CA" wp14:editId="54E0B945">
            <wp:simplePos x="0" y="0"/>
            <wp:positionH relativeFrom="page">
              <wp:posOffset>-184150</wp:posOffset>
            </wp:positionH>
            <wp:positionV relativeFrom="margin">
              <wp:posOffset>2310130</wp:posOffset>
            </wp:positionV>
            <wp:extent cx="7745730" cy="5495925"/>
            <wp:effectExtent l="0" t="0" r="7620" b="9525"/>
            <wp:wrapTight wrapText="bothSides">
              <wp:wrapPolygon edited="0">
                <wp:start x="0" y="0"/>
                <wp:lineTo x="0" y="21563"/>
                <wp:lineTo x="21568" y="21563"/>
                <wp:lineTo x="2156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314" t="21173" r="22619" b="10606"/>
                    <a:stretch/>
                  </pic:blipFill>
                  <pic:spPr bwMode="auto">
                    <a:xfrm>
                      <a:off x="0" y="0"/>
                      <a:ext cx="7745730" cy="549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35C" w:rsidRPr="003973F2">
        <w:rPr>
          <w:rFonts w:eastAsiaTheme="majorEastAsia"/>
          <w:color w:val="000000" w:themeColor="text1"/>
          <w:kern w:val="24"/>
        </w:rPr>
        <w:t>Figure 1 : logigramme de prise en charge de l’insuffisance respiratoire aiguë due à une pneumopathie grave à SARS-COV2 sans recours à une hospitalisation</w:t>
      </w:r>
    </w:p>
    <w:p w:rsidR="0009735C" w:rsidRPr="0009735C" w:rsidRDefault="0071351C" w:rsidP="0071351C">
      <w:pPr>
        <w:kinsoku w:val="0"/>
        <w:overflowPunct w:val="0"/>
        <w:spacing w:line="360" w:lineRule="auto"/>
        <w:ind w:left="284" w:right="568"/>
        <w:jc w:val="both"/>
        <w:textAlignment w:val="baseline"/>
        <w:rPr>
          <w:color w:val="000000" w:themeColor="text1"/>
        </w:rPr>
      </w:pPr>
      <w:r w:rsidRPr="00557883">
        <w:rPr>
          <w:rFonts w:eastAsiaTheme="majorEastAsia"/>
          <w:noProof/>
          <w:color w:val="000000" w:themeColor="text1"/>
          <w:kern w:val="24"/>
          <w:lang w:eastAsia="fr-FR"/>
        </w:rPr>
        <mc:AlternateContent>
          <mc:Choice Requires="wps">
            <w:drawing>
              <wp:anchor distT="45720" distB="45720" distL="114300" distR="114300" simplePos="0" relativeHeight="251665408" behindDoc="1" locked="0" layoutInCell="1" allowOverlap="1" wp14:anchorId="68041A0A" wp14:editId="677C4DE1">
                <wp:simplePos x="0" y="0"/>
                <wp:positionH relativeFrom="column">
                  <wp:posOffset>71755</wp:posOffset>
                </wp:positionH>
                <wp:positionV relativeFrom="page">
                  <wp:posOffset>8715375</wp:posOffset>
                </wp:positionV>
                <wp:extent cx="4457700" cy="457200"/>
                <wp:effectExtent l="0" t="0" r="0" b="0"/>
                <wp:wrapTight wrapText="bothSides">
                  <wp:wrapPolygon edited="0">
                    <wp:start x="0" y="0"/>
                    <wp:lineTo x="0" y="20700"/>
                    <wp:lineTo x="21508" y="20700"/>
                    <wp:lineTo x="21508"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57200"/>
                        </a:xfrm>
                        <a:prstGeom prst="rect">
                          <a:avLst/>
                        </a:prstGeom>
                        <a:solidFill>
                          <a:srgbClr val="FFFFFF"/>
                        </a:solidFill>
                        <a:ln w="9525">
                          <a:noFill/>
                          <a:miter lim="800000"/>
                          <a:headEnd/>
                          <a:tailEnd/>
                        </a:ln>
                      </wps:spPr>
                      <wps:txbx>
                        <w:txbxContent>
                          <w:p w:rsidR="0040177C" w:rsidRDefault="0040177C" w:rsidP="00557883">
                            <w:pPr>
                              <w:rPr>
                                <w:b/>
                                <w:color w:val="1F4E79" w:themeColor="accent1" w:themeShade="80"/>
                              </w:rPr>
                            </w:pPr>
                            <w:r w:rsidRPr="0009735C">
                              <w:rPr>
                                <w:b/>
                                <w:color w:val="000000" w:themeColor="text1"/>
                              </w:rPr>
                              <w:t xml:space="preserve">* cf. ci-dessous chapitres anticoagulation et </w:t>
                            </w:r>
                            <w:r w:rsidR="0071351C" w:rsidRPr="0009735C">
                              <w:rPr>
                                <w:b/>
                                <w:color w:val="000000" w:themeColor="text1"/>
                              </w:rPr>
                              <w:t>dexaméthasone</w:t>
                            </w:r>
                          </w:p>
                          <w:p w:rsidR="0040177C" w:rsidRDefault="004017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041A0A" id="_x0000_t202" coordsize="21600,21600" o:spt="202" path="m,l,21600r21600,l21600,xe">
                <v:stroke joinstyle="miter"/>
                <v:path gradientshapeok="t" o:connecttype="rect"/>
              </v:shapetype>
              <v:shape id="Zone de texte 2" o:spid="_x0000_s1026" type="#_x0000_t202" style="position:absolute;left:0;text-align:left;margin-left:5.65pt;margin-top:686.25pt;width:351pt;height:36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" stroked="f">
                <v:textbox>
                  <w:txbxContent>
                    <w:p w:rsidR="0040177C" w:rsidRDefault="0040177C" w:rsidP="00557883">
                      <w:pPr>
                        <w:rPr>
                          <w:b/>
                          <w:color w:val="1F4E79" w:themeColor="accent1" w:themeShade="80"/>
                        </w:rPr>
                      </w:pPr>
                      <w:r w:rsidRPr="0009735C">
                        <w:rPr>
                          <w:b/>
                          <w:color w:val="000000" w:themeColor="text1"/>
                        </w:rPr>
                        <w:t xml:space="preserve">* cf. ci-dessous chapitres anticoagulation et </w:t>
                      </w:r>
                      <w:r w:rsidR="0071351C" w:rsidRPr="0009735C">
                        <w:rPr>
                          <w:b/>
                          <w:color w:val="000000" w:themeColor="text1"/>
                        </w:rPr>
                        <w:t>dexaméthasone</w:t>
                      </w:r>
                    </w:p>
                    <w:p w:rsidR="0040177C" w:rsidRDefault="0040177C"/>
                  </w:txbxContent>
                </v:textbox>
                <w10:wrap type="tight" anchory="page"/>
              </v:shape>
            </w:pict>
          </mc:Fallback>
        </mc:AlternateContent>
      </w:r>
    </w:p>
    <w:p w:rsidR="007B5190" w:rsidRDefault="007B5190" w:rsidP="0071351C">
      <w:pPr>
        <w:spacing w:after="0" w:line="360" w:lineRule="auto"/>
        <w:ind w:left="284" w:right="568"/>
        <w:jc w:val="both"/>
        <w:rPr>
          <w:rFonts w:eastAsiaTheme="majorEastAsia"/>
          <w:b/>
          <w:bCs/>
          <w:color w:val="000000" w:themeColor="text1"/>
          <w:kern w:val="24"/>
        </w:rPr>
      </w:pPr>
    </w:p>
    <w:p w:rsidR="007B5190" w:rsidRDefault="007B5190" w:rsidP="0071351C">
      <w:pPr>
        <w:spacing w:after="0" w:line="360" w:lineRule="auto"/>
        <w:ind w:left="284" w:right="568"/>
        <w:jc w:val="both"/>
        <w:rPr>
          <w:rFonts w:eastAsiaTheme="majorEastAsia"/>
          <w:b/>
          <w:bCs/>
          <w:color w:val="000000" w:themeColor="text1"/>
          <w:kern w:val="24"/>
        </w:rPr>
      </w:pPr>
    </w:p>
    <w:p w:rsidR="0040177C" w:rsidRDefault="0040177C" w:rsidP="0071351C">
      <w:pPr>
        <w:spacing w:after="0" w:line="360" w:lineRule="auto"/>
        <w:ind w:left="284" w:right="568"/>
        <w:jc w:val="both"/>
        <w:rPr>
          <w:rFonts w:eastAsiaTheme="majorEastAsia" w:cstheme="minorHAnsi"/>
          <w:b/>
          <w:bCs/>
          <w:color w:val="000000" w:themeColor="text1"/>
          <w:kern w:val="24"/>
          <w:sz w:val="24"/>
          <w:szCs w:val="24"/>
          <w:u w:val="single"/>
        </w:rPr>
      </w:pPr>
    </w:p>
    <w:p w:rsidR="0009735C" w:rsidRPr="0040177C" w:rsidRDefault="0040177C" w:rsidP="0071351C">
      <w:pPr>
        <w:pStyle w:val="Paragraphedeliste"/>
        <w:numPr>
          <w:ilvl w:val="0"/>
          <w:numId w:val="7"/>
        </w:numPr>
        <w:spacing w:after="0" w:line="360" w:lineRule="auto"/>
        <w:ind w:left="284" w:right="568" w:firstLine="0"/>
        <w:jc w:val="both"/>
        <w:rPr>
          <w:rFonts w:eastAsiaTheme="majorEastAsia" w:cstheme="minorHAnsi"/>
          <w:b/>
          <w:bCs/>
          <w:color w:val="000000" w:themeColor="text1"/>
          <w:kern w:val="24"/>
          <w:sz w:val="24"/>
          <w:szCs w:val="24"/>
          <w:u w:val="single"/>
        </w:rPr>
      </w:pPr>
      <w:r w:rsidRPr="0040177C">
        <w:rPr>
          <w:rFonts w:eastAsiaTheme="majorEastAsia" w:cstheme="minorHAnsi"/>
          <w:b/>
          <w:bCs/>
          <w:color w:val="000000" w:themeColor="text1"/>
          <w:kern w:val="24"/>
          <w:sz w:val="24"/>
          <w:szCs w:val="24"/>
          <w:u w:val="single"/>
        </w:rPr>
        <w:t>Surveillance :</w:t>
      </w:r>
    </w:p>
    <w:p w:rsidR="0040177C" w:rsidRPr="0040177C" w:rsidRDefault="0040177C" w:rsidP="0071351C">
      <w:pPr>
        <w:pStyle w:val="Paragraphedeliste"/>
        <w:spacing w:after="0" w:line="360" w:lineRule="auto"/>
        <w:ind w:left="284" w:right="568"/>
        <w:jc w:val="both"/>
        <w:rPr>
          <w:rFonts w:eastAsiaTheme="majorEastAsia" w:cstheme="minorHAnsi"/>
          <w:b/>
          <w:bCs/>
          <w:color w:val="000000" w:themeColor="text1"/>
          <w:kern w:val="24"/>
          <w:sz w:val="24"/>
          <w:szCs w:val="24"/>
          <w:u w:val="single"/>
        </w:rPr>
      </w:pPr>
    </w:p>
    <w:p w:rsidR="0009735C" w:rsidRPr="00737E33" w:rsidRDefault="0003425A" w:rsidP="0071351C">
      <w:pPr>
        <w:pStyle w:val="Default"/>
        <w:spacing w:line="360" w:lineRule="auto"/>
        <w:ind w:left="284" w:right="568"/>
        <w:jc w:val="both"/>
        <w:rPr>
          <w:rFonts w:asciiTheme="minorHAnsi" w:eastAsiaTheme="majorEastAsia" w:hAnsiTheme="minorHAnsi" w:cstheme="minorHAnsi"/>
          <w:color w:val="000000" w:themeColor="text1"/>
          <w:kern w:val="24"/>
        </w:rPr>
      </w:pPr>
      <w:r w:rsidRPr="0071351C">
        <w:rPr>
          <w:rFonts w:asciiTheme="minorHAnsi" w:eastAsiaTheme="majorEastAsia" w:hAnsiTheme="minorHAnsi" w:cstheme="minorHAnsi"/>
          <w:b/>
          <w:color w:val="000000" w:themeColor="text1"/>
          <w:kern w:val="24"/>
        </w:rPr>
        <w:t>a)</w:t>
      </w:r>
      <w:r w:rsidRPr="00737E33">
        <w:rPr>
          <w:rFonts w:asciiTheme="minorHAnsi" w:eastAsiaTheme="majorEastAsia" w:hAnsiTheme="minorHAnsi" w:cstheme="minorHAnsi"/>
          <w:color w:val="000000" w:themeColor="text1"/>
          <w:kern w:val="24"/>
        </w:rPr>
        <w:t xml:space="preserve"> </w:t>
      </w:r>
      <w:r w:rsidR="0009735C" w:rsidRPr="00737E33">
        <w:rPr>
          <w:rFonts w:asciiTheme="minorHAnsi" w:eastAsiaTheme="majorEastAsia" w:hAnsiTheme="minorHAnsi" w:cstheme="minorHAnsi"/>
          <w:color w:val="000000" w:themeColor="text1"/>
          <w:kern w:val="24"/>
        </w:rPr>
        <w:t>Surveillance étroite au moins les premières 48-72 h. Au minimum :</w:t>
      </w:r>
    </w:p>
    <w:p w:rsidR="0009735C" w:rsidRPr="00737E33" w:rsidRDefault="0009735C" w:rsidP="0071351C">
      <w:pPr>
        <w:pStyle w:val="Default"/>
        <w:spacing w:line="360" w:lineRule="auto"/>
        <w:ind w:left="284" w:right="568"/>
        <w:jc w:val="both"/>
        <w:rPr>
          <w:rFonts w:asciiTheme="minorHAnsi" w:eastAsiaTheme="majorEastAsia" w:hAnsiTheme="minorHAnsi" w:cstheme="minorHAnsi"/>
          <w:color w:val="000000" w:themeColor="text1"/>
          <w:kern w:val="24"/>
        </w:rPr>
      </w:pPr>
      <w:r w:rsidRPr="00737E33">
        <w:rPr>
          <w:rFonts w:asciiTheme="minorHAnsi" w:eastAsiaTheme="majorEastAsia" w:hAnsiTheme="minorHAnsi" w:cstheme="minorHAnsi"/>
          <w:color w:val="000000" w:themeColor="text1"/>
          <w:kern w:val="24"/>
        </w:rPr>
        <w:t xml:space="preserve">- SpO2 </w:t>
      </w:r>
      <w:r w:rsidR="0003425A" w:rsidRPr="00737E33">
        <w:rPr>
          <w:rFonts w:asciiTheme="minorHAnsi" w:eastAsiaTheme="majorEastAsia" w:hAnsiTheme="minorHAnsi" w:cstheme="minorHAnsi"/>
          <w:color w:val="000000" w:themeColor="text1"/>
          <w:kern w:val="24"/>
        </w:rPr>
        <w:t xml:space="preserve">– </w:t>
      </w:r>
      <w:r w:rsidR="0003425A" w:rsidRPr="00737E33">
        <w:rPr>
          <w:rFonts w:asciiTheme="minorHAnsi" w:eastAsiaTheme="majorEastAsia" w:hAnsiTheme="minorHAnsi" w:cstheme="minorHAnsi"/>
          <w:b/>
          <w:color w:val="C00000"/>
          <w:kern w:val="24"/>
        </w:rPr>
        <w:t>prévoir la mise à disposition d’un oxymètre</w:t>
      </w:r>
      <w:r w:rsidR="0003425A" w:rsidRPr="00737E33">
        <w:rPr>
          <w:rFonts w:asciiTheme="minorHAnsi" w:eastAsiaTheme="majorEastAsia" w:hAnsiTheme="minorHAnsi" w:cstheme="minorHAnsi"/>
          <w:color w:val="C00000"/>
          <w:kern w:val="24"/>
        </w:rPr>
        <w:t xml:space="preserve"> </w:t>
      </w:r>
      <w:r w:rsidR="007B5190" w:rsidRPr="00737E33">
        <w:rPr>
          <w:rFonts w:asciiTheme="minorHAnsi" w:eastAsiaTheme="majorEastAsia" w:hAnsiTheme="minorHAnsi" w:cstheme="minorHAnsi"/>
          <w:b/>
          <w:color w:val="C00000"/>
          <w:kern w:val="24"/>
        </w:rPr>
        <w:t>pour tous les patients sous 02</w:t>
      </w:r>
    </w:p>
    <w:p w:rsidR="0009735C" w:rsidRPr="00737E33" w:rsidRDefault="002D093F" w:rsidP="0071351C">
      <w:pPr>
        <w:pStyle w:val="Default"/>
        <w:spacing w:line="360" w:lineRule="auto"/>
        <w:ind w:left="284" w:right="568"/>
        <w:jc w:val="both"/>
        <w:rPr>
          <w:rFonts w:asciiTheme="minorHAnsi" w:eastAsiaTheme="majorEastAsia" w:hAnsiTheme="minorHAnsi" w:cstheme="minorHAnsi"/>
          <w:color w:val="000000" w:themeColor="text1"/>
          <w:kern w:val="24"/>
        </w:rPr>
      </w:pPr>
      <w:r>
        <w:rPr>
          <w:rFonts w:asciiTheme="minorHAnsi" w:eastAsiaTheme="majorEastAsia" w:hAnsiTheme="minorHAnsi" w:cstheme="minorHAnsi"/>
          <w:color w:val="000000" w:themeColor="text1"/>
          <w:kern w:val="24"/>
        </w:rPr>
        <w:t xml:space="preserve">- Fréquence Respiratoire </w:t>
      </w:r>
      <w:r w:rsidR="0009735C" w:rsidRPr="00737E33">
        <w:rPr>
          <w:rFonts w:asciiTheme="minorHAnsi" w:eastAsiaTheme="majorEastAsia" w:hAnsiTheme="minorHAnsi" w:cstheme="minorHAnsi"/>
          <w:color w:val="000000" w:themeColor="text1"/>
          <w:kern w:val="24"/>
        </w:rPr>
        <w:t xml:space="preserve"> </w:t>
      </w:r>
    </w:p>
    <w:p w:rsidR="0003425A" w:rsidRPr="00737E33" w:rsidRDefault="0009735C" w:rsidP="0071351C">
      <w:pPr>
        <w:pStyle w:val="Default"/>
        <w:spacing w:line="360" w:lineRule="auto"/>
        <w:ind w:left="284" w:right="568"/>
        <w:jc w:val="both"/>
        <w:rPr>
          <w:rFonts w:asciiTheme="minorHAnsi" w:eastAsiaTheme="majorEastAsia" w:hAnsiTheme="minorHAnsi" w:cstheme="minorHAnsi"/>
          <w:color w:val="000000" w:themeColor="text1"/>
          <w:kern w:val="24"/>
        </w:rPr>
      </w:pPr>
      <w:r w:rsidRPr="00737E33">
        <w:rPr>
          <w:rFonts w:asciiTheme="minorHAnsi" w:eastAsiaTheme="majorEastAsia" w:hAnsiTheme="minorHAnsi" w:cstheme="minorHAnsi"/>
          <w:color w:val="000000" w:themeColor="text1"/>
          <w:kern w:val="24"/>
        </w:rPr>
        <w:t>- Clinique (Dyspnée et mécanique ventilatoire/ utilisation des muscles accessoires)</w:t>
      </w:r>
    </w:p>
    <w:p w:rsidR="0009735C" w:rsidRPr="00737E33" w:rsidRDefault="0009735C" w:rsidP="0071351C">
      <w:pPr>
        <w:pStyle w:val="Default"/>
        <w:spacing w:line="360" w:lineRule="auto"/>
        <w:ind w:left="284" w:right="568"/>
        <w:jc w:val="both"/>
        <w:rPr>
          <w:rFonts w:asciiTheme="minorHAnsi" w:eastAsiaTheme="majorEastAsia" w:hAnsiTheme="minorHAnsi" w:cstheme="minorHAnsi"/>
          <w:color w:val="000000" w:themeColor="text1"/>
          <w:kern w:val="24"/>
        </w:rPr>
      </w:pPr>
      <w:r w:rsidRPr="00737E33">
        <w:rPr>
          <w:rFonts w:asciiTheme="minorHAnsi" w:eastAsiaTheme="majorEastAsia" w:hAnsiTheme="minorHAnsi" w:cstheme="minorHAnsi"/>
          <w:b/>
          <w:color w:val="000000" w:themeColor="text1"/>
          <w:kern w:val="24"/>
        </w:rPr>
        <w:t xml:space="preserve"> </w:t>
      </w:r>
      <w:r w:rsidR="00211EFF" w:rsidRPr="00737E33">
        <w:rPr>
          <w:rFonts w:asciiTheme="minorHAnsi" w:eastAsiaTheme="majorEastAsia" w:hAnsiTheme="minorHAnsi" w:cstheme="minorHAnsi"/>
          <w:b/>
          <w:color w:val="000000" w:themeColor="text1"/>
          <w:kern w:val="24"/>
        </w:rPr>
        <w:t>Toutes</w:t>
      </w:r>
      <w:r w:rsidRPr="00737E33">
        <w:rPr>
          <w:rFonts w:asciiTheme="minorHAnsi" w:eastAsiaTheme="majorEastAsia" w:hAnsiTheme="minorHAnsi" w:cstheme="minorHAnsi"/>
          <w:b/>
          <w:color w:val="000000" w:themeColor="text1"/>
          <w:kern w:val="24"/>
        </w:rPr>
        <w:t xml:space="preserve"> les 2 à 4 heures</w:t>
      </w:r>
      <w:r w:rsidRPr="00737E33">
        <w:rPr>
          <w:rFonts w:asciiTheme="minorHAnsi" w:eastAsiaTheme="majorEastAsia" w:hAnsiTheme="minorHAnsi" w:cstheme="minorHAnsi"/>
          <w:color w:val="000000" w:themeColor="text1"/>
          <w:kern w:val="24"/>
        </w:rPr>
        <w:t xml:space="preserve"> selon l’évolution. </w:t>
      </w:r>
    </w:p>
    <w:p w:rsidR="0003425A" w:rsidRPr="00737E33" w:rsidRDefault="0003425A" w:rsidP="0071351C">
      <w:pPr>
        <w:pStyle w:val="Default"/>
        <w:spacing w:line="360" w:lineRule="auto"/>
        <w:ind w:left="284" w:right="568"/>
        <w:jc w:val="both"/>
        <w:rPr>
          <w:rFonts w:asciiTheme="minorHAnsi" w:eastAsiaTheme="majorEastAsia" w:hAnsiTheme="minorHAnsi" w:cstheme="minorHAnsi"/>
          <w:color w:val="000000" w:themeColor="text1"/>
          <w:kern w:val="24"/>
        </w:rPr>
      </w:pPr>
      <w:r w:rsidRPr="00737E33">
        <w:rPr>
          <w:rFonts w:asciiTheme="minorHAnsi" w:eastAsiaTheme="majorEastAsia" w:hAnsiTheme="minorHAnsi" w:cstheme="minorHAnsi"/>
          <w:color w:val="000000" w:themeColor="text1"/>
          <w:kern w:val="24"/>
        </w:rPr>
        <w:t>Les alertes à surveiller :</w:t>
      </w:r>
    </w:p>
    <w:p w:rsidR="0003425A" w:rsidRPr="00737E33" w:rsidRDefault="0003425A" w:rsidP="0071351C">
      <w:pPr>
        <w:pStyle w:val="Default"/>
        <w:spacing w:line="360" w:lineRule="auto"/>
        <w:ind w:left="284" w:right="568"/>
        <w:jc w:val="both"/>
        <w:rPr>
          <w:rFonts w:asciiTheme="minorHAnsi" w:eastAsiaTheme="majorEastAsia" w:hAnsiTheme="minorHAnsi" w:cstheme="minorHAnsi"/>
          <w:color w:val="000000" w:themeColor="text1"/>
          <w:kern w:val="24"/>
        </w:rPr>
      </w:pPr>
    </w:p>
    <w:p w:rsidR="0003425A" w:rsidRPr="002D093F" w:rsidRDefault="0003425A" w:rsidP="002D093F">
      <w:pPr>
        <w:pStyle w:val="Default"/>
        <w:pBdr>
          <w:top w:val="single" w:sz="4" w:space="1" w:color="auto"/>
          <w:left w:val="single" w:sz="4" w:space="4" w:color="auto"/>
          <w:bottom w:val="single" w:sz="4" w:space="1" w:color="auto"/>
          <w:right w:val="single" w:sz="4" w:space="4" w:color="auto"/>
        </w:pBdr>
        <w:spacing w:line="360" w:lineRule="auto"/>
        <w:ind w:left="284" w:right="568"/>
        <w:jc w:val="both"/>
        <w:rPr>
          <w:rFonts w:asciiTheme="minorHAnsi" w:eastAsiaTheme="majorEastAsia" w:hAnsiTheme="minorHAnsi" w:cstheme="minorHAnsi"/>
          <w:b/>
          <w:color w:val="FF0000"/>
          <w:kern w:val="24"/>
        </w:rPr>
      </w:pPr>
      <w:r w:rsidRPr="00737E33">
        <w:rPr>
          <w:rFonts w:asciiTheme="minorHAnsi" w:eastAsiaTheme="majorEastAsia" w:hAnsiTheme="minorHAnsi" w:cstheme="minorHAnsi"/>
          <w:b/>
          <w:color w:val="000000" w:themeColor="text1"/>
          <w:kern w:val="24"/>
        </w:rPr>
        <w:t>ALERTE 1</w:t>
      </w:r>
      <w:r w:rsidRPr="00737E33">
        <w:rPr>
          <w:rFonts w:asciiTheme="minorHAnsi" w:eastAsiaTheme="majorEastAsia" w:hAnsiTheme="minorHAnsi" w:cstheme="minorHAnsi"/>
          <w:color w:val="000000" w:themeColor="text1"/>
          <w:kern w:val="24"/>
        </w:rPr>
        <w:t xml:space="preserve"> : les patients stables au début peuvent soudainement devenir instables (avec hypoxémie réfractaire et forte fièvre). </w:t>
      </w:r>
      <w:r w:rsidR="002C406C" w:rsidRPr="002D093F">
        <w:rPr>
          <w:rFonts w:asciiTheme="minorHAnsi" w:eastAsiaTheme="majorEastAsia" w:hAnsiTheme="minorHAnsi" w:cstheme="minorHAnsi"/>
          <w:b/>
          <w:color w:val="FF0000"/>
          <w:kern w:val="24"/>
        </w:rPr>
        <w:t>Les accès fébriles et les frissons provoquent toujours chez l’</w:t>
      </w:r>
      <w:proofErr w:type="spellStart"/>
      <w:r w:rsidR="002C406C" w:rsidRPr="002D093F">
        <w:rPr>
          <w:rFonts w:asciiTheme="minorHAnsi" w:eastAsiaTheme="majorEastAsia" w:hAnsiTheme="minorHAnsi" w:cstheme="minorHAnsi"/>
          <w:b/>
          <w:color w:val="FF0000"/>
          <w:kern w:val="24"/>
        </w:rPr>
        <w:t>oxygéno-requérant</w:t>
      </w:r>
      <w:proofErr w:type="spellEnd"/>
      <w:r w:rsidR="002C406C" w:rsidRPr="002D093F">
        <w:rPr>
          <w:rFonts w:asciiTheme="minorHAnsi" w:eastAsiaTheme="majorEastAsia" w:hAnsiTheme="minorHAnsi" w:cstheme="minorHAnsi"/>
          <w:b/>
          <w:color w:val="FF0000"/>
          <w:kern w:val="24"/>
        </w:rPr>
        <w:t xml:space="preserve"> une désaturation (par surconsommation d’O</w:t>
      </w:r>
      <w:r w:rsidR="00211EFF" w:rsidRPr="002D093F">
        <w:rPr>
          <w:rFonts w:asciiTheme="minorHAnsi" w:eastAsiaTheme="majorEastAsia" w:hAnsiTheme="minorHAnsi" w:cstheme="minorHAnsi"/>
          <w:b/>
          <w:color w:val="FF0000"/>
          <w:kern w:val="24"/>
        </w:rPr>
        <w:t>2)</w:t>
      </w:r>
      <w:r w:rsidR="002C406C" w:rsidRPr="002D093F">
        <w:rPr>
          <w:rFonts w:asciiTheme="minorHAnsi" w:eastAsiaTheme="majorEastAsia" w:hAnsiTheme="minorHAnsi" w:cstheme="minorHAnsi"/>
          <w:b/>
          <w:color w:val="FF0000"/>
          <w:kern w:val="24"/>
        </w:rPr>
        <w:t xml:space="preserve"> souvent transitoire d’où</w:t>
      </w:r>
      <w:r w:rsidR="002C406C" w:rsidRPr="002D093F">
        <w:rPr>
          <w:rFonts w:asciiTheme="minorHAnsi" w:eastAsiaTheme="majorEastAsia" w:hAnsiTheme="minorHAnsi" w:cstheme="minorHAnsi"/>
          <w:color w:val="FF0000"/>
          <w:kern w:val="24"/>
        </w:rPr>
        <w:t xml:space="preserve"> </w:t>
      </w:r>
      <w:r w:rsidR="002C406C" w:rsidRPr="002D093F">
        <w:rPr>
          <w:rFonts w:asciiTheme="minorHAnsi" w:eastAsiaTheme="majorEastAsia" w:hAnsiTheme="minorHAnsi" w:cstheme="minorHAnsi"/>
          <w:b/>
          <w:color w:val="FF0000"/>
          <w:kern w:val="24"/>
        </w:rPr>
        <w:t>l’importance de monitorer la T° et de proposer des antipyrétiques des 38°.</w:t>
      </w:r>
    </w:p>
    <w:p w:rsidR="0003425A" w:rsidRPr="00737E33" w:rsidRDefault="0003425A" w:rsidP="002D093F">
      <w:pPr>
        <w:pStyle w:val="Default"/>
        <w:pBdr>
          <w:top w:val="single" w:sz="4" w:space="1" w:color="auto"/>
          <w:left w:val="single" w:sz="4" w:space="4" w:color="auto"/>
          <w:bottom w:val="single" w:sz="4" w:space="1" w:color="auto"/>
          <w:right w:val="single" w:sz="4" w:space="4" w:color="auto"/>
        </w:pBdr>
        <w:spacing w:line="360" w:lineRule="auto"/>
        <w:ind w:left="284" w:right="568"/>
        <w:jc w:val="both"/>
        <w:rPr>
          <w:rFonts w:asciiTheme="minorHAnsi" w:eastAsiaTheme="majorEastAsia" w:hAnsiTheme="minorHAnsi" w:cstheme="minorHAnsi"/>
          <w:color w:val="000000" w:themeColor="text1"/>
          <w:kern w:val="24"/>
        </w:rPr>
      </w:pPr>
      <w:r w:rsidRPr="00737E33">
        <w:rPr>
          <w:rFonts w:asciiTheme="minorHAnsi" w:eastAsiaTheme="majorEastAsia" w:hAnsiTheme="minorHAnsi" w:cstheme="minorHAnsi"/>
          <w:b/>
          <w:color w:val="000000" w:themeColor="text1"/>
          <w:kern w:val="24"/>
        </w:rPr>
        <w:t>ALERTE 2</w:t>
      </w:r>
      <w:r w:rsidRPr="00737E33">
        <w:rPr>
          <w:rFonts w:asciiTheme="minorHAnsi" w:eastAsiaTheme="majorEastAsia" w:hAnsiTheme="minorHAnsi" w:cstheme="minorHAnsi"/>
          <w:color w:val="000000" w:themeColor="text1"/>
          <w:kern w:val="24"/>
        </w:rPr>
        <w:t xml:space="preserve">. : un pic tardif de ré-aggravation a été noté chez un pourcentage non négligeable de patients (stabilité puis aggravation rapide après 48 h, jusqu’à 7 jours).  </w:t>
      </w:r>
    </w:p>
    <w:p w:rsidR="0003425A" w:rsidRPr="00737E33" w:rsidRDefault="0003425A" w:rsidP="002D093F">
      <w:pPr>
        <w:pStyle w:val="Default"/>
        <w:pBdr>
          <w:top w:val="single" w:sz="4" w:space="1" w:color="auto"/>
          <w:left w:val="single" w:sz="4" w:space="4" w:color="auto"/>
          <w:bottom w:val="single" w:sz="4" w:space="1" w:color="auto"/>
          <w:right w:val="single" w:sz="4" w:space="4" w:color="auto"/>
        </w:pBdr>
        <w:spacing w:line="360" w:lineRule="auto"/>
        <w:ind w:left="284" w:right="568"/>
        <w:jc w:val="both"/>
        <w:rPr>
          <w:rFonts w:asciiTheme="minorHAnsi" w:eastAsiaTheme="majorEastAsia" w:hAnsiTheme="minorHAnsi" w:cstheme="minorHAnsi"/>
          <w:color w:val="000000" w:themeColor="text1"/>
          <w:kern w:val="24"/>
        </w:rPr>
      </w:pPr>
      <w:r w:rsidRPr="00737E33">
        <w:rPr>
          <w:rFonts w:asciiTheme="minorHAnsi" w:eastAsiaTheme="majorEastAsia" w:hAnsiTheme="minorHAnsi" w:cstheme="minorHAnsi"/>
          <w:b/>
          <w:color w:val="000000" w:themeColor="text1"/>
          <w:kern w:val="24"/>
        </w:rPr>
        <w:t>ALERTE 3</w:t>
      </w:r>
      <w:r w:rsidRPr="00737E33">
        <w:rPr>
          <w:rFonts w:asciiTheme="minorHAnsi" w:eastAsiaTheme="majorEastAsia" w:hAnsiTheme="minorHAnsi" w:cstheme="minorHAnsi"/>
          <w:color w:val="000000" w:themeColor="text1"/>
          <w:kern w:val="24"/>
        </w:rPr>
        <w:t xml:space="preserve"> : il existe possiblement une atteinte neurologique qui fait que </w:t>
      </w:r>
      <w:r w:rsidRPr="00737E33">
        <w:rPr>
          <w:rFonts w:asciiTheme="minorHAnsi" w:eastAsiaTheme="majorEastAsia" w:hAnsiTheme="minorHAnsi" w:cstheme="minorHAnsi"/>
          <w:b/>
          <w:color w:val="C00000"/>
          <w:kern w:val="24"/>
        </w:rPr>
        <w:t>ces malades n’expriment pas correctement leur insuffisance respiratoire</w:t>
      </w:r>
      <w:r w:rsidRPr="00737E33">
        <w:rPr>
          <w:rFonts w:asciiTheme="minorHAnsi" w:eastAsiaTheme="majorEastAsia" w:hAnsiTheme="minorHAnsi" w:cstheme="minorHAnsi"/>
          <w:color w:val="C00000"/>
          <w:kern w:val="24"/>
        </w:rPr>
        <w:t xml:space="preserve"> </w:t>
      </w:r>
    </w:p>
    <w:p w:rsidR="007B5190" w:rsidRPr="00737E33" w:rsidRDefault="007B5190" w:rsidP="002D093F">
      <w:pPr>
        <w:pStyle w:val="Default"/>
        <w:pBdr>
          <w:top w:val="single" w:sz="4" w:space="1" w:color="auto"/>
          <w:left w:val="single" w:sz="4" w:space="4" w:color="auto"/>
          <w:bottom w:val="single" w:sz="4" w:space="1" w:color="auto"/>
          <w:right w:val="single" w:sz="4" w:space="4" w:color="auto"/>
        </w:pBdr>
        <w:spacing w:line="360" w:lineRule="auto"/>
        <w:ind w:left="284" w:right="568"/>
        <w:jc w:val="both"/>
        <w:rPr>
          <w:rFonts w:asciiTheme="minorHAnsi" w:eastAsiaTheme="majorEastAsia" w:hAnsiTheme="minorHAnsi" w:cstheme="minorHAnsi"/>
          <w:color w:val="FF0000"/>
          <w:kern w:val="24"/>
        </w:rPr>
      </w:pPr>
    </w:p>
    <w:p w:rsidR="0003425A" w:rsidRPr="00737E33" w:rsidRDefault="0003425A" w:rsidP="0071351C">
      <w:pPr>
        <w:pStyle w:val="Default"/>
        <w:spacing w:line="360" w:lineRule="auto"/>
        <w:ind w:left="284" w:right="568"/>
        <w:jc w:val="both"/>
        <w:rPr>
          <w:rFonts w:asciiTheme="minorHAnsi" w:eastAsiaTheme="majorEastAsia" w:hAnsiTheme="minorHAnsi" w:cstheme="minorHAnsi"/>
          <w:color w:val="000000" w:themeColor="text1"/>
          <w:kern w:val="24"/>
        </w:rPr>
      </w:pPr>
    </w:p>
    <w:p w:rsidR="0009735C" w:rsidRPr="00737E33" w:rsidRDefault="0003425A" w:rsidP="0071351C">
      <w:pPr>
        <w:pStyle w:val="Default"/>
        <w:spacing w:line="360" w:lineRule="auto"/>
        <w:ind w:left="284" w:right="568"/>
        <w:jc w:val="both"/>
        <w:rPr>
          <w:rFonts w:asciiTheme="minorHAnsi" w:eastAsiaTheme="majorEastAsia" w:hAnsiTheme="minorHAnsi" w:cstheme="minorHAnsi"/>
          <w:color w:val="000000" w:themeColor="text1"/>
          <w:kern w:val="24"/>
        </w:rPr>
      </w:pPr>
      <w:r w:rsidRPr="0071351C">
        <w:rPr>
          <w:rFonts w:asciiTheme="minorHAnsi" w:eastAsiaTheme="majorEastAsia" w:hAnsiTheme="minorHAnsi" w:cstheme="minorHAnsi"/>
          <w:b/>
          <w:color w:val="000000" w:themeColor="text1"/>
          <w:kern w:val="24"/>
        </w:rPr>
        <w:t>b</w:t>
      </w:r>
      <w:r w:rsidRPr="00737E33">
        <w:rPr>
          <w:rFonts w:asciiTheme="minorHAnsi" w:eastAsiaTheme="majorEastAsia" w:hAnsiTheme="minorHAnsi" w:cstheme="minorHAnsi"/>
          <w:color w:val="000000" w:themeColor="text1"/>
          <w:kern w:val="24"/>
        </w:rPr>
        <w:t>)</w:t>
      </w:r>
      <w:r w:rsidR="00557883" w:rsidRPr="00737E33">
        <w:rPr>
          <w:rFonts w:asciiTheme="minorHAnsi" w:eastAsiaTheme="majorEastAsia" w:hAnsiTheme="minorHAnsi" w:cstheme="minorHAnsi"/>
          <w:color w:val="000000" w:themeColor="text1"/>
          <w:kern w:val="24"/>
        </w:rPr>
        <w:t xml:space="preserve"> S’assurer de l</w:t>
      </w:r>
      <w:r w:rsidR="00557883" w:rsidRPr="00737E33">
        <w:rPr>
          <w:rFonts w:asciiTheme="minorHAnsi" w:eastAsiaTheme="majorEastAsia" w:hAnsiTheme="minorHAnsi" w:cstheme="minorHAnsi"/>
          <w:b/>
          <w:color w:val="000000" w:themeColor="text1"/>
          <w:kern w:val="24"/>
        </w:rPr>
        <w:t>a sécurité du malade et de ses soins</w:t>
      </w:r>
      <w:r w:rsidR="00557883" w:rsidRPr="00737E33">
        <w:rPr>
          <w:rFonts w:asciiTheme="minorHAnsi" w:eastAsiaTheme="majorEastAsia" w:hAnsiTheme="minorHAnsi" w:cstheme="minorHAnsi"/>
          <w:color w:val="000000" w:themeColor="text1"/>
          <w:kern w:val="24"/>
        </w:rPr>
        <w:t xml:space="preserve"> (présence familiale ou d’aidants, personnel de santé passant à domicile ou des structures d’hospitalisation à domicile peuvent être sollicitées). </w:t>
      </w:r>
      <w:r w:rsidRPr="00737E33">
        <w:rPr>
          <w:rFonts w:asciiTheme="minorHAnsi" w:eastAsiaTheme="majorEastAsia" w:hAnsiTheme="minorHAnsi" w:cstheme="minorHAnsi"/>
          <w:color w:val="000000" w:themeColor="text1"/>
          <w:kern w:val="24"/>
        </w:rPr>
        <w:t>I</w:t>
      </w:r>
      <w:r w:rsidR="0009735C" w:rsidRPr="00737E33">
        <w:rPr>
          <w:rFonts w:asciiTheme="minorHAnsi" w:eastAsiaTheme="majorEastAsia" w:hAnsiTheme="minorHAnsi" w:cstheme="minorHAnsi"/>
          <w:b/>
          <w:color w:val="000000" w:themeColor="text1"/>
          <w:kern w:val="24"/>
        </w:rPr>
        <w:t>l n’y aucune autonomie possible à domicile</w:t>
      </w:r>
      <w:r w:rsidRPr="00737E33">
        <w:rPr>
          <w:rFonts w:asciiTheme="minorHAnsi" w:eastAsiaTheme="majorEastAsia" w:hAnsiTheme="minorHAnsi" w:cstheme="minorHAnsi"/>
          <w:b/>
          <w:color w:val="000000" w:themeColor="text1"/>
          <w:kern w:val="24"/>
        </w:rPr>
        <w:t xml:space="preserve"> chez des patients aussi sévères</w:t>
      </w:r>
      <w:r w:rsidR="002D093F">
        <w:rPr>
          <w:rFonts w:asciiTheme="minorHAnsi" w:eastAsiaTheme="majorEastAsia" w:hAnsiTheme="minorHAnsi" w:cstheme="minorHAnsi"/>
          <w:b/>
          <w:color w:val="000000" w:themeColor="text1"/>
          <w:kern w:val="24"/>
        </w:rPr>
        <w:t>.</w:t>
      </w:r>
      <w:r w:rsidR="0009735C" w:rsidRPr="00737E33">
        <w:rPr>
          <w:rFonts w:asciiTheme="minorHAnsi" w:eastAsiaTheme="majorEastAsia" w:hAnsiTheme="minorHAnsi" w:cstheme="minorHAnsi"/>
          <w:color w:val="000000" w:themeColor="text1"/>
          <w:kern w:val="24"/>
        </w:rPr>
        <w:t xml:space="preserve"> </w:t>
      </w:r>
    </w:p>
    <w:p w:rsidR="007B5190" w:rsidRPr="00737E33" w:rsidRDefault="007B5190" w:rsidP="0071351C">
      <w:pPr>
        <w:pStyle w:val="Default"/>
        <w:spacing w:line="360" w:lineRule="auto"/>
        <w:ind w:left="284" w:right="568"/>
        <w:jc w:val="both"/>
        <w:rPr>
          <w:rFonts w:asciiTheme="minorHAnsi" w:eastAsiaTheme="majorEastAsia" w:hAnsiTheme="minorHAnsi" w:cstheme="minorHAnsi"/>
          <w:color w:val="000000" w:themeColor="text1"/>
          <w:kern w:val="24"/>
        </w:rPr>
      </w:pPr>
    </w:p>
    <w:p w:rsidR="0009735C" w:rsidRDefault="0003425A" w:rsidP="0071351C">
      <w:pPr>
        <w:pStyle w:val="Default"/>
        <w:spacing w:line="360" w:lineRule="auto"/>
        <w:ind w:left="284" w:right="568"/>
        <w:jc w:val="both"/>
        <w:rPr>
          <w:rFonts w:asciiTheme="minorHAnsi" w:eastAsiaTheme="majorEastAsia" w:hAnsiTheme="minorHAnsi" w:cstheme="minorHAnsi"/>
          <w:color w:val="000000" w:themeColor="text1"/>
          <w:kern w:val="24"/>
        </w:rPr>
      </w:pPr>
      <w:r w:rsidRPr="00737E33">
        <w:rPr>
          <w:rFonts w:asciiTheme="minorHAnsi" w:eastAsiaTheme="majorEastAsia" w:hAnsiTheme="minorHAnsi" w:cstheme="minorHAnsi"/>
          <w:b/>
          <w:color w:val="000000" w:themeColor="text1"/>
          <w:kern w:val="24"/>
        </w:rPr>
        <w:t>c)</w:t>
      </w:r>
      <w:r w:rsidR="00557883" w:rsidRPr="00737E33">
        <w:rPr>
          <w:rFonts w:asciiTheme="minorHAnsi" w:eastAsiaTheme="majorEastAsia" w:hAnsiTheme="minorHAnsi" w:cstheme="minorHAnsi"/>
          <w:b/>
          <w:color w:val="000000" w:themeColor="text1"/>
          <w:kern w:val="24"/>
        </w:rPr>
        <w:t xml:space="preserve"> Eduquer les</w:t>
      </w:r>
      <w:r w:rsidR="0009735C" w:rsidRPr="00737E33">
        <w:rPr>
          <w:rFonts w:asciiTheme="minorHAnsi" w:eastAsiaTheme="majorEastAsia" w:hAnsiTheme="minorHAnsi" w:cstheme="minorHAnsi"/>
          <w:b/>
          <w:color w:val="000000" w:themeColor="text1"/>
          <w:kern w:val="24"/>
        </w:rPr>
        <w:t xml:space="preserve"> personnes à domicile est </w:t>
      </w:r>
      <w:r w:rsidR="00211EFF" w:rsidRPr="00737E33">
        <w:rPr>
          <w:rFonts w:asciiTheme="minorHAnsi" w:eastAsiaTheme="majorEastAsia" w:hAnsiTheme="minorHAnsi" w:cstheme="minorHAnsi"/>
          <w:b/>
          <w:color w:val="000000" w:themeColor="text1"/>
          <w:kern w:val="24"/>
        </w:rPr>
        <w:t>nécessaire</w:t>
      </w:r>
      <w:r w:rsidR="00211EFF" w:rsidRPr="00737E33">
        <w:rPr>
          <w:rFonts w:asciiTheme="minorHAnsi" w:eastAsiaTheme="majorEastAsia" w:hAnsiTheme="minorHAnsi" w:cstheme="minorHAnsi"/>
          <w:color w:val="000000" w:themeColor="text1"/>
          <w:kern w:val="24"/>
        </w:rPr>
        <w:t>.</w:t>
      </w:r>
      <w:r w:rsidR="00557883" w:rsidRPr="00737E33">
        <w:rPr>
          <w:rFonts w:asciiTheme="minorHAnsi" w:eastAsiaTheme="majorEastAsia" w:hAnsiTheme="minorHAnsi" w:cstheme="minorHAnsi"/>
          <w:color w:val="000000" w:themeColor="text1"/>
          <w:kern w:val="24"/>
        </w:rPr>
        <w:t xml:space="preserve"> Cela sera fait</w:t>
      </w:r>
      <w:r w:rsidR="0009735C" w:rsidRPr="00737E33">
        <w:rPr>
          <w:rFonts w:asciiTheme="minorHAnsi" w:eastAsiaTheme="majorEastAsia" w:hAnsiTheme="minorHAnsi" w:cstheme="minorHAnsi"/>
          <w:color w:val="000000" w:themeColor="text1"/>
          <w:kern w:val="24"/>
        </w:rPr>
        <w:t xml:space="preserve"> par le prestataire. Elle peut être aidée par le document d’éducation thérapeutique sur l’O2 fourni par le GAVO2 (</w:t>
      </w:r>
      <w:hyperlink r:id="rId13" w:history="1">
        <w:r w:rsidR="0009735C" w:rsidRPr="00737E33">
          <w:rPr>
            <w:rStyle w:val="Lienhypertexte"/>
            <w:rFonts w:asciiTheme="minorHAnsi" w:eastAsiaTheme="majorEastAsia" w:hAnsiTheme="minorHAnsi" w:cstheme="minorHAnsi"/>
            <w:kern w:val="24"/>
          </w:rPr>
          <w:t>https://splf.fr/documents-et-liens-gavo2/</w:t>
        </w:r>
      </w:hyperlink>
      <w:r w:rsidR="002D093F">
        <w:rPr>
          <w:rFonts w:asciiTheme="minorHAnsi" w:eastAsiaTheme="majorEastAsia" w:hAnsiTheme="minorHAnsi" w:cstheme="minorHAnsi"/>
          <w:color w:val="000000" w:themeColor="text1"/>
          <w:kern w:val="24"/>
        </w:rPr>
        <w:t xml:space="preserve"> cf.</w:t>
      </w:r>
      <w:r w:rsidR="0009735C" w:rsidRPr="00737E33">
        <w:rPr>
          <w:rFonts w:asciiTheme="minorHAnsi" w:eastAsiaTheme="majorEastAsia" w:hAnsiTheme="minorHAnsi" w:cstheme="minorHAnsi"/>
          <w:color w:val="000000" w:themeColor="text1"/>
          <w:kern w:val="24"/>
        </w:rPr>
        <w:t xml:space="preserve"> annexe)</w:t>
      </w:r>
    </w:p>
    <w:p w:rsidR="002D093F" w:rsidRPr="00737E33" w:rsidRDefault="002D093F" w:rsidP="0071351C">
      <w:pPr>
        <w:pStyle w:val="Default"/>
        <w:spacing w:line="360" w:lineRule="auto"/>
        <w:ind w:left="284" w:right="568"/>
        <w:jc w:val="both"/>
        <w:rPr>
          <w:rFonts w:asciiTheme="minorHAnsi" w:eastAsiaTheme="majorEastAsia" w:hAnsiTheme="minorHAnsi" w:cstheme="minorHAnsi"/>
          <w:color w:val="000000" w:themeColor="text1"/>
          <w:kern w:val="24"/>
        </w:rPr>
      </w:pPr>
    </w:p>
    <w:p w:rsidR="0003425A" w:rsidRPr="00737E33" w:rsidRDefault="0003425A" w:rsidP="0071351C">
      <w:pPr>
        <w:pStyle w:val="Default"/>
        <w:spacing w:line="360" w:lineRule="auto"/>
        <w:ind w:left="284" w:right="568"/>
        <w:jc w:val="both"/>
        <w:rPr>
          <w:rFonts w:asciiTheme="minorHAnsi" w:hAnsiTheme="minorHAnsi" w:cstheme="minorHAnsi"/>
          <w:color w:val="000000" w:themeColor="text1"/>
        </w:rPr>
      </w:pPr>
      <w:r w:rsidRPr="00737E33">
        <w:rPr>
          <w:rFonts w:asciiTheme="minorHAnsi" w:hAnsiTheme="minorHAnsi" w:cstheme="minorHAnsi"/>
          <w:b/>
          <w:color w:val="000000" w:themeColor="text1"/>
        </w:rPr>
        <w:t xml:space="preserve">d) </w:t>
      </w:r>
      <w:r w:rsidR="00557883" w:rsidRPr="00737E33">
        <w:rPr>
          <w:rFonts w:asciiTheme="minorHAnsi" w:hAnsiTheme="minorHAnsi" w:cstheme="minorHAnsi"/>
          <w:b/>
          <w:color w:val="000000" w:themeColor="text1"/>
        </w:rPr>
        <w:t>Prendre</w:t>
      </w:r>
      <w:r w:rsidRPr="00737E33">
        <w:rPr>
          <w:rFonts w:asciiTheme="minorHAnsi" w:hAnsiTheme="minorHAnsi" w:cstheme="minorHAnsi"/>
          <w:b/>
          <w:color w:val="000000" w:themeColor="text1"/>
        </w:rPr>
        <w:t xml:space="preserve"> RDV avec un pneumologue après J15</w:t>
      </w:r>
      <w:r w:rsidRPr="00737E33">
        <w:rPr>
          <w:rFonts w:asciiTheme="minorHAnsi" w:hAnsiTheme="minorHAnsi" w:cstheme="minorHAnsi"/>
          <w:color w:val="000000" w:themeColor="text1"/>
        </w:rPr>
        <w:t xml:space="preserve"> </w:t>
      </w:r>
      <w:r w:rsidR="00557883" w:rsidRPr="00737E33">
        <w:rPr>
          <w:rFonts w:asciiTheme="minorHAnsi" w:hAnsiTheme="minorHAnsi" w:cstheme="minorHAnsi"/>
          <w:color w:val="000000" w:themeColor="text1"/>
        </w:rPr>
        <w:t xml:space="preserve">pour réévaluation </w:t>
      </w:r>
      <w:r w:rsidRPr="00737E33">
        <w:rPr>
          <w:rFonts w:asciiTheme="minorHAnsi" w:hAnsiTheme="minorHAnsi" w:cstheme="minorHAnsi"/>
          <w:color w:val="000000" w:themeColor="text1"/>
        </w:rPr>
        <w:t xml:space="preserve">si le patient reste </w:t>
      </w:r>
      <w:proofErr w:type="spellStart"/>
      <w:r w:rsidRPr="00737E33">
        <w:rPr>
          <w:rFonts w:asciiTheme="minorHAnsi" w:hAnsiTheme="minorHAnsi" w:cstheme="minorHAnsi"/>
          <w:color w:val="000000" w:themeColor="text1"/>
        </w:rPr>
        <w:t>oxygéno-requérant</w:t>
      </w:r>
      <w:proofErr w:type="spellEnd"/>
      <w:r w:rsidRPr="00737E33">
        <w:rPr>
          <w:rFonts w:asciiTheme="minorHAnsi" w:hAnsiTheme="minorHAnsi" w:cstheme="minorHAnsi"/>
          <w:color w:val="000000" w:themeColor="text1"/>
        </w:rPr>
        <w:t xml:space="preserve">. La prescription d’O2 à plus long terme, mais surtout d’outils pour la mobilité (comme des extracteurs portables) incombe au pneumologue. Tout pneumologue, en ville ou à l’hôpital, peut prescrire ou sevrer l’oxygénothérapie. </w:t>
      </w:r>
    </w:p>
    <w:p w:rsidR="0003425A" w:rsidRDefault="0003425A" w:rsidP="0071351C">
      <w:pPr>
        <w:pStyle w:val="Default"/>
        <w:spacing w:line="360" w:lineRule="auto"/>
        <w:ind w:left="284" w:right="568"/>
        <w:jc w:val="both"/>
        <w:rPr>
          <w:rFonts w:asciiTheme="minorHAnsi" w:eastAsiaTheme="majorEastAsia" w:hAnsiTheme="minorHAnsi" w:cstheme="minorHAnsi"/>
          <w:b/>
          <w:color w:val="000000" w:themeColor="text1"/>
          <w:kern w:val="24"/>
        </w:rPr>
      </w:pPr>
    </w:p>
    <w:p w:rsidR="009C47C0" w:rsidRDefault="009C47C0" w:rsidP="0071351C">
      <w:pPr>
        <w:pStyle w:val="Default"/>
        <w:spacing w:line="360" w:lineRule="auto"/>
        <w:ind w:left="284" w:right="568"/>
        <w:jc w:val="both"/>
        <w:rPr>
          <w:rFonts w:asciiTheme="minorHAnsi" w:eastAsiaTheme="majorEastAsia" w:hAnsiTheme="minorHAnsi" w:cstheme="minorHAnsi"/>
          <w:b/>
          <w:color w:val="000000" w:themeColor="text1"/>
          <w:kern w:val="24"/>
        </w:rPr>
      </w:pPr>
    </w:p>
    <w:p w:rsidR="0003425A" w:rsidRPr="00737E33" w:rsidRDefault="0003425A" w:rsidP="0071351C">
      <w:pPr>
        <w:pStyle w:val="Default"/>
        <w:numPr>
          <w:ilvl w:val="0"/>
          <w:numId w:val="8"/>
        </w:numPr>
        <w:spacing w:line="360" w:lineRule="auto"/>
        <w:ind w:left="284" w:right="568" w:firstLine="0"/>
        <w:jc w:val="both"/>
        <w:rPr>
          <w:rFonts w:asciiTheme="minorHAnsi" w:hAnsiTheme="minorHAnsi" w:cstheme="minorHAnsi"/>
          <w:b/>
          <w:color w:val="000000" w:themeColor="text1"/>
          <w:u w:val="single"/>
        </w:rPr>
      </w:pPr>
      <w:r w:rsidRPr="00737E33">
        <w:rPr>
          <w:rFonts w:asciiTheme="minorHAnsi" w:hAnsiTheme="minorHAnsi" w:cstheme="minorHAnsi"/>
          <w:b/>
          <w:color w:val="000000" w:themeColor="text1"/>
          <w:u w:val="single"/>
        </w:rPr>
        <w:t xml:space="preserve">Prise en charge financière. </w:t>
      </w:r>
    </w:p>
    <w:p w:rsidR="0003425A" w:rsidRDefault="0003425A" w:rsidP="0071351C">
      <w:pPr>
        <w:pStyle w:val="Default"/>
        <w:spacing w:line="360" w:lineRule="auto"/>
        <w:ind w:left="284" w:right="568"/>
        <w:jc w:val="both"/>
        <w:rPr>
          <w:rFonts w:asciiTheme="minorHAnsi" w:hAnsiTheme="minorHAnsi" w:cstheme="minorHAnsi"/>
          <w:color w:val="000000" w:themeColor="text1"/>
        </w:rPr>
      </w:pPr>
      <w:r w:rsidRPr="00737E33">
        <w:rPr>
          <w:rFonts w:asciiTheme="minorHAnsi" w:hAnsiTheme="minorHAnsi" w:cstheme="minorHAnsi"/>
          <w:color w:val="000000" w:themeColor="text1"/>
        </w:rPr>
        <w:t>Ces dispositifs d’oxygénothérapie sont pris en charge par l’assurance maladie pour un mois, renouvelable 2 fois, avec prescription par tout médecin : soit dans le cadre d’une oxygénothérapie courte durée curative, soit dans le cadre d’un traitement palliatif de la dyspnée. Dans les 2 cas le remboursement est identique. Il y a peu d’intérêt à prescrire une oxygénothérapie à visée palliative. Nous conseillons donc d’utiliser uniquement la prescription d’O2 à court terme. Les contenus des remboursements sont r</w:t>
      </w:r>
      <w:r w:rsidR="0040177C">
        <w:rPr>
          <w:rFonts w:asciiTheme="minorHAnsi" w:hAnsiTheme="minorHAnsi" w:cstheme="minorHAnsi"/>
          <w:color w:val="000000" w:themeColor="text1"/>
        </w:rPr>
        <w:t>appelés dans les annexes 1 et 2.</w:t>
      </w:r>
    </w:p>
    <w:p w:rsidR="0040177C" w:rsidRPr="00737E33" w:rsidRDefault="0040177C" w:rsidP="0071351C">
      <w:pPr>
        <w:pStyle w:val="Default"/>
        <w:spacing w:line="360" w:lineRule="auto"/>
        <w:ind w:left="284" w:right="568"/>
        <w:jc w:val="both"/>
        <w:rPr>
          <w:rFonts w:asciiTheme="minorHAnsi" w:hAnsiTheme="minorHAnsi" w:cstheme="minorHAnsi"/>
          <w:color w:val="000000" w:themeColor="text1"/>
        </w:rPr>
      </w:pPr>
    </w:p>
    <w:p w:rsidR="0040177C" w:rsidRPr="0040177C" w:rsidRDefault="0003425A" w:rsidP="0071351C">
      <w:pPr>
        <w:pStyle w:val="Paragraphedeliste"/>
        <w:numPr>
          <w:ilvl w:val="0"/>
          <w:numId w:val="8"/>
        </w:numPr>
        <w:spacing w:after="0" w:line="360" w:lineRule="auto"/>
        <w:ind w:left="284" w:right="568" w:firstLine="0"/>
        <w:jc w:val="both"/>
        <w:rPr>
          <w:rFonts w:eastAsiaTheme="majorEastAsia" w:cstheme="minorHAnsi"/>
          <w:b/>
          <w:color w:val="000000" w:themeColor="text1"/>
          <w:kern w:val="24"/>
          <w:sz w:val="24"/>
          <w:szCs w:val="24"/>
          <w:u w:val="single"/>
        </w:rPr>
      </w:pPr>
      <w:r w:rsidRPr="0040177C">
        <w:rPr>
          <w:rFonts w:eastAsiaTheme="majorEastAsia" w:cstheme="minorHAnsi"/>
          <w:b/>
          <w:color w:val="000000" w:themeColor="text1"/>
          <w:kern w:val="24"/>
          <w:sz w:val="24"/>
          <w:szCs w:val="24"/>
          <w:u w:val="single"/>
        </w:rPr>
        <w:t>La</w:t>
      </w:r>
      <w:r w:rsidRPr="0040177C">
        <w:rPr>
          <w:rFonts w:cstheme="minorHAnsi"/>
          <w:b/>
          <w:color w:val="000000" w:themeColor="text1"/>
          <w:u w:val="single"/>
        </w:rPr>
        <w:t xml:space="preserve"> prescription se fait sur une ordonnance simple</w:t>
      </w:r>
      <w:r w:rsidRPr="0040177C">
        <w:rPr>
          <w:rFonts w:cstheme="minorHAnsi"/>
          <w:color w:val="000000" w:themeColor="text1"/>
        </w:rPr>
        <w:t>, sa</w:t>
      </w:r>
      <w:r w:rsidR="0040177C">
        <w:rPr>
          <w:rFonts w:cstheme="minorHAnsi"/>
          <w:color w:val="000000" w:themeColor="text1"/>
        </w:rPr>
        <w:t>ns demande d’entente préalable.</w:t>
      </w:r>
    </w:p>
    <w:p w:rsidR="0003425A" w:rsidRPr="00737E33" w:rsidRDefault="0003425A" w:rsidP="0071351C">
      <w:pPr>
        <w:pStyle w:val="Default"/>
        <w:spacing w:line="360" w:lineRule="auto"/>
        <w:ind w:left="284" w:right="568"/>
        <w:jc w:val="both"/>
        <w:rPr>
          <w:rFonts w:asciiTheme="minorHAnsi" w:hAnsiTheme="minorHAnsi" w:cstheme="minorHAnsi"/>
          <w:color w:val="000000" w:themeColor="text1"/>
        </w:rPr>
      </w:pPr>
      <w:r w:rsidRPr="00737E33">
        <w:rPr>
          <w:rFonts w:asciiTheme="minorHAnsi" w:hAnsiTheme="minorHAnsi" w:cstheme="minorHAnsi"/>
          <w:color w:val="000000" w:themeColor="text1"/>
        </w:rPr>
        <w:t xml:space="preserve">Il faut préciser 1) le débit d’O2 nécessaire, 2) la durée sur 24 heures 3) l’interface, la durée de la prescription, généralement </w:t>
      </w:r>
      <w:r w:rsidR="0071351C" w:rsidRPr="00737E33">
        <w:rPr>
          <w:rFonts w:asciiTheme="minorHAnsi" w:hAnsiTheme="minorHAnsi" w:cstheme="minorHAnsi"/>
          <w:color w:val="000000" w:themeColor="text1"/>
        </w:rPr>
        <w:t>d’un</w:t>
      </w:r>
      <w:r w:rsidRPr="00737E33">
        <w:rPr>
          <w:rFonts w:asciiTheme="minorHAnsi" w:hAnsiTheme="minorHAnsi" w:cstheme="minorHAnsi"/>
          <w:color w:val="000000" w:themeColor="text1"/>
        </w:rPr>
        <w:t xml:space="preserve"> mois à renouveler 2 fois maximum.</w:t>
      </w:r>
    </w:p>
    <w:p w:rsidR="0003425A" w:rsidRPr="00737E33" w:rsidRDefault="0003425A" w:rsidP="0071351C">
      <w:pPr>
        <w:pStyle w:val="Default"/>
        <w:spacing w:line="360" w:lineRule="auto"/>
        <w:ind w:left="284" w:right="568"/>
        <w:jc w:val="both"/>
        <w:rPr>
          <w:rFonts w:asciiTheme="minorHAnsi" w:hAnsiTheme="minorHAnsi" w:cstheme="minorHAnsi"/>
          <w:color w:val="000000" w:themeColor="text1"/>
        </w:rPr>
      </w:pPr>
      <w:r w:rsidRPr="00737E33">
        <w:rPr>
          <w:rFonts w:asciiTheme="minorHAnsi" w:hAnsiTheme="minorHAnsi" w:cstheme="minorHAnsi"/>
          <w:color w:val="000000" w:themeColor="text1"/>
        </w:rPr>
        <w:t>Le prestataire vous conseillera sur la meilleure source à envisager. L’accessibilité du domicile aussi rentrera en compte. La source devrait être notée sur la prescription</w:t>
      </w:r>
    </w:p>
    <w:p w:rsidR="0003425A" w:rsidRPr="00737E33" w:rsidRDefault="0003425A" w:rsidP="0071351C">
      <w:pPr>
        <w:pStyle w:val="Default"/>
        <w:spacing w:line="360" w:lineRule="auto"/>
        <w:ind w:left="284" w:right="568"/>
        <w:jc w:val="both"/>
        <w:rPr>
          <w:rFonts w:asciiTheme="minorHAnsi" w:hAnsiTheme="minorHAnsi" w:cstheme="minorHAnsi"/>
          <w:color w:val="000000" w:themeColor="text1"/>
        </w:rPr>
      </w:pPr>
      <w:r w:rsidRPr="00737E33">
        <w:rPr>
          <w:rFonts w:asciiTheme="minorHAnsi" w:hAnsiTheme="minorHAnsi" w:cstheme="minorHAnsi"/>
          <w:color w:val="000000" w:themeColor="text1"/>
        </w:rPr>
        <w:t xml:space="preserve">A noter : </w:t>
      </w:r>
      <w:r w:rsidRPr="00737E33">
        <w:rPr>
          <w:rFonts w:asciiTheme="minorHAnsi" w:hAnsiTheme="minorHAnsi" w:cstheme="minorHAnsi"/>
          <w:b/>
          <w:color w:val="000000" w:themeColor="text1"/>
        </w:rPr>
        <w:t>à titre exceptionnel, l’O2 liquide peut être prescrit d’emblée dans le cadre de la pandémie de SARS COV2.</w:t>
      </w:r>
    </w:p>
    <w:p w:rsidR="0003425A" w:rsidRPr="00737E33" w:rsidRDefault="0003425A" w:rsidP="0071351C">
      <w:pPr>
        <w:pStyle w:val="Default"/>
        <w:spacing w:line="360" w:lineRule="auto"/>
        <w:ind w:left="284" w:right="568"/>
        <w:jc w:val="both"/>
        <w:rPr>
          <w:rFonts w:asciiTheme="minorHAnsi" w:hAnsiTheme="minorHAnsi" w:cstheme="minorHAnsi"/>
          <w:color w:val="000000" w:themeColor="text1"/>
        </w:rPr>
      </w:pPr>
      <w:r w:rsidRPr="00737E33">
        <w:rPr>
          <w:rFonts w:asciiTheme="minorHAnsi" w:hAnsiTheme="minorHAnsi" w:cstheme="minorHAnsi"/>
          <w:color w:val="000000" w:themeColor="text1"/>
        </w:rPr>
        <w:t>Il est indispensable de fournir au patient (idéalement par le prestataire) un oxymètre de pouls.</w:t>
      </w:r>
    </w:p>
    <w:p w:rsidR="0003425A" w:rsidRPr="002D093F" w:rsidRDefault="0003425A" w:rsidP="0071351C">
      <w:pPr>
        <w:pStyle w:val="Default"/>
        <w:spacing w:line="360" w:lineRule="auto"/>
        <w:ind w:left="284" w:right="568"/>
        <w:jc w:val="both"/>
        <w:rPr>
          <w:rFonts w:asciiTheme="minorHAnsi" w:hAnsiTheme="minorHAnsi" w:cstheme="minorHAnsi"/>
          <w:color w:val="000000" w:themeColor="text1"/>
          <w:u w:val="single"/>
        </w:rPr>
      </w:pPr>
      <w:r w:rsidRPr="002D093F">
        <w:rPr>
          <w:rFonts w:asciiTheme="minorHAnsi" w:hAnsiTheme="minorHAnsi" w:cstheme="minorHAnsi"/>
          <w:color w:val="000000" w:themeColor="text1"/>
          <w:u w:val="single"/>
        </w:rPr>
        <w:t>Une ordonnance type est présentée sur la figure 6</w:t>
      </w:r>
      <w:r w:rsidR="0040177C" w:rsidRPr="002D093F">
        <w:rPr>
          <w:rFonts w:asciiTheme="minorHAnsi" w:hAnsiTheme="minorHAnsi" w:cstheme="minorHAnsi"/>
          <w:color w:val="000000" w:themeColor="text1"/>
          <w:u w:val="single"/>
        </w:rPr>
        <w:t>.</w:t>
      </w:r>
    </w:p>
    <w:p w:rsidR="0040177C" w:rsidRPr="00737E33" w:rsidRDefault="0040177C" w:rsidP="0071351C">
      <w:pPr>
        <w:pStyle w:val="Default"/>
        <w:spacing w:line="360" w:lineRule="auto"/>
        <w:ind w:left="284" w:right="568"/>
        <w:jc w:val="both"/>
        <w:rPr>
          <w:rFonts w:asciiTheme="minorHAnsi" w:hAnsiTheme="minorHAnsi" w:cstheme="minorHAnsi"/>
          <w:color w:val="000000" w:themeColor="text1"/>
        </w:rPr>
      </w:pPr>
    </w:p>
    <w:p w:rsidR="00847F1F" w:rsidRPr="0040177C" w:rsidRDefault="003973F2" w:rsidP="0071351C">
      <w:pPr>
        <w:pStyle w:val="Paragraphedeliste"/>
        <w:numPr>
          <w:ilvl w:val="0"/>
          <w:numId w:val="8"/>
        </w:numPr>
        <w:spacing w:after="0" w:line="360" w:lineRule="auto"/>
        <w:ind w:left="284" w:right="568" w:firstLine="0"/>
        <w:jc w:val="both"/>
        <w:rPr>
          <w:rFonts w:eastAsiaTheme="majorEastAsia" w:cstheme="minorHAnsi"/>
          <w:b/>
          <w:color w:val="000000" w:themeColor="text1"/>
          <w:kern w:val="24"/>
          <w:sz w:val="24"/>
          <w:szCs w:val="24"/>
          <w:u w:val="single"/>
        </w:rPr>
      </w:pPr>
      <w:r w:rsidRPr="00737E33">
        <w:rPr>
          <w:rFonts w:eastAsiaTheme="majorEastAsia" w:cstheme="minorHAnsi"/>
          <w:b/>
          <w:color w:val="000000" w:themeColor="text1"/>
          <w:kern w:val="24"/>
          <w:sz w:val="24"/>
          <w:szCs w:val="24"/>
          <w:u w:val="single"/>
        </w:rPr>
        <w:t>Comment sevrer un patient de son oxygénothérapie à domicile ?</w:t>
      </w:r>
    </w:p>
    <w:p w:rsidR="003973F2" w:rsidRPr="00737E33" w:rsidRDefault="003973F2" w:rsidP="0071351C">
      <w:pPr>
        <w:spacing w:line="360" w:lineRule="auto"/>
        <w:ind w:left="284" w:right="568"/>
        <w:jc w:val="both"/>
        <w:rPr>
          <w:rFonts w:eastAsiaTheme="majorEastAsia" w:cstheme="minorHAnsi"/>
          <w:color w:val="000000" w:themeColor="text1"/>
          <w:kern w:val="24"/>
          <w:sz w:val="24"/>
          <w:szCs w:val="24"/>
        </w:rPr>
      </w:pPr>
      <w:r w:rsidRPr="00737E33">
        <w:rPr>
          <w:rFonts w:eastAsiaTheme="majorEastAsia" w:cstheme="minorHAnsi"/>
          <w:color w:val="000000" w:themeColor="text1"/>
          <w:kern w:val="24"/>
          <w:sz w:val="24"/>
          <w:szCs w:val="24"/>
        </w:rPr>
        <w:t>Le sevrage devra nécessiter une prescription médicale ; un avis du pneumologue dans les 15 jours est probablement la meilleure sécurité à mettre en place. (</w:t>
      </w:r>
      <w:r w:rsidR="00211EFF" w:rsidRPr="00737E33">
        <w:rPr>
          <w:rFonts w:eastAsiaTheme="majorEastAsia" w:cstheme="minorHAnsi"/>
          <w:color w:val="000000" w:themeColor="text1"/>
          <w:kern w:val="24"/>
          <w:sz w:val="24"/>
          <w:szCs w:val="24"/>
        </w:rPr>
        <w:t>Prendre</w:t>
      </w:r>
      <w:r w:rsidRPr="00737E33">
        <w:rPr>
          <w:rFonts w:eastAsiaTheme="majorEastAsia" w:cstheme="minorHAnsi"/>
          <w:color w:val="000000" w:themeColor="text1"/>
          <w:kern w:val="24"/>
          <w:sz w:val="24"/>
          <w:szCs w:val="24"/>
        </w:rPr>
        <w:t xml:space="preserve"> d’emblée RDV avec un pneumologue dans les 15 jours lors de la mise sous 02)</w:t>
      </w:r>
      <w:r w:rsidR="0099571F">
        <w:rPr>
          <w:rFonts w:eastAsiaTheme="majorEastAsia" w:cstheme="minorHAnsi"/>
          <w:color w:val="000000" w:themeColor="text1"/>
          <w:kern w:val="24"/>
          <w:sz w:val="24"/>
          <w:szCs w:val="24"/>
        </w:rPr>
        <w:t>.</w:t>
      </w:r>
    </w:p>
    <w:p w:rsidR="003973F2" w:rsidRDefault="003973F2" w:rsidP="0071351C">
      <w:pPr>
        <w:spacing w:line="360" w:lineRule="auto"/>
        <w:ind w:left="284" w:right="568"/>
        <w:jc w:val="both"/>
        <w:rPr>
          <w:rFonts w:eastAsiaTheme="majorEastAsia" w:cstheme="minorHAnsi"/>
          <w:color w:val="000000" w:themeColor="text1"/>
          <w:kern w:val="24"/>
          <w:sz w:val="24"/>
          <w:szCs w:val="24"/>
        </w:rPr>
      </w:pPr>
      <w:r w:rsidRPr="00737E33">
        <w:rPr>
          <w:rFonts w:eastAsiaTheme="majorEastAsia" w:cstheme="minorHAnsi"/>
          <w:color w:val="000000" w:themeColor="text1"/>
          <w:kern w:val="24"/>
          <w:sz w:val="24"/>
          <w:szCs w:val="24"/>
        </w:rPr>
        <w:t>On peut conseiller au malade, (selon sa capacité à comprendre les consignes) à son entourage et aux soignants intervenant au domicile, en l’indiquant sur l’ordonnance de baisser progressivement de 1</w:t>
      </w:r>
      <w:r w:rsidR="00B35C43">
        <w:rPr>
          <w:rFonts w:eastAsiaTheme="majorEastAsia" w:cstheme="minorHAnsi"/>
          <w:color w:val="000000" w:themeColor="text1"/>
          <w:kern w:val="24"/>
          <w:sz w:val="24"/>
          <w:szCs w:val="24"/>
        </w:rPr>
        <w:t xml:space="preserve"> </w:t>
      </w:r>
      <w:r w:rsidRPr="00737E33">
        <w:rPr>
          <w:rFonts w:eastAsiaTheme="majorEastAsia" w:cstheme="minorHAnsi"/>
          <w:color w:val="000000" w:themeColor="text1"/>
          <w:kern w:val="24"/>
          <w:sz w:val="24"/>
          <w:szCs w:val="24"/>
        </w:rPr>
        <w:t>l/mn tous les jours tout en surveillant la SpO2 avec un objectif de &gt;92 %. Ceci sera une information importante pour le pneumologue qui arrêtera l’O2 selon les résultats.</w:t>
      </w:r>
    </w:p>
    <w:p w:rsidR="0071351C" w:rsidRDefault="0071351C" w:rsidP="0071351C">
      <w:pPr>
        <w:spacing w:line="360" w:lineRule="auto"/>
        <w:ind w:left="284" w:right="568"/>
        <w:jc w:val="both"/>
        <w:rPr>
          <w:rFonts w:eastAsiaTheme="majorEastAsia" w:cstheme="minorHAnsi"/>
          <w:color w:val="000000" w:themeColor="text1"/>
          <w:kern w:val="24"/>
          <w:sz w:val="24"/>
          <w:szCs w:val="24"/>
        </w:rPr>
      </w:pPr>
    </w:p>
    <w:p w:rsidR="0071351C" w:rsidRDefault="0071351C" w:rsidP="0071351C">
      <w:pPr>
        <w:spacing w:line="360" w:lineRule="auto"/>
        <w:ind w:left="284" w:right="568"/>
        <w:jc w:val="both"/>
        <w:rPr>
          <w:rFonts w:eastAsiaTheme="majorEastAsia" w:cstheme="minorHAnsi"/>
          <w:color w:val="000000" w:themeColor="text1"/>
          <w:kern w:val="24"/>
          <w:sz w:val="24"/>
          <w:szCs w:val="24"/>
        </w:rPr>
      </w:pPr>
    </w:p>
    <w:p w:rsidR="0071351C" w:rsidRDefault="0071351C" w:rsidP="0071351C">
      <w:pPr>
        <w:spacing w:line="360" w:lineRule="auto"/>
        <w:ind w:left="284" w:right="568"/>
        <w:jc w:val="both"/>
        <w:rPr>
          <w:rFonts w:eastAsiaTheme="majorEastAsia" w:cstheme="minorHAnsi"/>
          <w:color w:val="000000" w:themeColor="text1"/>
          <w:kern w:val="24"/>
          <w:sz w:val="24"/>
          <w:szCs w:val="24"/>
        </w:rPr>
      </w:pPr>
    </w:p>
    <w:p w:rsidR="00F30074" w:rsidRDefault="00F30074" w:rsidP="0071351C">
      <w:pPr>
        <w:spacing w:line="360" w:lineRule="auto"/>
        <w:ind w:left="284" w:right="568"/>
        <w:jc w:val="both"/>
        <w:rPr>
          <w:rFonts w:eastAsiaTheme="majorEastAsia" w:cstheme="minorHAnsi"/>
          <w:color w:val="000000" w:themeColor="text1"/>
          <w:kern w:val="24"/>
          <w:sz w:val="24"/>
          <w:szCs w:val="24"/>
        </w:rPr>
      </w:pPr>
    </w:p>
    <w:p w:rsidR="009C47C0" w:rsidRDefault="009C47C0" w:rsidP="0071351C">
      <w:pPr>
        <w:spacing w:line="360" w:lineRule="auto"/>
        <w:ind w:left="284" w:right="568"/>
        <w:jc w:val="both"/>
        <w:rPr>
          <w:rFonts w:eastAsiaTheme="majorEastAsia" w:cstheme="minorHAnsi"/>
          <w:color w:val="000000" w:themeColor="text1"/>
          <w:kern w:val="24"/>
          <w:sz w:val="24"/>
          <w:szCs w:val="24"/>
        </w:rPr>
      </w:pPr>
    </w:p>
    <w:p w:rsidR="0071351C" w:rsidRDefault="0071351C" w:rsidP="0071351C">
      <w:pPr>
        <w:spacing w:line="360" w:lineRule="auto"/>
        <w:ind w:left="284" w:right="568"/>
        <w:jc w:val="both"/>
        <w:rPr>
          <w:rFonts w:eastAsiaTheme="majorEastAsia" w:cstheme="minorHAnsi"/>
          <w:color w:val="000000" w:themeColor="text1"/>
          <w:kern w:val="24"/>
          <w:sz w:val="24"/>
          <w:szCs w:val="24"/>
        </w:rPr>
      </w:pPr>
    </w:p>
    <w:p w:rsidR="003973F2" w:rsidRPr="0071351C" w:rsidRDefault="003973F2" w:rsidP="0071351C">
      <w:pPr>
        <w:pStyle w:val="Default"/>
        <w:numPr>
          <w:ilvl w:val="0"/>
          <w:numId w:val="20"/>
        </w:numPr>
        <w:spacing w:line="360" w:lineRule="auto"/>
        <w:ind w:left="284" w:right="568" w:firstLine="0"/>
        <w:jc w:val="both"/>
        <w:rPr>
          <w:color w:val="000000" w:themeColor="text1"/>
        </w:rPr>
      </w:pPr>
      <w:r w:rsidRPr="003973F2">
        <w:rPr>
          <w:b/>
          <w:bCs/>
          <w:color w:val="000000" w:themeColor="text1"/>
          <w:u w:val="thick"/>
        </w:rPr>
        <w:t>PREVENTION ET TRAITEMENT DES COMPLICATIONS THROMBOTIQUES</w:t>
      </w:r>
      <w:r w:rsidR="0071351C">
        <w:rPr>
          <w:b/>
          <w:bCs/>
          <w:color w:val="000000" w:themeColor="text1"/>
          <w:u w:val="thick"/>
        </w:rPr>
        <w:t> :</w:t>
      </w:r>
    </w:p>
    <w:p w:rsidR="0071351C" w:rsidRPr="003973F2" w:rsidRDefault="0071351C" w:rsidP="0071351C">
      <w:pPr>
        <w:pStyle w:val="Default"/>
        <w:spacing w:line="360" w:lineRule="auto"/>
        <w:ind w:left="284" w:right="568"/>
        <w:jc w:val="both"/>
        <w:rPr>
          <w:color w:val="000000" w:themeColor="text1"/>
        </w:rPr>
      </w:pPr>
    </w:p>
    <w:p w:rsidR="00784CBF" w:rsidRDefault="003973F2" w:rsidP="0071351C">
      <w:pPr>
        <w:pStyle w:val="Default"/>
        <w:spacing w:line="360" w:lineRule="auto"/>
        <w:ind w:left="284" w:right="568"/>
        <w:jc w:val="both"/>
        <w:rPr>
          <w:color w:val="000000" w:themeColor="text1"/>
          <w:sz w:val="22"/>
          <w:szCs w:val="22"/>
        </w:rPr>
      </w:pPr>
      <w:r w:rsidRPr="003973F2">
        <w:rPr>
          <w:color w:val="000000" w:themeColor="text1"/>
          <w:sz w:val="22"/>
          <w:szCs w:val="22"/>
        </w:rPr>
        <w:t>En l’état actuel des connaissances, il n’est pas licite de</w:t>
      </w:r>
      <w:r w:rsidR="00784CBF">
        <w:rPr>
          <w:color w:val="000000" w:themeColor="text1"/>
          <w:sz w:val="22"/>
          <w:szCs w:val="22"/>
        </w:rPr>
        <w:t> :</w:t>
      </w:r>
    </w:p>
    <w:p w:rsidR="00784CBF" w:rsidRDefault="00784CBF" w:rsidP="0071351C">
      <w:pPr>
        <w:pStyle w:val="Default"/>
        <w:spacing w:line="360" w:lineRule="auto"/>
        <w:ind w:left="284" w:right="568"/>
        <w:jc w:val="both"/>
        <w:rPr>
          <w:color w:val="000000" w:themeColor="text1"/>
          <w:sz w:val="22"/>
          <w:szCs w:val="22"/>
        </w:rPr>
      </w:pPr>
      <w:r>
        <w:rPr>
          <w:color w:val="000000" w:themeColor="text1"/>
          <w:sz w:val="22"/>
          <w:szCs w:val="22"/>
        </w:rPr>
        <w:t xml:space="preserve">- </w:t>
      </w:r>
      <w:r w:rsidR="003973F2" w:rsidRPr="003973F2">
        <w:rPr>
          <w:color w:val="000000" w:themeColor="text1"/>
          <w:sz w:val="22"/>
          <w:szCs w:val="22"/>
        </w:rPr>
        <w:t xml:space="preserve">suivre l’évolution des dosages de D dimères pour décider une </w:t>
      </w:r>
      <w:proofErr w:type="spellStart"/>
      <w:r w:rsidR="003973F2" w:rsidRPr="003973F2">
        <w:rPr>
          <w:color w:val="000000" w:themeColor="text1"/>
          <w:sz w:val="22"/>
          <w:szCs w:val="22"/>
        </w:rPr>
        <w:t>thrombo</w:t>
      </w:r>
      <w:proofErr w:type="spellEnd"/>
      <w:r w:rsidR="003973F2" w:rsidRPr="003973F2">
        <w:rPr>
          <w:color w:val="000000" w:themeColor="text1"/>
          <w:sz w:val="22"/>
          <w:szCs w:val="22"/>
        </w:rPr>
        <w:t>-prophylaxie.</w:t>
      </w:r>
    </w:p>
    <w:p w:rsidR="0009735C" w:rsidRDefault="00784CBF" w:rsidP="0071351C">
      <w:pPr>
        <w:pStyle w:val="Default"/>
        <w:spacing w:line="360" w:lineRule="auto"/>
        <w:ind w:left="284" w:right="568"/>
        <w:jc w:val="both"/>
        <w:rPr>
          <w:color w:val="000000" w:themeColor="text1"/>
          <w:sz w:val="22"/>
          <w:szCs w:val="22"/>
        </w:rPr>
      </w:pPr>
      <w:r>
        <w:rPr>
          <w:color w:val="000000" w:themeColor="text1"/>
          <w:sz w:val="22"/>
          <w:szCs w:val="22"/>
        </w:rPr>
        <w:t xml:space="preserve">- </w:t>
      </w:r>
      <w:r w:rsidR="003973F2" w:rsidRPr="003973F2">
        <w:rPr>
          <w:color w:val="000000" w:themeColor="text1"/>
          <w:sz w:val="22"/>
          <w:szCs w:val="22"/>
        </w:rPr>
        <w:t>de réaliser de manière systématique des écho-Doppler</w:t>
      </w:r>
      <w:r w:rsidR="002D093F">
        <w:rPr>
          <w:color w:val="000000" w:themeColor="text1"/>
          <w:sz w:val="22"/>
          <w:szCs w:val="22"/>
        </w:rPr>
        <w:t>s</w:t>
      </w:r>
      <w:r w:rsidR="003973F2" w:rsidRPr="003973F2">
        <w:rPr>
          <w:color w:val="000000" w:themeColor="text1"/>
          <w:sz w:val="22"/>
          <w:szCs w:val="22"/>
        </w:rPr>
        <w:t xml:space="preserve"> répétés pour rechercher une thrombose veineuse profonde (TVP) en l'absence de signes cliniques évocateurs de MTEV.</w:t>
      </w:r>
    </w:p>
    <w:p w:rsidR="00847F1F" w:rsidRDefault="00847F1F" w:rsidP="0071351C">
      <w:pPr>
        <w:pStyle w:val="Default"/>
        <w:spacing w:line="360" w:lineRule="auto"/>
        <w:ind w:left="284" w:right="568"/>
        <w:jc w:val="both"/>
        <w:rPr>
          <w:color w:val="000000" w:themeColor="text1"/>
          <w:sz w:val="22"/>
          <w:szCs w:val="22"/>
        </w:rPr>
      </w:pPr>
      <w:r>
        <w:rPr>
          <w:color w:val="000000" w:themeColor="text1"/>
          <w:sz w:val="22"/>
          <w:szCs w:val="22"/>
        </w:rPr>
        <w:t xml:space="preserve">On peut proposer d’appliquer les modalités de traitement et de prévention des patients hospitalisés :  </w:t>
      </w:r>
    </w:p>
    <w:p w:rsidR="00847F1F" w:rsidRDefault="00847F1F" w:rsidP="0071351C">
      <w:pPr>
        <w:spacing w:after="0" w:line="240" w:lineRule="auto"/>
        <w:ind w:left="284" w:right="568"/>
        <w:rPr>
          <w:rFonts w:ascii="Times New Roman" w:eastAsia="Times New Roman" w:hAnsi="Times New Roman" w:cs="Times New Roman"/>
          <w:sz w:val="20"/>
          <w:szCs w:val="20"/>
        </w:rPr>
      </w:pPr>
      <w:r>
        <w:rPr>
          <w:noProof/>
          <w:lang w:eastAsia="fr-FR"/>
        </w:rPr>
        <w:drawing>
          <wp:inline distT="0" distB="0" distL="0" distR="0" wp14:anchorId="4D91EBA4" wp14:editId="23374D74">
            <wp:extent cx="6395085" cy="3257550"/>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8631" cy="3259356"/>
                    </a:xfrm>
                    <a:prstGeom prst="rect">
                      <a:avLst/>
                    </a:prstGeom>
                    <a:noFill/>
                    <a:ln>
                      <a:noFill/>
                    </a:ln>
                  </pic:spPr>
                </pic:pic>
              </a:graphicData>
            </a:graphic>
          </wp:inline>
        </w:drawing>
      </w:r>
    </w:p>
    <w:p w:rsidR="00847F1F" w:rsidRDefault="00847F1F" w:rsidP="0071351C">
      <w:pPr>
        <w:spacing w:before="19" w:after="0" w:line="200" w:lineRule="exact"/>
        <w:ind w:left="284" w:right="568"/>
        <w:rPr>
          <w:sz w:val="20"/>
          <w:szCs w:val="20"/>
        </w:rPr>
      </w:pPr>
    </w:p>
    <w:p w:rsidR="00847F1F" w:rsidRPr="007D5CCF" w:rsidRDefault="00847F1F" w:rsidP="0071351C">
      <w:pPr>
        <w:spacing w:before="28" w:after="0" w:line="240" w:lineRule="auto"/>
        <w:ind w:left="284" w:right="568"/>
        <w:rPr>
          <w:rFonts w:ascii="Calibri" w:eastAsia="Calibri" w:hAnsi="Calibri" w:cs="Calibri"/>
          <w:sz w:val="16"/>
          <w:szCs w:val="16"/>
        </w:rPr>
      </w:pPr>
      <w:r w:rsidRPr="007D5CCF">
        <w:rPr>
          <w:rFonts w:ascii="Calibri" w:eastAsia="Calibri" w:hAnsi="Calibri" w:cs="Calibri"/>
          <w:i/>
          <w:spacing w:val="1"/>
          <w:sz w:val="16"/>
          <w:szCs w:val="16"/>
        </w:rPr>
        <w:t>P</w:t>
      </w:r>
      <w:r w:rsidRPr="007D5CCF">
        <w:rPr>
          <w:rFonts w:ascii="Calibri" w:eastAsia="Calibri" w:hAnsi="Calibri" w:cs="Calibri"/>
          <w:i/>
          <w:sz w:val="16"/>
          <w:szCs w:val="16"/>
        </w:rPr>
        <w:t>r</w:t>
      </w:r>
      <w:r w:rsidRPr="007D5CCF">
        <w:rPr>
          <w:rFonts w:ascii="Calibri" w:eastAsia="Calibri" w:hAnsi="Calibri" w:cs="Calibri"/>
          <w:i/>
          <w:spacing w:val="-1"/>
          <w:sz w:val="16"/>
          <w:szCs w:val="16"/>
        </w:rPr>
        <w:t>opo</w:t>
      </w:r>
      <w:r w:rsidRPr="007D5CCF">
        <w:rPr>
          <w:rFonts w:ascii="Calibri" w:eastAsia="Calibri" w:hAnsi="Calibri" w:cs="Calibri"/>
          <w:i/>
          <w:sz w:val="16"/>
          <w:szCs w:val="16"/>
        </w:rPr>
        <w:t>s</w:t>
      </w:r>
      <w:r w:rsidRPr="007D5CCF">
        <w:rPr>
          <w:rFonts w:ascii="Calibri" w:eastAsia="Calibri" w:hAnsi="Calibri" w:cs="Calibri"/>
          <w:i/>
          <w:spacing w:val="-1"/>
          <w:sz w:val="16"/>
          <w:szCs w:val="16"/>
        </w:rPr>
        <w:t>itio</w:t>
      </w:r>
      <w:r w:rsidRPr="007D5CCF">
        <w:rPr>
          <w:rFonts w:ascii="Calibri" w:eastAsia="Calibri" w:hAnsi="Calibri" w:cs="Calibri"/>
          <w:i/>
          <w:sz w:val="16"/>
          <w:szCs w:val="16"/>
        </w:rPr>
        <w:t>n</w:t>
      </w:r>
      <w:r w:rsidRPr="007D5CCF">
        <w:rPr>
          <w:rFonts w:ascii="Calibri" w:eastAsia="Calibri" w:hAnsi="Calibri" w:cs="Calibri"/>
          <w:i/>
          <w:spacing w:val="1"/>
          <w:sz w:val="16"/>
          <w:szCs w:val="16"/>
        </w:rPr>
        <w:t xml:space="preserve"> </w:t>
      </w:r>
      <w:r w:rsidRPr="007D5CCF">
        <w:rPr>
          <w:rFonts w:ascii="Calibri" w:eastAsia="Calibri" w:hAnsi="Calibri" w:cs="Calibri"/>
          <w:i/>
          <w:spacing w:val="-1"/>
          <w:sz w:val="16"/>
          <w:szCs w:val="16"/>
        </w:rPr>
        <w:t>d</w:t>
      </w:r>
      <w:r w:rsidRPr="007D5CCF">
        <w:rPr>
          <w:rFonts w:ascii="Calibri" w:eastAsia="Calibri" w:hAnsi="Calibri" w:cs="Calibri"/>
          <w:i/>
          <w:sz w:val="16"/>
          <w:szCs w:val="16"/>
        </w:rPr>
        <w:t>u</w:t>
      </w:r>
      <w:r w:rsidRPr="007D5CCF">
        <w:rPr>
          <w:rFonts w:ascii="Calibri" w:eastAsia="Calibri" w:hAnsi="Calibri" w:cs="Calibri"/>
          <w:i/>
          <w:spacing w:val="-1"/>
          <w:sz w:val="16"/>
          <w:szCs w:val="16"/>
        </w:rPr>
        <w:t xml:space="preserve"> G</w:t>
      </w:r>
      <w:r w:rsidRPr="007D5CCF">
        <w:rPr>
          <w:rFonts w:ascii="Calibri" w:eastAsia="Calibri" w:hAnsi="Calibri" w:cs="Calibri"/>
          <w:i/>
          <w:sz w:val="16"/>
          <w:szCs w:val="16"/>
        </w:rPr>
        <w:t>I</w:t>
      </w:r>
      <w:r w:rsidRPr="007D5CCF">
        <w:rPr>
          <w:rFonts w:ascii="Calibri" w:eastAsia="Calibri" w:hAnsi="Calibri" w:cs="Calibri"/>
          <w:i/>
          <w:spacing w:val="1"/>
          <w:sz w:val="16"/>
          <w:szCs w:val="16"/>
        </w:rPr>
        <w:t>H</w:t>
      </w:r>
      <w:r w:rsidRPr="007D5CCF">
        <w:rPr>
          <w:rFonts w:ascii="Calibri" w:eastAsia="Calibri" w:hAnsi="Calibri" w:cs="Calibri"/>
          <w:i/>
          <w:sz w:val="16"/>
          <w:szCs w:val="16"/>
        </w:rPr>
        <w:t>P</w:t>
      </w:r>
      <w:r w:rsidRPr="007D5CCF">
        <w:rPr>
          <w:rFonts w:ascii="Calibri" w:eastAsia="Calibri" w:hAnsi="Calibri" w:cs="Calibri"/>
          <w:i/>
          <w:spacing w:val="1"/>
          <w:sz w:val="16"/>
          <w:szCs w:val="16"/>
        </w:rPr>
        <w:t xml:space="preserve"> </w:t>
      </w:r>
      <w:r w:rsidRPr="007D5CCF">
        <w:rPr>
          <w:rFonts w:ascii="Calibri" w:eastAsia="Calibri" w:hAnsi="Calibri" w:cs="Calibri"/>
          <w:i/>
          <w:spacing w:val="-1"/>
          <w:sz w:val="16"/>
          <w:szCs w:val="16"/>
        </w:rPr>
        <w:t>(G</w:t>
      </w:r>
      <w:r w:rsidRPr="007D5CCF">
        <w:rPr>
          <w:rFonts w:ascii="Calibri" w:eastAsia="Calibri" w:hAnsi="Calibri" w:cs="Calibri"/>
          <w:i/>
          <w:sz w:val="16"/>
          <w:szCs w:val="16"/>
        </w:rPr>
        <w:t>r</w:t>
      </w:r>
      <w:r w:rsidRPr="007D5CCF">
        <w:rPr>
          <w:rFonts w:ascii="Calibri" w:eastAsia="Calibri" w:hAnsi="Calibri" w:cs="Calibri"/>
          <w:i/>
          <w:spacing w:val="-1"/>
          <w:sz w:val="16"/>
          <w:szCs w:val="16"/>
        </w:rPr>
        <w:t>oup</w:t>
      </w:r>
      <w:r w:rsidRPr="007D5CCF">
        <w:rPr>
          <w:rFonts w:ascii="Calibri" w:eastAsia="Calibri" w:hAnsi="Calibri" w:cs="Calibri"/>
          <w:i/>
          <w:sz w:val="16"/>
          <w:szCs w:val="16"/>
        </w:rPr>
        <w:t xml:space="preserve">e </w:t>
      </w:r>
      <w:r w:rsidRPr="007D5CCF">
        <w:rPr>
          <w:rFonts w:ascii="Calibri" w:eastAsia="Calibri" w:hAnsi="Calibri" w:cs="Calibri"/>
          <w:i/>
          <w:spacing w:val="-1"/>
          <w:sz w:val="16"/>
          <w:szCs w:val="16"/>
        </w:rPr>
        <w:t>d</w:t>
      </w:r>
      <w:r w:rsidRPr="007D5CCF">
        <w:rPr>
          <w:rFonts w:ascii="Calibri" w:eastAsia="Calibri" w:hAnsi="Calibri" w:cs="Calibri"/>
          <w:i/>
          <w:sz w:val="16"/>
          <w:szCs w:val="16"/>
        </w:rPr>
        <w:t>’</w:t>
      </w:r>
      <w:r w:rsidRPr="007D5CCF">
        <w:rPr>
          <w:rFonts w:ascii="Calibri" w:eastAsia="Calibri" w:hAnsi="Calibri" w:cs="Calibri"/>
          <w:i/>
          <w:spacing w:val="-1"/>
          <w:sz w:val="16"/>
          <w:szCs w:val="16"/>
        </w:rPr>
        <w:t>i</w:t>
      </w:r>
      <w:r w:rsidRPr="007D5CCF">
        <w:rPr>
          <w:rFonts w:ascii="Calibri" w:eastAsia="Calibri" w:hAnsi="Calibri" w:cs="Calibri"/>
          <w:i/>
          <w:spacing w:val="1"/>
          <w:sz w:val="16"/>
          <w:szCs w:val="16"/>
        </w:rPr>
        <w:t>n</w:t>
      </w:r>
      <w:r w:rsidRPr="007D5CCF">
        <w:rPr>
          <w:rFonts w:ascii="Calibri" w:eastAsia="Calibri" w:hAnsi="Calibri" w:cs="Calibri"/>
          <w:i/>
          <w:spacing w:val="-1"/>
          <w:sz w:val="16"/>
          <w:szCs w:val="16"/>
        </w:rPr>
        <w:t>t</w:t>
      </w:r>
      <w:r w:rsidRPr="007D5CCF">
        <w:rPr>
          <w:rFonts w:ascii="Calibri" w:eastAsia="Calibri" w:hAnsi="Calibri" w:cs="Calibri"/>
          <w:i/>
          <w:sz w:val="16"/>
          <w:szCs w:val="16"/>
        </w:rPr>
        <w:t>érêt</w:t>
      </w:r>
      <w:r w:rsidRPr="007D5CCF">
        <w:rPr>
          <w:rFonts w:ascii="Calibri" w:eastAsia="Calibri" w:hAnsi="Calibri" w:cs="Calibri"/>
          <w:i/>
          <w:spacing w:val="1"/>
          <w:sz w:val="16"/>
          <w:szCs w:val="16"/>
        </w:rPr>
        <w:t xml:space="preserve"> </w:t>
      </w:r>
      <w:r w:rsidRPr="007D5CCF">
        <w:rPr>
          <w:rFonts w:ascii="Calibri" w:eastAsia="Calibri" w:hAnsi="Calibri" w:cs="Calibri"/>
          <w:i/>
          <w:sz w:val="16"/>
          <w:szCs w:val="16"/>
        </w:rPr>
        <w:t>en</w:t>
      </w:r>
      <w:r w:rsidRPr="007D5CCF">
        <w:rPr>
          <w:rFonts w:ascii="Calibri" w:eastAsia="Calibri" w:hAnsi="Calibri" w:cs="Calibri"/>
          <w:i/>
          <w:spacing w:val="-1"/>
          <w:sz w:val="16"/>
          <w:szCs w:val="16"/>
        </w:rPr>
        <w:t xml:space="preserve"> </w:t>
      </w:r>
      <w:r w:rsidRPr="007D5CCF">
        <w:rPr>
          <w:rFonts w:ascii="Calibri" w:eastAsia="Calibri" w:hAnsi="Calibri" w:cs="Calibri"/>
          <w:i/>
          <w:sz w:val="16"/>
          <w:szCs w:val="16"/>
        </w:rPr>
        <w:t>Hém</w:t>
      </w:r>
      <w:r w:rsidRPr="007D5CCF">
        <w:rPr>
          <w:rFonts w:ascii="Calibri" w:eastAsia="Calibri" w:hAnsi="Calibri" w:cs="Calibri"/>
          <w:i/>
          <w:spacing w:val="-1"/>
          <w:sz w:val="16"/>
          <w:szCs w:val="16"/>
        </w:rPr>
        <w:t>o</w:t>
      </w:r>
      <w:r w:rsidRPr="007D5CCF">
        <w:rPr>
          <w:rFonts w:ascii="Calibri" w:eastAsia="Calibri" w:hAnsi="Calibri" w:cs="Calibri"/>
          <w:i/>
          <w:sz w:val="16"/>
          <w:szCs w:val="16"/>
        </w:rPr>
        <w:t>s</w:t>
      </w:r>
      <w:r w:rsidRPr="007D5CCF">
        <w:rPr>
          <w:rFonts w:ascii="Calibri" w:eastAsia="Calibri" w:hAnsi="Calibri" w:cs="Calibri"/>
          <w:i/>
          <w:spacing w:val="-1"/>
          <w:sz w:val="16"/>
          <w:szCs w:val="16"/>
        </w:rPr>
        <w:t>ta</w:t>
      </w:r>
      <w:r w:rsidRPr="007D5CCF">
        <w:rPr>
          <w:rFonts w:ascii="Calibri" w:eastAsia="Calibri" w:hAnsi="Calibri" w:cs="Calibri"/>
          <w:i/>
          <w:sz w:val="16"/>
          <w:szCs w:val="16"/>
        </w:rPr>
        <w:t xml:space="preserve">se </w:t>
      </w:r>
      <w:r w:rsidR="00211EFF" w:rsidRPr="007D5CCF">
        <w:rPr>
          <w:rFonts w:ascii="Calibri" w:eastAsia="Calibri" w:hAnsi="Calibri" w:cs="Calibri"/>
          <w:i/>
          <w:spacing w:val="1"/>
          <w:sz w:val="16"/>
          <w:szCs w:val="16"/>
        </w:rPr>
        <w:t>P</w:t>
      </w:r>
      <w:r w:rsidR="00211EFF" w:rsidRPr="007D5CCF">
        <w:rPr>
          <w:rFonts w:ascii="Calibri" w:eastAsia="Calibri" w:hAnsi="Calibri" w:cs="Calibri"/>
          <w:i/>
          <w:sz w:val="16"/>
          <w:szCs w:val="16"/>
        </w:rPr>
        <w:t>ér</w:t>
      </w:r>
      <w:r w:rsidR="00211EFF" w:rsidRPr="007D5CCF">
        <w:rPr>
          <w:rFonts w:ascii="Calibri" w:eastAsia="Calibri" w:hAnsi="Calibri" w:cs="Calibri"/>
          <w:i/>
          <w:spacing w:val="-1"/>
          <w:sz w:val="16"/>
          <w:szCs w:val="16"/>
        </w:rPr>
        <w:t>i o</w:t>
      </w:r>
      <w:r w:rsidR="00211EFF" w:rsidRPr="007D5CCF">
        <w:rPr>
          <w:rFonts w:ascii="Calibri" w:eastAsia="Calibri" w:hAnsi="Calibri" w:cs="Calibri"/>
          <w:i/>
          <w:sz w:val="16"/>
          <w:szCs w:val="16"/>
        </w:rPr>
        <w:t>pé</w:t>
      </w:r>
      <w:r w:rsidR="00211EFF" w:rsidRPr="007D5CCF">
        <w:rPr>
          <w:rFonts w:ascii="Calibri" w:eastAsia="Calibri" w:hAnsi="Calibri" w:cs="Calibri"/>
          <w:i/>
          <w:spacing w:val="-1"/>
          <w:sz w:val="16"/>
          <w:szCs w:val="16"/>
        </w:rPr>
        <w:t>rato</w:t>
      </w:r>
      <w:r w:rsidR="00211EFF" w:rsidRPr="007D5CCF">
        <w:rPr>
          <w:rFonts w:ascii="Calibri" w:eastAsia="Calibri" w:hAnsi="Calibri" w:cs="Calibri"/>
          <w:i/>
          <w:sz w:val="16"/>
          <w:szCs w:val="16"/>
        </w:rPr>
        <w:t>ire</w:t>
      </w:r>
      <w:r w:rsidRPr="007D5CCF">
        <w:rPr>
          <w:rFonts w:ascii="Calibri" w:eastAsia="Calibri" w:hAnsi="Calibri" w:cs="Calibri"/>
          <w:i/>
          <w:sz w:val="16"/>
          <w:szCs w:val="16"/>
        </w:rPr>
        <w:t>)</w:t>
      </w:r>
      <w:r w:rsidRPr="007D5CCF">
        <w:rPr>
          <w:rFonts w:ascii="Calibri" w:eastAsia="Calibri" w:hAnsi="Calibri" w:cs="Calibri"/>
          <w:i/>
          <w:spacing w:val="-1"/>
          <w:sz w:val="16"/>
          <w:szCs w:val="16"/>
        </w:rPr>
        <w:t xml:space="preserve"> </w:t>
      </w:r>
      <w:r w:rsidRPr="007D5CCF">
        <w:rPr>
          <w:rFonts w:ascii="Calibri" w:eastAsia="Calibri" w:hAnsi="Calibri" w:cs="Calibri"/>
          <w:i/>
          <w:sz w:val="16"/>
          <w:szCs w:val="16"/>
        </w:rPr>
        <w:t>et</w:t>
      </w:r>
      <w:r w:rsidRPr="007D5CCF">
        <w:rPr>
          <w:rFonts w:ascii="Calibri" w:eastAsia="Calibri" w:hAnsi="Calibri" w:cs="Calibri"/>
          <w:i/>
          <w:spacing w:val="-1"/>
          <w:sz w:val="16"/>
          <w:szCs w:val="16"/>
        </w:rPr>
        <w:t xml:space="preserve"> l</w:t>
      </w:r>
      <w:r w:rsidRPr="007D5CCF">
        <w:rPr>
          <w:rFonts w:ascii="Calibri" w:eastAsia="Calibri" w:hAnsi="Calibri" w:cs="Calibri"/>
          <w:i/>
          <w:sz w:val="16"/>
          <w:szCs w:val="16"/>
        </w:rPr>
        <w:t xml:space="preserve">e </w:t>
      </w:r>
      <w:r w:rsidRPr="007D5CCF">
        <w:rPr>
          <w:rFonts w:ascii="Calibri" w:eastAsia="Calibri" w:hAnsi="Calibri" w:cs="Calibri"/>
          <w:i/>
          <w:spacing w:val="1"/>
          <w:sz w:val="16"/>
          <w:szCs w:val="16"/>
        </w:rPr>
        <w:t>G</w:t>
      </w:r>
      <w:r w:rsidRPr="007D5CCF">
        <w:rPr>
          <w:rFonts w:ascii="Calibri" w:eastAsia="Calibri" w:hAnsi="Calibri" w:cs="Calibri"/>
          <w:i/>
          <w:sz w:val="16"/>
          <w:szCs w:val="16"/>
        </w:rPr>
        <w:t>FHT</w:t>
      </w:r>
      <w:r w:rsidRPr="007D5CCF">
        <w:rPr>
          <w:rFonts w:ascii="Calibri" w:eastAsia="Calibri" w:hAnsi="Calibri" w:cs="Calibri"/>
          <w:i/>
          <w:spacing w:val="1"/>
          <w:sz w:val="16"/>
          <w:szCs w:val="16"/>
        </w:rPr>
        <w:t xml:space="preserve"> </w:t>
      </w:r>
      <w:r w:rsidRPr="007D5CCF">
        <w:rPr>
          <w:rFonts w:ascii="Calibri" w:eastAsia="Calibri" w:hAnsi="Calibri" w:cs="Calibri"/>
          <w:i/>
          <w:spacing w:val="-1"/>
          <w:sz w:val="16"/>
          <w:szCs w:val="16"/>
        </w:rPr>
        <w:t>(G</w:t>
      </w:r>
      <w:r w:rsidRPr="007D5CCF">
        <w:rPr>
          <w:rFonts w:ascii="Calibri" w:eastAsia="Calibri" w:hAnsi="Calibri" w:cs="Calibri"/>
          <w:i/>
          <w:sz w:val="16"/>
          <w:szCs w:val="16"/>
        </w:rPr>
        <w:t>r</w:t>
      </w:r>
      <w:r w:rsidRPr="007D5CCF">
        <w:rPr>
          <w:rFonts w:ascii="Calibri" w:eastAsia="Calibri" w:hAnsi="Calibri" w:cs="Calibri"/>
          <w:i/>
          <w:spacing w:val="-1"/>
          <w:sz w:val="16"/>
          <w:szCs w:val="16"/>
        </w:rPr>
        <w:t>oup</w:t>
      </w:r>
      <w:r w:rsidRPr="007D5CCF">
        <w:rPr>
          <w:rFonts w:ascii="Calibri" w:eastAsia="Calibri" w:hAnsi="Calibri" w:cs="Calibri"/>
          <w:i/>
          <w:sz w:val="16"/>
          <w:szCs w:val="16"/>
        </w:rPr>
        <w:t>e Fr</w:t>
      </w:r>
      <w:r w:rsidRPr="007D5CCF">
        <w:rPr>
          <w:rFonts w:ascii="Calibri" w:eastAsia="Calibri" w:hAnsi="Calibri" w:cs="Calibri"/>
          <w:i/>
          <w:spacing w:val="-1"/>
          <w:sz w:val="16"/>
          <w:szCs w:val="16"/>
        </w:rPr>
        <w:t>an</w:t>
      </w:r>
      <w:r w:rsidRPr="007D5CCF">
        <w:rPr>
          <w:rFonts w:ascii="Calibri" w:eastAsia="Calibri" w:hAnsi="Calibri" w:cs="Calibri"/>
          <w:i/>
          <w:sz w:val="16"/>
          <w:szCs w:val="16"/>
        </w:rPr>
        <w:t>ç</w:t>
      </w:r>
      <w:r w:rsidRPr="007D5CCF">
        <w:rPr>
          <w:rFonts w:ascii="Calibri" w:eastAsia="Calibri" w:hAnsi="Calibri" w:cs="Calibri"/>
          <w:i/>
          <w:spacing w:val="-1"/>
          <w:sz w:val="16"/>
          <w:szCs w:val="16"/>
        </w:rPr>
        <w:t>ai</w:t>
      </w:r>
      <w:r w:rsidRPr="007D5CCF">
        <w:rPr>
          <w:rFonts w:ascii="Calibri" w:eastAsia="Calibri" w:hAnsi="Calibri" w:cs="Calibri"/>
          <w:i/>
          <w:sz w:val="16"/>
          <w:szCs w:val="16"/>
        </w:rPr>
        <w:t xml:space="preserve">s </w:t>
      </w:r>
      <w:r w:rsidRPr="007D5CCF">
        <w:rPr>
          <w:rFonts w:ascii="Calibri" w:eastAsia="Calibri" w:hAnsi="Calibri" w:cs="Calibri"/>
          <w:i/>
          <w:spacing w:val="-1"/>
          <w:sz w:val="16"/>
          <w:szCs w:val="16"/>
        </w:rPr>
        <w:t>d</w:t>
      </w:r>
      <w:r w:rsidRPr="007D5CCF">
        <w:rPr>
          <w:rFonts w:ascii="Calibri" w:eastAsia="Calibri" w:hAnsi="Calibri" w:cs="Calibri"/>
          <w:i/>
          <w:sz w:val="16"/>
          <w:szCs w:val="16"/>
        </w:rPr>
        <w:t>’é</w:t>
      </w:r>
      <w:r w:rsidRPr="007D5CCF">
        <w:rPr>
          <w:rFonts w:ascii="Calibri" w:eastAsia="Calibri" w:hAnsi="Calibri" w:cs="Calibri"/>
          <w:i/>
          <w:spacing w:val="-1"/>
          <w:sz w:val="16"/>
          <w:szCs w:val="16"/>
        </w:rPr>
        <w:t>tud</w:t>
      </w:r>
      <w:r w:rsidRPr="007D5CCF">
        <w:rPr>
          <w:rFonts w:ascii="Calibri" w:eastAsia="Calibri" w:hAnsi="Calibri" w:cs="Calibri"/>
          <w:i/>
          <w:sz w:val="16"/>
          <w:szCs w:val="16"/>
        </w:rPr>
        <w:t>es s</w:t>
      </w:r>
      <w:r w:rsidRPr="007D5CCF">
        <w:rPr>
          <w:rFonts w:ascii="Calibri" w:eastAsia="Calibri" w:hAnsi="Calibri" w:cs="Calibri"/>
          <w:i/>
          <w:spacing w:val="-1"/>
          <w:sz w:val="16"/>
          <w:szCs w:val="16"/>
        </w:rPr>
        <w:t>u</w:t>
      </w:r>
      <w:r w:rsidRPr="007D5CCF">
        <w:rPr>
          <w:rFonts w:ascii="Calibri" w:eastAsia="Calibri" w:hAnsi="Calibri" w:cs="Calibri"/>
          <w:i/>
          <w:sz w:val="16"/>
          <w:szCs w:val="16"/>
        </w:rPr>
        <w:t xml:space="preserve">r </w:t>
      </w:r>
      <w:r w:rsidRPr="007D5CCF">
        <w:rPr>
          <w:rFonts w:ascii="Calibri" w:eastAsia="Calibri" w:hAnsi="Calibri" w:cs="Calibri"/>
          <w:i/>
          <w:spacing w:val="-1"/>
          <w:sz w:val="16"/>
          <w:szCs w:val="16"/>
        </w:rPr>
        <w:t>l</w:t>
      </w:r>
      <w:r w:rsidRPr="007D5CCF">
        <w:rPr>
          <w:rFonts w:ascii="Calibri" w:eastAsia="Calibri" w:hAnsi="Calibri" w:cs="Calibri"/>
          <w:i/>
          <w:sz w:val="16"/>
          <w:szCs w:val="16"/>
        </w:rPr>
        <w:t>’Hém</w:t>
      </w:r>
      <w:r w:rsidRPr="007D5CCF">
        <w:rPr>
          <w:rFonts w:ascii="Calibri" w:eastAsia="Calibri" w:hAnsi="Calibri" w:cs="Calibri"/>
          <w:i/>
          <w:spacing w:val="-1"/>
          <w:sz w:val="16"/>
          <w:szCs w:val="16"/>
        </w:rPr>
        <w:t>o</w:t>
      </w:r>
      <w:r w:rsidRPr="007D5CCF">
        <w:rPr>
          <w:rFonts w:ascii="Calibri" w:eastAsia="Calibri" w:hAnsi="Calibri" w:cs="Calibri"/>
          <w:i/>
          <w:sz w:val="16"/>
          <w:szCs w:val="16"/>
        </w:rPr>
        <w:t>s</w:t>
      </w:r>
      <w:r w:rsidRPr="007D5CCF">
        <w:rPr>
          <w:rFonts w:ascii="Calibri" w:eastAsia="Calibri" w:hAnsi="Calibri" w:cs="Calibri"/>
          <w:i/>
          <w:spacing w:val="-1"/>
          <w:sz w:val="16"/>
          <w:szCs w:val="16"/>
        </w:rPr>
        <w:t>ta</w:t>
      </w:r>
      <w:r w:rsidRPr="007D5CCF">
        <w:rPr>
          <w:rFonts w:ascii="Calibri" w:eastAsia="Calibri" w:hAnsi="Calibri" w:cs="Calibri"/>
          <w:i/>
          <w:sz w:val="16"/>
          <w:szCs w:val="16"/>
        </w:rPr>
        <w:t>se et</w:t>
      </w:r>
      <w:r w:rsidRPr="007D5CCF">
        <w:rPr>
          <w:rFonts w:ascii="Calibri" w:eastAsia="Calibri" w:hAnsi="Calibri" w:cs="Calibri"/>
          <w:i/>
          <w:spacing w:val="4"/>
          <w:sz w:val="16"/>
          <w:szCs w:val="16"/>
        </w:rPr>
        <w:t xml:space="preserve"> </w:t>
      </w:r>
      <w:r w:rsidRPr="007D5CCF">
        <w:rPr>
          <w:rFonts w:ascii="Calibri" w:eastAsia="Calibri" w:hAnsi="Calibri" w:cs="Calibri"/>
          <w:i/>
          <w:spacing w:val="-1"/>
          <w:sz w:val="16"/>
          <w:szCs w:val="16"/>
        </w:rPr>
        <w:t>l</w:t>
      </w:r>
      <w:r w:rsidRPr="007D5CCF">
        <w:rPr>
          <w:rFonts w:ascii="Calibri" w:eastAsia="Calibri" w:hAnsi="Calibri" w:cs="Calibri"/>
          <w:i/>
          <w:sz w:val="16"/>
          <w:szCs w:val="16"/>
        </w:rPr>
        <w:t>a</w:t>
      </w:r>
      <w:r w:rsidRPr="007D5CCF">
        <w:rPr>
          <w:rFonts w:ascii="Calibri" w:eastAsia="Calibri" w:hAnsi="Calibri" w:cs="Calibri"/>
          <w:i/>
          <w:spacing w:val="-1"/>
          <w:sz w:val="16"/>
          <w:szCs w:val="16"/>
        </w:rPr>
        <w:t xml:space="preserve"> </w:t>
      </w:r>
      <w:r w:rsidRPr="007D5CCF">
        <w:rPr>
          <w:rFonts w:ascii="Calibri" w:eastAsia="Calibri" w:hAnsi="Calibri" w:cs="Calibri"/>
          <w:i/>
          <w:sz w:val="16"/>
          <w:szCs w:val="16"/>
        </w:rPr>
        <w:t>T</w:t>
      </w:r>
      <w:r w:rsidRPr="007D5CCF">
        <w:rPr>
          <w:rFonts w:ascii="Calibri" w:eastAsia="Calibri" w:hAnsi="Calibri" w:cs="Calibri"/>
          <w:i/>
          <w:spacing w:val="-1"/>
          <w:sz w:val="16"/>
          <w:szCs w:val="16"/>
        </w:rPr>
        <w:t>h</w:t>
      </w:r>
      <w:r w:rsidRPr="007D5CCF">
        <w:rPr>
          <w:rFonts w:ascii="Calibri" w:eastAsia="Calibri" w:hAnsi="Calibri" w:cs="Calibri"/>
          <w:i/>
          <w:sz w:val="16"/>
          <w:szCs w:val="16"/>
        </w:rPr>
        <w:t>r</w:t>
      </w:r>
      <w:r w:rsidRPr="007D5CCF">
        <w:rPr>
          <w:rFonts w:ascii="Calibri" w:eastAsia="Calibri" w:hAnsi="Calibri" w:cs="Calibri"/>
          <w:i/>
          <w:spacing w:val="-1"/>
          <w:sz w:val="16"/>
          <w:szCs w:val="16"/>
        </w:rPr>
        <w:t>o</w:t>
      </w:r>
      <w:r w:rsidRPr="007D5CCF">
        <w:rPr>
          <w:rFonts w:ascii="Calibri" w:eastAsia="Calibri" w:hAnsi="Calibri" w:cs="Calibri"/>
          <w:i/>
          <w:sz w:val="16"/>
          <w:szCs w:val="16"/>
        </w:rPr>
        <w:t>m</w:t>
      </w:r>
      <w:r w:rsidRPr="007D5CCF">
        <w:rPr>
          <w:rFonts w:ascii="Calibri" w:eastAsia="Calibri" w:hAnsi="Calibri" w:cs="Calibri"/>
          <w:i/>
          <w:spacing w:val="-1"/>
          <w:sz w:val="16"/>
          <w:szCs w:val="16"/>
        </w:rPr>
        <w:t>bo</w:t>
      </w:r>
      <w:r w:rsidRPr="007D5CCF">
        <w:rPr>
          <w:rFonts w:ascii="Calibri" w:eastAsia="Calibri" w:hAnsi="Calibri" w:cs="Calibri"/>
          <w:i/>
          <w:sz w:val="16"/>
          <w:szCs w:val="16"/>
        </w:rPr>
        <w:t>se)</w:t>
      </w:r>
      <w:r w:rsidRPr="007D5CCF">
        <w:rPr>
          <w:rFonts w:ascii="Calibri" w:eastAsia="Calibri" w:hAnsi="Calibri" w:cs="Calibri"/>
          <w:i/>
          <w:spacing w:val="1"/>
          <w:sz w:val="16"/>
          <w:szCs w:val="16"/>
        </w:rPr>
        <w:t xml:space="preserve"> </w:t>
      </w:r>
      <w:r w:rsidRPr="007D5CCF">
        <w:rPr>
          <w:rFonts w:ascii="Calibri" w:eastAsia="Calibri" w:hAnsi="Calibri" w:cs="Calibri"/>
          <w:i/>
          <w:spacing w:val="-1"/>
          <w:sz w:val="16"/>
          <w:szCs w:val="16"/>
        </w:rPr>
        <w:t>d</w:t>
      </w:r>
      <w:r w:rsidRPr="007D5CCF">
        <w:rPr>
          <w:rFonts w:ascii="Calibri" w:eastAsia="Calibri" w:hAnsi="Calibri" w:cs="Calibri"/>
          <w:i/>
          <w:sz w:val="16"/>
          <w:szCs w:val="16"/>
        </w:rPr>
        <w:t>u</w:t>
      </w:r>
      <w:r w:rsidRPr="007D5CCF">
        <w:rPr>
          <w:rFonts w:ascii="Calibri" w:eastAsia="Calibri" w:hAnsi="Calibri" w:cs="Calibri"/>
          <w:i/>
          <w:spacing w:val="-1"/>
          <w:sz w:val="16"/>
          <w:szCs w:val="16"/>
        </w:rPr>
        <w:t xml:space="preserve"> </w:t>
      </w:r>
      <w:r w:rsidRPr="007D5CCF">
        <w:rPr>
          <w:rFonts w:ascii="Calibri" w:eastAsia="Calibri" w:hAnsi="Calibri" w:cs="Calibri"/>
          <w:i/>
          <w:sz w:val="16"/>
          <w:szCs w:val="16"/>
        </w:rPr>
        <w:t>03/04/2020</w:t>
      </w:r>
    </w:p>
    <w:p w:rsidR="00847F1F" w:rsidRDefault="00847F1F" w:rsidP="0071351C">
      <w:pPr>
        <w:pStyle w:val="Default"/>
        <w:spacing w:line="360" w:lineRule="auto"/>
        <w:ind w:left="284" w:right="568"/>
        <w:jc w:val="both"/>
        <w:rPr>
          <w:color w:val="000000" w:themeColor="text1"/>
          <w:sz w:val="22"/>
          <w:szCs w:val="22"/>
        </w:rPr>
      </w:pPr>
    </w:p>
    <w:p w:rsidR="00847F1F" w:rsidRDefault="00847F1F" w:rsidP="0071351C">
      <w:pPr>
        <w:pStyle w:val="Default"/>
        <w:spacing w:line="360" w:lineRule="auto"/>
        <w:ind w:left="284" w:right="568"/>
        <w:jc w:val="both"/>
        <w:rPr>
          <w:color w:val="000000" w:themeColor="text1"/>
          <w:sz w:val="22"/>
          <w:szCs w:val="22"/>
        </w:rPr>
      </w:pPr>
    </w:p>
    <w:p w:rsidR="00847F1F" w:rsidRPr="007D5CCF" w:rsidRDefault="00211EFF" w:rsidP="0071351C">
      <w:pPr>
        <w:spacing w:after="0" w:line="265" w:lineRule="exact"/>
        <w:ind w:left="284" w:right="568"/>
        <w:rPr>
          <w:rFonts w:ascii="Calibri" w:eastAsia="Calibri" w:hAnsi="Calibri" w:cs="Calibri"/>
        </w:rPr>
      </w:pPr>
      <w:r w:rsidRPr="007D5CCF">
        <w:rPr>
          <w:rFonts w:ascii="Calibri" w:eastAsia="Calibri" w:hAnsi="Calibri" w:cs="Calibri"/>
          <w:b/>
          <w:bCs/>
          <w:spacing w:val="-1"/>
          <w:u w:val="single" w:color="000000"/>
        </w:rPr>
        <w:t>Su</w:t>
      </w:r>
      <w:r w:rsidRPr="007D5CCF">
        <w:rPr>
          <w:rFonts w:ascii="Calibri" w:eastAsia="Calibri" w:hAnsi="Calibri" w:cs="Calibri"/>
          <w:b/>
          <w:bCs/>
          <w:u w:val="single" w:color="000000"/>
        </w:rPr>
        <w:t>r</w:t>
      </w:r>
      <w:r>
        <w:rPr>
          <w:rFonts w:ascii="Calibri" w:eastAsia="Calibri" w:hAnsi="Calibri" w:cs="Calibri"/>
          <w:b/>
          <w:bCs/>
          <w:spacing w:val="1"/>
          <w:u w:val="single" w:color="000000"/>
        </w:rPr>
        <w:t>vei</w:t>
      </w:r>
      <w:r w:rsidRPr="007D5CCF">
        <w:rPr>
          <w:rFonts w:ascii="Calibri" w:eastAsia="Calibri" w:hAnsi="Calibri" w:cs="Calibri"/>
          <w:b/>
          <w:bCs/>
          <w:spacing w:val="-2"/>
          <w:u w:val="single" w:color="000000"/>
        </w:rPr>
        <w:t>l</w:t>
      </w:r>
      <w:r w:rsidRPr="007D5CCF">
        <w:rPr>
          <w:rFonts w:ascii="Calibri" w:eastAsia="Calibri" w:hAnsi="Calibri" w:cs="Calibri"/>
          <w:b/>
          <w:bCs/>
          <w:u w:val="single" w:color="000000"/>
        </w:rPr>
        <w:t>l</w:t>
      </w:r>
      <w:r w:rsidRPr="007D5CCF">
        <w:rPr>
          <w:rFonts w:ascii="Calibri" w:eastAsia="Calibri" w:hAnsi="Calibri" w:cs="Calibri"/>
          <w:b/>
          <w:bCs/>
          <w:spacing w:val="-1"/>
          <w:u w:val="single" w:color="000000"/>
        </w:rPr>
        <w:t>an</w:t>
      </w:r>
      <w:r w:rsidRPr="007D5CCF">
        <w:rPr>
          <w:rFonts w:ascii="Calibri" w:eastAsia="Calibri" w:hAnsi="Calibri" w:cs="Calibri"/>
          <w:b/>
          <w:bCs/>
          <w:u w:val="single" w:color="000000"/>
        </w:rPr>
        <w:t xml:space="preserve">ce de </w:t>
      </w:r>
      <w:r w:rsidRPr="007D5CCF">
        <w:rPr>
          <w:rFonts w:ascii="Calibri" w:eastAsia="Calibri" w:hAnsi="Calibri" w:cs="Calibri"/>
          <w:b/>
          <w:bCs/>
          <w:spacing w:val="-3"/>
          <w:u w:val="single" w:color="000000"/>
        </w:rPr>
        <w:t>l</w:t>
      </w:r>
      <w:r w:rsidR="00847F1F" w:rsidRPr="007D5CCF">
        <w:rPr>
          <w:rFonts w:ascii="Calibri" w:eastAsia="Calibri" w:hAnsi="Calibri" w:cs="Calibri"/>
          <w:b/>
          <w:bCs/>
          <w:spacing w:val="1"/>
          <w:u w:val="single" w:color="000000"/>
        </w:rPr>
        <w:t xml:space="preserve"> </w:t>
      </w:r>
      <w:r w:rsidR="00847F1F" w:rsidRPr="007D5CCF">
        <w:rPr>
          <w:rFonts w:ascii="Calibri" w:eastAsia="Calibri" w:hAnsi="Calibri" w:cs="Calibri"/>
          <w:b/>
          <w:bCs/>
          <w:u w:val="single" w:color="000000"/>
        </w:rPr>
        <w:t>’h</w:t>
      </w:r>
      <w:r w:rsidR="00847F1F" w:rsidRPr="007D5CCF">
        <w:rPr>
          <w:rFonts w:ascii="Calibri" w:eastAsia="Calibri" w:hAnsi="Calibri" w:cs="Calibri"/>
          <w:b/>
          <w:bCs/>
          <w:spacing w:val="-1"/>
          <w:u w:val="single" w:color="000000"/>
        </w:rPr>
        <w:t>é</w:t>
      </w:r>
      <w:r w:rsidR="00847F1F" w:rsidRPr="007D5CCF">
        <w:rPr>
          <w:rFonts w:ascii="Calibri" w:eastAsia="Calibri" w:hAnsi="Calibri" w:cs="Calibri"/>
          <w:b/>
          <w:bCs/>
          <w:u w:val="single" w:color="000000"/>
        </w:rPr>
        <w:t>m</w:t>
      </w:r>
      <w:r w:rsidR="00847F1F" w:rsidRPr="007D5CCF">
        <w:rPr>
          <w:rFonts w:ascii="Calibri" w:eastAsia="Calibri" w:hAnsi="Calibri" w:cs="Calibri"/>
          <w:b/>
          <w:bCs/>
          <w:spacing w:val="-1"/>
          <w:u w:val="single" w:color="000000"/>
        </w:rPr>
        <w:t>o</w:t>
      </w:r>
      <w:r w:rsidR="00847F1F">
        <w:rPr>
          <w:rFonts w:ascii="Calibri" w:eastAsia="Calibri" w:hAnsi="Calibri" w:cs="Calibri"/>
          <w:b/>
          <w:bCs/>
          <w:u w:val="single" w:color="000000"/>
        </w:rPr>
        <w:t>s</w:t>
      </w:r>
      <w:r w:rsidR="00847F1F" w:rsidRPr="007D5CCF">
        <w:rPr>
          <w:rFonts w:ascii="Calibri" w:eastAsia="Calibri" w:hAnsi="Calibri" w:cs="Calibri"/>
          <w:b/>
          <w:bCs/>
          <w:u w:val="single" w:color="000000"/>
        </w:rPr>
        <w:t>t</w:t>
      </w:r>
      <w:r w:rsidR="00847F1F" w:rsidRPr="007D5CCF">
        <w:rPr>
          <w:rFonts w:ascii="Calibri" w:eastAsia="Calibri" w:hAnsi="Calibri" w:cs="Calibri"/>
          <w:b/>
          <w:bCs/>
          <w:spacing w:val="-3"/>
          <w:u w:val="single" w:color="000000"/>
        </w:rPr>
        <w:t>a</w:t>
      </w:r>
      <w:r w:rsidR="00847F1F" w:rsidRPr="007D5CCF">
        <w:rPr>
          <w:rFonts w:ascii="Calibri" w:eastAsia="Calibri" w:hAnsi="Calibri" w:cs="Calibri"/>
          <w:b/>
          <w:bCs/>
          <w:spacing w:val="-2"/>
          <w:u w:val="single" w:color="000000"/>
        </w:rPr>
        <w:t>s</w:t>
      </w:r>
      <w:r w:rsidR="00847F1F" w:rsidRPr="007D5CCF">
        <w:rPr>
          <w:rFonts w:ascii="Calibri" w:eastAsia="Calibri" w:hAnsi="Calibri" w:cs="Calibri"/>
          <w:b/>
          <w:bCs/>
          <w:u w:val="single" w:color="000000"/>
        </w:rPr>
        <w:t>e</w:t>
      </w:r>
      <w:r w:rsidR="00847F1F" w:rsidRPr="007D5CCF">
        <w:rPr>
          <w:rFonts w:ascii="Calibri" w:eastAsia="Calibri" w:hAnsi="Calibri" w:cs="Calibri"/>
          <w:b/>
          <w:bCs/>
          <w:spacing w:val="2"/>
          <w:u w:val="single" w:color="000000"/>
        </w:rPr>
        <w:t xml:space="preserve"> </w:t>
      </w:r>
    </w:p>
    <w:p w:rsidR="00847F1F" w:rsidRPr="007D5CCF" w:rsidRDefault="00847F1F" w:rsidP="0071351C">
      <w:pPr>
        <w:spacing w:before="8" w:after="0" w:line="220" w:lineRule="exact"/>
        <w:ind w:left="284" w:right="568"/>
      </w:pPr>
    </w:p>
    <w:p w:rsidR="00847F1F" w:rsidRPr="007D5CCF" w:rsidRDefault="00211EFF" w:rsidP="0071351C">
      <w:pPr>
        <w:spacing w:before="13" w:after="0" w:line="266" w:lineRule="exact"/>
        <w:ind w:left="284" w:right="568"/>
        <w:rPr>
          <w:rFonts w:ascii="Calibri" w:eastAsia="Calibri" w:hAnsi="Calibri" w:cs="Calibri"/>
        </w:rPr>
      </w:pPr>
      <w:r w:rsidRPr="007D5CCF">
        <w:rPr>
          <w:rFonts w:ascii="Courier New" w:eastAsia="Courier New" w:hAnsi="Courier New" w:cs="Courier New"/>
        </w:rPr>
        <w:t>O</w:t>
      </w:r>
      <w:r w:rsidR="00847F1F" w:rsidRPr="007D5CCF">
        <w:rPr>
          <w:rFonts w:ascii="Courier New" w:eastAsia="Courier New" w:hAnsi="Courier New" w:cs="Courier New"/>
        </w:rPr>
        <w:tab/>
      </w:r>
      <w:r w:rsidR="00847F1F" w:rsidRPr="007D5CCF">
        <w:rPr>
          <w:rFonts w:ascii="Calibri" w:eastAsia="Calibri" w:hAnsi="Calibri" w:cs="Calibri"/>
        </w:rPr>
        <w:t>C</w:t>
      </w:r>
      <w:r w:rsidR="00847F1F" w:rsidRPr="007D5CCF">
        <w:rPr>
          <w:rFonts w:ascii="Calibri" w:eastAsia="Calibri" w:hAnsi="Calibri" w:cs="Calibri"/>
          <w:spacing w:val="1"/>
        </w:rPr>
        <w:t>o</w:t>
      </w:r>
      <w:r w:rsidR="00847F1F" w:rsidRPr="007D5CCF">
        <w:rPr>
          <w:rFonts w:ascii="Calibri" w:eastAsia="Calibri" w:hAnsi="Calibri" w:cs="Calibri"/>
          <w:spacing w:val="-1"/>
        </w:rPr>
        <w:t>n</w:t>
      </w:r>
      <w:r w:rsidR="00847F1F" w:rsidRPr="007D5CCF">
        <w:rPr>
          <w:rFonts w:ascii="Calibri" w:eastAsia="Calibri" w:hAnsi="Calibri" w:cs="Calibri"/>
        </w:rPr>
        <w:t>t</w:t>
      </w:r>
      <w:r w:rsidR="00847F1F" w:rsidRPr="007D5CCF">
        <w:rPr>
          <w:rFonts w:ascii="Calibri" w:eastAsia="Calibri" w:hAnsi="Calibri" w:cs="Calibri"/>
          <w:spacing w:val="-2"/>
        </w:rPr>
        <w:t>r</w:t>
      </w:r>
      <w:r w:rsidR="00847F1F" w:rsidRPr="007D5CCF">
        <w:rPr>
          <w:rFonts w:ascii="Calibri" w:eastAsia="Calibri" w:hAnsi="Calibri" w:cs="Calibri"/>
          <w:spacing w:val="1"/>
        </w:rPr>
        <w:t>ô</w:t>
      </w:r>
      <w:r w:rsidR="00847F1F" w:rsidRPr="007D5CCF">
        <w:rPr>
          <w:rFonts w:ascii="Calibri" w:eastAsia="Calibri" w:hAnsi="Calibri" w:cs="Calibri"/>
        </w:rPr>
        <w:t>ler au</w:t>
      </w:r>
      <w:r w:rsidR="00847F1F" w:rsidRPr="007D5CCF">
        <w:rPr>
          <w:rFonts w:ascii="Calibri" w:eastAsia="Calibri" w:hAnsi="Calibri" w:cs="Calibri"/>
          <w:spacing w:val="-2"/>
        </w:rPr>
        <w:t xml:space="preserve"> </w:t>
      </w:r>
      <w:r w:rsidR="00847F1F" w:rsidRPr="007D5CCF">
        <w:rPr>
          <w:rFonts w:ascii="Calibri" w:eastAsia="Calibri" w:hAnsi="Calibri" w:cs="Calibri"/>
          <w:spacing w:val="1"/>
        </w:rPr>
        <w:t>m</w:t>
      </w:r>
      <w:r w:rsidR="00847F1F" w:rsidRPr="007D5CCF">
        <w:rPr>
          <w:rFonts w:ascii="Calibri" w:eastAsia="Calibri" w:hAnsi="Calibri" w:cs="Calibri"/>
        </w:rPr>
        <w:t>i</w:t>
      </w:r>
      <w:r w:rsidR="00847F1F" w:rsidRPr="007D5CCF">
        <w:rPr>
          <w:rFonts w:ascii="Calibri" w:eastAsia="Calibri" w:hAnsi="Calibri" w:cs="Calibri"/>
          <w:spacing w:val="-1"/>
        </w:rPr>
        <w:t>n</w:t>
      </w:r>
      <w:r w:rsidR="00847F1F" w:rsidRPr="007D5CCF">
        <w:rPr>
          <w:rFonts w:ascii="Calibri" w:eastAsia="Calibri" w:hAnsi="Calibri" w:cs="Calibri"/>
          <w:spacing w:val="-3"/>
        </w:rPr>
        <w:t>i</w:t>
      </w:r>
      <w:r w:rsidR="00847F1F" w:rsidRPr="007D5CCF">
        <w:rPr>
          <w:rFonts w:ascii="Calibri" w:eastAsia="Calibri" w:hAnsi="Calibri" w:cs="Calibri"/>
          <w:spacing w:val="1"/>
        </w:rPr>
        <w:t>m</w:t>
      </w:r>
      <w:r w:rsidR="00847F1F" w:rsidRPr="007D5CCF">
        <w:rPr>
          <w:rFonts w:ascii="Calibri" w:eastAsia="Calibri" w:hAnsi="Calibri" w:cs="Calibri"/>
          <w:spacing w:val="-1"/>
        </w:rPr>
        <w:t>u</w:t>
      </w:r>
      <w:r w:rsidR="00847F1F" w:rsidRPr="007D5CCF">
        <w:rPr>
          <w:rFonts w:ascii="Calibri" w:eastAsia="Calibri" w:hAnsi="Calibri" w:cs="Calibri"/>
        </w:rPr>
        <w:t>m</w:t>
      </w:r>
      <w:r w:rsidR="00847F1F" w:rsidRPr="007D5CCF">
        <w:rPr>
          <w:rFonts w:ascii="Calibri" w:eastAsia="Calibri" w:hAnsi="Calibri" w:cs="Calibri"/>
          <w:spacing w:val="1"/>
        </w:rPr>
        <w:t xml:space="preserve"> </w:t>
      </w:r>
      <w:r w:rsidR="00847F1F" w:rsidRPr="007D5CCF">
        <w:rPr>
          <w:rFonts w:ascii="Calibri" w:eastAsia="Calibri" w:hAnsi="Calibri" w:cs="Calibri"/>
        </w:rPr>
        <w:t>à J</w:t>
      </w:r>
      <w:r w:rsidR="00847F1F" w:rsidRPr="007D5CCF">
        <w:rPr>
          <w:rFonts w:ascii="Calibri" w:eastAsia="Calibri" w:hAnsi="Calibri" w:cs="Calibri"/>
          <w:spacing w:val="-2"/>
        </w:rPr>
        <w:t>3</w:t>
      </w:r>
      <w:r w:rsidR="00847F1F" w:rsidRPr="007D5CCF">
        <w:rPr>
          <w:rFonts w:ascii="Calibri" w:eastAsia="Calibri" w:hAnsi="Calibri" w:cs="Calibri"/>
        </w:rPr>
        <w:t>, J7,</w:t>
      </w:r>
      <w:r w:rsidR="00847F1F" w:rsidRPr="007D5CCF">
        <w:rPr>
          <w:rFonts w:ascii="Calibri" w:eastAsia="Calibri" w:hAnsi="Calibri" w:cs="Calibri"/>
          <w:spacing w:val="1"/>
        </w:rPr>
        <w:t xml:space="preserve"> </w:t>
      </w:r>
      <w:r w:rsidR="00847F1F" w:rsidRPr="007D5CCF">
        <w:rPr>
          <w:rFonts w:ascii="Calibri" w:eastAsia="Calibri" w:hAnsi="Calibri" w:cs="Calibri"/>
          <w:spacing w:val="-1"/>
        </w:rPr>
        <w:t>J</w:t>
      </w:r>
      <w:r w:rsidR="00847F1F" w:rsidRPr="007D5CCF">
        <w:rPr>
          <w:rFonts w:ascii="Calibri" w:eastAsia="Calibri" w:hAnsi="Calibri" w:cs="Calibri"/>
          <w:spacing w:val="-2"/>
        </w:rPr>
        <w:t>1</w:t>
      </w:r>
      <w:r w:rsidR="00847F1F" w:rsidRPr="007D5CCF">
        <w:rPr>
          <w:rFonts w:ascii="Calibri" w:eastAsia="Calibri" w:hAnsi="Calibri" w:cs="Calibri"/>
          <w:spacing w:val="1"/>
        </w:rPr>
        <w:t>0</w:t>
      </w:r>
      <w:r w:rsidR="00847F1F" w:rsidRPr="007D5CCF">
        <w:rPr>
          <w:rFonts w:ascii="Calibri" w:eastAsia="Calibri" w:hAnsi="Calibri" w:cs="Calibri"/>
        </w:rPr>
        <w:t xml:space="preserve">, </w:t>
      </w:r>
      <w:r w:rsidR="00847F1F" w:rsidRPr="007D5CCF">
        <w:rPr>
          <w:rFonts w:ascii="Calibri" w:eastAsia="Calibri" w:hAnsi="Calibri" w:cs="Calibri"/>
          <w:spacing w:val="-3"/>
        </w:rPr>
        <w:t>J</w:t>
      </w:r>
      <w:r w:rsidR="00847F1F" w:rsidRPr="007D5CCF">
        <w:rPr>
          <w:rFonts w:ascii="Calibri" w:eastAsia="Calibri" w:hAnsi="Calibri" w:cs="Calibri"/>
          <w:spacing w:val="1"/>
        </w:rPr>
        <w:t>14</w:t>
      </w:r>
      <w:r w:rsidR="00847F1F" w:rsidRPr="007D5CCF">
        <w:rPr>
          <w:rFonts w:ascii="Calibri" w:eastAsia="Calibri" w:hAnsi="Calibri" w:cs="Calibri"/>
        </w:rPr>
        <w:t>,</w:t>
      </w:r>
      <w:r w:rsidR="00847F1F" w:rsidRPr="007D5CCF">
        <w:rPr>
          <w:rFonts w:ascii="Calibri" w:eastAsia="Calibri" w:hAnsi="Calibri" w:cs="Calibri"/>
          <w:spacing w:val="-1"/>
        </w:rPr>
        <w:t xml:space="preserve"> </w:t>
      </w:r>
      <w:r w:rsidR="00847F1F" w:rsidRPr="007D5CCF">
        <w:rPr>
          <w:rFonts w:ascii="Calibri" w:eastAsia="Calibri" w:hAnsi="Calibri" w:cs="Calibri"/>
        </w:rPr>
        <w:t>les par</w:t>
      </w:r>
      <w:r w:rsidR="00847F1F" w:rsidRPr="007D5CCF">
        <w:rPr>
          <w:rFonts w:ascii="Calibri" w:eastAsia="Calibri" w:hAnsi="Calibri" w:cs="Calibri"/>
          <w:spacing w:val="-3"/>
        </w:rPr>
        <w:t>a</w:t>
      </w:r>
      <w:r w:rsidR="00847F1F" w:rsidRPr="007D5CCF">
        <w:rPr>
          <w:rFonts w:ascii="Calibri" w:eastAsia="Calibri" w:hAnsi="Calibri" w:cs="Calibri"/>
          <w:spacing w:val="-1"/>
        </w:rPr>
        <w:t>m</w:t>
      </w:r>
      <w:r w:rsidR="00847F1F" w:rsidRPr="007D5CCF">
        <w:rPr>
          <w:rFonts w:ascii="Calibri" w:eastAsia="Calibri" w:hAnsi="Calibri" w:cs="Calibri"/>
        </w:rPr>
        <w:t>è</w:t>
      </w:r>
      <w:r w:rsidR="00847F1F" w:rsidRPr="007D5CCF">
        <w:rPr>
          <w:rFonts w:ascii="Calibri" w:eastAsia="Calibri" w:hAnsi="Calibri" w:cs="Calibri"/>
          <w:spacing w:val="1"/>
        </w:rPr>
        <w:t>t</w:t>
      </w:r>
      <w:r w:rsidR="00847F1F" w:rsidRPr="007D5CCF">
        <w:rPr>
          <w:rFonts w:ascii="Calibri" w:eastAsia="Calibri" w:hAnsi="Calibri" w:cs="Calibri"/>
        </w:rPr>
        <w:t>r</w:t>
      </w:r>
      <w:r w:rsidR="00847F1F" w:rsidRPr="007D5CCF">
        <w:rPr>
          <w:rFonts w:ascii="Calibri" w:eastAsia="Calibri" w:hAnsi="Calibri" w:cs="Calibri"/>
          <w:spacing w:val="-2"/>
        </w:rPr>
        <w:t>e</w:t>
      </w:r>
      <w:r w:rsidR="00847F1F" w:rsidRPr="007D5CCF">
        <w:rPr>
          <w:rFonts w:ascii="Calibri" w:eastAsia="Calibri" w:hAnsi="Calibri" w:cs="Calibri"/>
        </w:rPr>
        <w:t>s d’</w:t>
      </w:r>
      <w:r w:rsidR="00847F1F" w:rsidRPr="007D5CCF">
        <w:rPr>
          <w:rFonts w:ascii="Calibri" w:eastAsia="Calibri" w:hAnsi="Calibri" w:cs="Calibri"/>
          <w:spacing w:val="-1"/>
        </w:rPr>
        <w:t>h</w:t>
      </w:r>
      <w:r w:rsidR="00847F1F" w:rsidRPr="007D5CCF">
        <w:rPr>
          <w:rFonts w:ascii="Calibri" w:eastAsia="Calibri" w:hAnsi="Calibri" w:cs="Calibri"/>
        </w:rPr>
        <w:t>é</w:t>
      </w:r>
      <w:r w:rsidR="00847F1F" w:rsidRPr="007D5CCF">
        <w:rPr>
          <w:rFonts w:ascii="Calibri" w:eastAsia="Calibri" w:hAnsi="Calibri" w:cs="Calibri"/>
          <w:spacing w:val="-1"/>
        </w:rPr>
        <w:t>m</w:t>
      </w:r>
      <w:r w:rsidR="00847F1F" w:rsidRPr="007D5CCF">
        <w:rPr>
          <w:rFonts w:ascii="Calibri" w:eastAsia="Calibri" w:hAnsi="Calibri" w:cs="Calibri"/>
          <w:spacing w:val="1"/>
        </w:rPr>
        <w:t>o</w:t>
      </w:r>
      <w:r w:rsidR="00847F1F" w:rsidRPr="007D5CCF">
        <w:rPr>
          <w:rFonts w:ascii="Calibri" w:eastAsia="Calibri" w:hAnsi="Calibri" w:cs="Calibri"/>
        </w:rPr>
        <w:t>s</w:t>
      </w:r>
      <w:r w:rsidR="00847F1F" w:rsidRPr="007D5CCF">
        <w:rPr>
          <w:rFonts w:ascii="Calibri" w:eastAsia="Calibri" w:hAnsi="Calibri" w:cs="Calibri"/>
          <w:spacing w:val="-2"/>
        </w:rPr>
        <w:t>t</w:t>
      </w:r>
      <w:r w:rsidR="00847F1F" w:rsidRPr="007D5CCF">
        <w:rPr>
          <w:rFonts w:ascii="Calibri" w:eastAsia="Calibri" w:hAnsi="Calibri" w:cs="Calibri"/>
        </w:rPr>
        <w:t>ase</w:t>
      </w:r>
      <w:r w:rsidR="00847F1F" w:rsidRPr="007D5CCF">
        <w:rPr>
          <w:rFonts w:ascii="Calibri" w:eastAsia="Calibri" w:hAnsi="Calibri" w:cs="Calibri"/>
          <w:spacing w:val="-1"/>
        </w:rPr>
        <w:t xml:space="preserve"> </w:t>
      </w:r>
      <w:r w:rsidR="00847F1F" w:rsidRPr="007D5CCF">
        <w:rPr>
          <w:rFonts w:ascii="Calibri" w:eastAsia="Calibri" w:hAnsi="Calibri" w:cs="Calibri"/>
        </w:rPr>
        <w:t>su</w:t>
      </w:r>
      <w:r w:rsidR="00847F1F" w:rsidRPr="007D5CCF">
        <w:rPr>
          <w:rFonts w:ascii="Calibri" w:eastAsia="Calibri" w:hAnsi="Calibri" w:cs="Calibri"/>
          <w:spacing w:val="-1"/>
        </w:rPr>
        <w:t>i</w:t>
      </w:r>
      <w:r w:rsidR="00847F1F" w:rsidRPr="007D5CCF">
        <w:rPr>
          <w:rFonts w:ascii="Calibri" w:eastAsia="Calibri" w:hAnsi="Calibri" w:cs="Calibri"/>
          <w:spacing w:val="1"/>
        </w:rPr>
        <w:t>v</w:t>
      </w:r>
      <w:r w:rsidR="00847F1F" w:rsidRPr="007D5CCF">
        <w:rPr>
          <w:rFonts w:ascii="Calibri" w:eastAsia="Calibri" w:hAnsi="Calibri" w:cs="Calibri"/>
        </w:rPr>
        <w:t>a</w:t>
      </w:r>
      <w:r w:rsidR="00847F1F" w:rsidRPr="007D5CCF">
        <w:rPr>
          <w:rFonts w:ascii="Calibri" w:eastAsia="Calibri" w:hAnsi="Calibri" w:cs="Calibri"/>
          <w:spacing w:val="-1"/>
        </w:rPr>
        <w:t>n</w:t>
      </w:r>
      <w:r w:rsidR="00847F1F" w:rsidRPr="007D5CCF">
        <w:rPr>
          <w:rFonts w:ascii="Calibri" w:eastAsia="Calibri" w:hAnsi="Calibri" w:cs="Calibri"/>
        </w:rPr>
        <w:t>ts</w:t>
      </w:r>
      <w:r w:rsidR="00847F1F" w:rsidRPr="007D5CCF">
        <w:rPr>
          <w:rFonts w:ascii="Calibri" w:eastAsia="Calibri" w:hAnsi="Calibri" w:cs="Calibri"/>
          <w:spacing w:val="-2"/>
        </w:rPr>
        <w:t xml:space="preserve"> </w:t>
      </w:r>
      <w:r w:rsidR="00847F1F" w:rsidRPr="007D5CCF">
        <w:rPr>
          <w:rFonts w:ascii="Calibri" w:eastAsia="Calibri" w:hAnsi="Calibri" w:cs="Calibri"/>
        </w:rPr>
        <w:t xml:space="preserve">: </w:t>
      </w:r>
      <w:r w:rsidR="00847F1F" w:rsidRPr="007D5CCF">
        <w:rPr>
          <w:rFonts w:ascii="Calibri" w:eastAsia="Calibri" w:hAnsi="Calibri" w:cs="Calibri"/>
          <w:spacing w:val="-1"/>
        </w:rPr>
        <w:t>N</w:t>
      </w:r>
      <w:r w:rsidR="00847F1F" w:rsidRPr="007D5CCF">
        <w:rPr>
          <w:rFonts w:ascii="Calibri" w:eastAsia="Calibri" w:hAnsi="Calibri" w:cs="Calibri"/>
        </w:rPr>
        <w:t>F</w:t>
      </w:r>
      <w:r w:rsidR="00847F1F" w:rsidRPr="007D5CCF">
        <w:rPr>
          <w:rFonts w:ascii="Calibri" w:eastAsia="Calibri" w:hAnsi="Calibri" w:cs="Calibri"/>
          <w:spacing w:val="-1"/>
        </w:rPr>
        <w:t>S</w:t>
      </w:r>
      <w:r w:rsidR="00847F1F" w:rsidRPr="007D5CCF">
        <w:rPr>
          <w:rFonts w:ascii="Calibri" w:eastAsia="Calibri" w:hAnsi="Calibri" w:cs="Calibri"/>
        </w:rPr>
        <w:t xml:space="preserve">, </w:t>
      </w:r>
      <w:r w:rsidR="00847F1F" w:rsidRPr="007D5CCF">
        <w:rPr>
          <w:rFonts w:ascii="Calibri" w:eastAsia="Calibri" w:hAnsi="Calibri" w:cs="Calibri"/>
          <w:spacing w:val="1"/>
        </w:rPr>
        <w:t>TP</w:t>
      </w:r>
      <w:r w:rsidR="00847F1F" w:rsidRPr="007D5CCF">
        <w:rPr>
          <w:rFonts w:ascii="Calibri" w:eastAsia="Calibri" w:hAnsi="Calibri" w:cs="Calibri"/>
        </w:rPr>
        <w:t>,</w:t>
      </w:r>
      <w:r w:rsidR="00847F1F" w:rsidRPr="007D5CCF">
        <w:rPr>
          <w:rFonts w:ascii="Calibri" w:eastAsia="Calibri" w:hAnsi="Calibri" w:cs="Calibri"/>
          <w:spacing w:val="-2"/>
        </w:rPr>
        <w:t xml:space="preserve"> </w:t>
      </w:r>
      <w:r w:rsidR="00847F1F" w:rsidRPr="007D5CCF">
        <w:rPr>
          <w:rFonts w:ascii="Calibri" w:eastAsia="Calibri" w:hAnsi="Calibri" w:cs="Calibri"/>
        </w:rPr>
        <w:t xml:space="preserve">TCA, </w:t>
      </w:r>
      <w:r w:rsidR="00847F1F">
        <w:rPr>
          <w:rFonts w:ascii="Calibri" w:eastAsia="Calibri" w:hAnsi="Calibri" w:cs="Calibri"/>
        </w:rPr>
        <w:t xml:space="preserve">et </w:t>
      </w:r>
      <w:r w:rsidR="00847F1F" w:rsidRPr="007D5CCF">
        <w:rPr>
          <w:rFonts w:ascii="Calibri" w:eastAsia="Calibri" w:hAnsi="Calibri" w:cs="Calibri"/>
        </w:rPr>
        <w:t>fi</w:t>
      </w:r>
      <w:r w:rsidR="00847F1F" w:rsidRPr="007D5CCF">
        <w:rPr>
          <w:rFonts w:ascii="Calibri" w:eastAsia="Calibri" w:hAnsi="Calibri" w:cs="Calibri"/>
          <w:spacing w:val="-1"/>
        </w:rPr>
        <w:t>b</w:t>
      </w:r>
      <w:r w:rsidR="00847F1F" w:rsidRPr="007D5CCF">
        <w:rPr>
          <w:rFonts w:ascii="Calibri" w:eastAsia="Calibri" w:hAnsi="Calibri" w:cs="Calibri"/>
        </w:rPr>
        <w:t>ri</w:t>
      </w:r>
      <w:r w:rsidR="00847F1F" w:rsidRPr="007D5CCF">
        <w:rPr>
          <w:rFonts w:ascii="Calibri" w:eastAsia="Calibri" w:hAnsi="Calibri" w:cs="Calibri"/>
          <w:spacing w:val="-1"/>
        </w:rPr>
        <w:t>n</w:t>
      </w:r>
      <w:r w:rsidR="00847F1F" w:rsidRPr="007D5CCF">
        <w:rPr>
          <w:rFonts w:ascii="Calibri" w:eastAsia="Calibri" w:hAnsi="Calibri" w:cs="Calibri"/>
          <w:spacing w:val="1"/>
        </w:rPr>
        <w:t>o</w:t>
      </w:r>
      <w:r w:rsidR="00847F1F" w:rsidRPr="007D5CCF">
        <w:rPr>
          <w:rFonts w:ascii="Calibri" w:eastAsia="Calibri" w:hAnsi="Calibri" w:cs="Calibri"/>
          <w:spacing w:val="-3"/>
        </w:rPr>
        <w:t>g</w:t>
      </w:r>
      <w:r w:rsidR="00847F1F" w:rsidRPr="007D5CCF">
        <w:rPr>
          <w:rFonts w:ascii="Calibri" w:eastAsia="Calibri" w:hAnsi="Calibri" w:cs="Calibri"/>
        </w:rPr>
        <w:t>ène</w:t>
      </w:r>
      <w:r w:rsidR="00847F1F">
        <w:rPr>
          <w:rFonts w:ascii="Calibri" w:eastAsia="Calibri" w:hAnsi="Calibri" w:cs="Calibri"/>
        </w:rPr>
        <w:t>.</w:t>
      </w:r>
    </w:p>
    <w:p w:rsidR="00847F1F" w:rsidRPr="007D5CCF" w:rsidRDefault="00847F1F" w:rsidP="0071351C">
      <w:pPr>
        <w:spacing w:before="3" w:after="0" w:line="140" w:lineRule="exact"/>
        <w:ind w:left="284" w:right="568"/>
        <w:rPr>
          <w:sz w:val="14"/>
          <w:szCs w:val="14"/>
        </w:rPr>
      </w:pPr>
    </w:p>
    <w:p w:rsidR="00847F1F" w:rsidRPr="007D5CCF" w:rsidRDefault="00211EFF" w:rsidP="0071351C">
      <w:pPr>
        <w:spacing w:after="0" w:line="268" w:lineRule="exact"/>
        <w:ind w:left="284" w:right="568"/>
        <w:jc w:val="both"/>
        <w:rPr>
          <w:rFonts w:ascii="Calibri" w:eastAsia="Calibri" w:hAnsi="Calibri" w:cs="Calibri"/>
        </w:rPr>
      </w:pPr>
      <w:r w:rsidRPr="007D5CCF">
        <w:rPr>
          <w:rFonts w:ascii="Courier New" w:eastAsia="Courier New" w:hAnsi="Courier New" w:cs="Courier New"/>
        </w:rPr>
        <w:t>O</w:t>
      </w:r>
      <w:r w:rsidR="00847F1F" w:rsidRPr="007D5CCF">
        <w:rPr>
          <w:rFonts w:ascii="Courier New" w:eastAsia="Courier New" w:hAnsi="Courier New" w:cs="Courier New"/>
        </w:rPr>
        <w:tab/>
      </w:r>
      <w:r w:rsidR="00847F1F" w:rsidRPr="007D5CCF">
        <w:rPr>
          <w:rFonts w:ascii="Calibri" w:eastAsia="Calibri" w:hAnsi="Calibri" w:cs="Calibri"/>
          <w:spacing w:val="1"/>
        </w:rPr>
        <w:t>D</w:t>
      </w:r>
      <w:r w:rsidR="00847F1F" w:rsidRPr="007D5CCF">
        <w:rPr>
          <w:rFonts w:ascii="Calibri" w:eastAsia="Calibri" w:hAnsi="Calibri" w:cs="Calibri"/>
        </w:rPr>
        <w:t>a</w:t>
      </w:r>
      <w:r w:rsidR="00847F1F" w:rsidRPr="007D5CCF">
        <w:rPr>
          <w:rFonts w:ascii="Calibri" w:eastAsia="Calibri" w:hAnsi="Calibri" w:cs="Calibri"/>
          <w:spacing w:val="-1"/>
        </w:rPr>
        <w:t>n</w:t>
      </w:r>
      <w:r w:rsidR="00847F1F" w:rsidRPr="007D5CCF">
        <w:rPr>
          <w:rFonts w:ascii="Calibri" w:eastAsia="Calibri" w:hAnsi="Calibri" w:cs="Calibri"/>
        </w:rPr>
        <w:t>s</w:t>
      </w:r>
      <w:r w:rsidR="00847F1F" w:rsidRPr="007D5CCF">
        <w:rPr>
          <w:rFonts w:ascii="Calibri" w:eastAsia="Calibri" w:hAnsi="Calibri" w:cs="Calibri"/>
          <w:spacing w:val="46"/>
        </w:rPr>
        <w:t xml:space="preserve"> </w:t>
      </w:r>
      <w:r w:rsidR="00847F1F" w:rsidRPr="007D5CCF">
        <w:rPr>
          <w:rFonts w:ascii="Calibri" w:eastAsia="Calibri" w:hAnsi="Calibri" w:cs="Calibri"/>
        </w:rPr>
        <w:t>les</w:t>
      </w:r>
      <w:r w:rsidR="00847F1F" w:rsidRPr="007D5CCF">
        <w:rPr>
          <w:rFonts w:ascii="Calibri" w:eastAsia="Calibri" w:hAnsi="Calibri" w:cs="Calibri"/>
          <w:spacing w:val="46"/>
        </w:rPr>
        <w:t xml:space="preserve"> </w:t>
      </w:r>
      <w:r w:rsidR="00847F1F" w:rsidRPr="007D5CCF">
        <w:rPr>
          <w:rFonts w:ascii="Calibri" w:eastAsia="Calibri" w:hAnsi="Calibri" w:cs="Calibri"/>
          <w:spacing w:val="-2"/>
        </w:rPr>
        <w:t>c</w:t>
      </w:r>
      <w:r w:rsidR="00847F1F" w:rsidRPr="007D5CCF">
        <w:rPr>
          <w:rFonts w:ascii="Calibri" w:eastAsia="Calibri" w:hAnsi="Calibri" w:cs="Calibri"/>
        </w:rPr>
        <w:t>as</w:t>
      </w:r>
      <w:r w:rsidR="00847F1F" w:rsidRPr="007D5CCF">
        <w:rPr>
          <w:rFonts w:ascii="Calibri" w:eastAsia="Calibri" w:hAnsi="Calibri" w:cs="Calibri"/>
          <w:spacing w:val="46"/>
        </w:rPr>
        <w:t xml:space="preserve"> </w:t>
      </w:r>
      <w:r w:rsidR="00847F1F" w:rsidRPr="007D5CCF">
        <w:rPr>
          <w:rFonts w:ascii="Calibri" w:eastAsia="Calibri" w:hAnsi="Calibri" w:cs="Calibri"/>
        </w:rPr>
        <w:t>s</w:t>
      </w:r>
      <w:r w:rsidR="00847F1F" w:rsidRPr="007D5CCF">
        <w:rPr>
          <w:rFonts w:ascii="Calibri" w:eastAsia="Calibri" w:hAnsi="Calibri" w:cs="Calibri"/>
          <w:spacing w:val="-2"/>
        </w:rPr>
        <w:t>é</w:t>
      </w:r>
      <w:r w:rsidR="00847F1F" w:rsidRPr="007D5CCF">
        <w:rPr>
          <w:rFonts w:ascii="Calibri" w:eastAsia="Calibri" w:hAnsi="Calibri" w:cs="Calibri"/>
          <w:spacing w:val="1"/>
        </w:rPr>
        <w:t>v</w:t>
      </w:r>
      <w:r w:rsidR="00847F1F" w:rsidRPr="007D5CCF">
        <w:rPr>
          <w:rFonts w:ascii="Calibri" w:eastAsia="Calibri" w:hAnsi="Calibri" w:cs="Calibri"/>
        </w:rPr>
        <w:t>è</w:t>
      </w:r>
      <w:r w:rsidR="00847F1F" w:rsidRPr="007D5CCF">
        <w:rPr>
          <w:rFonts w:ascii="Calibri" w:eastAsia="Calibri" w:hAnsi="Calibri" w:cs="Calibri"/>
          <w:spacing w:val="-2"/>
        </w:rPr>
        <w:t>r</w:t>
      </w:r>
      <w:r w:rsidR="00847F1F" w:rsidRPr="007D5CCF">
        <w:rPr>
          <w:rFonts w:ascii="Calibri" w:eastAsia="Calibri" w:hAnsi="Calibri" w:cs="Calibri"/>
        </w:rPr>
        <w:t>es,</w:t>
      </w:r>
      <w:r w:rsidR="00847F1F" w:rsidRPr="007D5CCF">
        <w:rPr>
          <w:rFonts w:ascii="Calibri" w:eastAsia="Calibri" w:hAnsi="Calibri" w:cs="Calibri"/>
          <w:spacing w:val="47"/>
        </w:rPr>
        <w:t xml:space="preserve"> </w:t>
      </w:r>
      <w:r w:rsidR="00847F1F" w:rsidRPr="007D5CCF">
        <w:rPr>
          <w:rFonts w:ascii="Calibri" w:eastAsia="Calibri" w:hAnsi="Calibri" w:cs="Calibri"/>
        </w:rPr>
        <w:t>en</w:t>
      </w:r>
      <w:r w:rsidR="00847F1F" w:rsidRPr="007D5CCF">
        <w:rPr>
          <w:rFonts w:ascii="Calibri" w:eastAsia="Calibri" w:hAnsi="Calibri" w:cs="Calibri"/>
          <w:spacing w:val="44"/>
        </w:rPr>
        <w:t xml:space="preserve"> </w:t>
      </w:r>
      <w:r w:rsidR="00847F1F" w:rsidRPr="007D5CCF">
        <w:rPr>
          <w:rFonts w:ascii="Calibri" w:eastAsia="Calibri" w:hAnsi="Calibri" w:cs="Calibri"/>
        </w:rPr>
        <w:t>cas</w:t>
      </w:r>
      <w:r w:rsidR="00847F1F" w:rsidRPr="007D5CCF">
        <w:rPr>
          <w:rFonts w:ascii="Calibri" w:eastAsia="Calibri" w:hAnsi="Calibri" w:cs="Calibri"/>
          <w:spacing w:val="46"/>
        </w:rPr>
        <w:t xml:space="preserve"> </w:t>
      </w:r>
      <w:r w:rsidR="00847F1F" w:rsidRPr="007D5CCF">
        <w:rPr>
          <w:rFonts w:ascii="Calibri" w:eastAsia="Calibri" w:hAnsi="Calibri" w:cs="Calibri"/>
          <w:spacing w:val="-1"/>
        </w:rPr>
        <w:t>d</w:t>
      </w:r>
      <w:r w:rsidR="00847F1F" w:rsidRPr="007D5CCF">
        <w:rPr>
          <w:rFonts w:ascii="Calibri" w:eastAsia="Calibri" w:hAnsi="Calibri" w:cs="Calibri"/>
        </w:rPr>
        <w:t>’a</w:t>
      </w:r>
      <w:r w:rsidR="00847F1F" w:rsidRPr="007D5CCF">
        <w:rPr>
          <w:rFonts w:ascii="Calibri" w:eastAsia="Calibri" w:hAnsi="Calibri" w:cs="Calibri"/>
          <w:spacing w:val="-1"/>
        </w:rPr>
        <w:t>gg</w:t>
      </w:r>
      <w:r w:rsidR="00847F1F" w:rsidRPr="007D5CCF">
        <w:rPr>
          <w:rFonts w:ascii="Calibri" w:eastAsia="Calibri" w:hAnsi="Calibri" w:cs="Calibri"/>
        </w:rPr>
        <w:t>rava</w:t>
      </w:r>
      <w:r w:rsidR="00847F1F" w:rsidRPr="007D5CCF">
        <w:rPr>
          <w:rFonts w:ascii="Calibri" w:eastAsia="Calibri" w:hAnsi="Calibri" w:cs="Calibri"/>
          <w:spacing w:val="1"/>
        </w:rPr>
        <w:t>t</w:t>
      </w:r>
      <w:r w:rsidR="00847F1F" w:rsidRPr="007D5CCF">
        <w:rPr>
          <w:rFonts w:ascii="Calibri" w:eastAsia="Calibri" w:hAnsi="Calibri" w:cs="Calibri"/>
          <w:spacing w:val="-3"/>
        </w:rPr>
        <w:t>i</w:t>
      </w:r>
      <w:r w:rsidR="00847F1F" w:rsidRPr="007D5CCF">
        <w:rPr>
          <w:rFonts w:ascii="Calibri" w:eastAsia="Calibri" w:hAnsi="Calibri" w:cs="Calibri"/>
          <w:spacing w:val="1"/>
        </w:rPr>
        <w:t>o</w:t>
      </w:r>
      <w:r w:rsidR="00847F1F" w:rsidRPr="007D5CCF">
        <w:rPr>
          <w:rFonts w:ascii="Calibri" w:eastAsia="Calibri" w:hAnsi="Calibri" w:cs="Calibri"/>
        </w:rPr>
        <w:t>n</w:t>
      </w:r>
      <w:r w:rsidR="00847F1F" w:rsidRPr="007D5CCF">
        <w:rPr>
          <w:rFonts w:ascii="Calibri" w:eastAsia="Calibri" w:hAnsi="Calibri" w:cs="Calibri"/>
          <w:spacing w:val="46"/>
        </w:rPr>
        <w:t xml:space="preserve"> </w:t>
      </w:r>
      <w:r w:rsidR="00847F1F" w:rsidRPr="007D5CCF">
        <w:rPr>
          <w:rFonts w:ascii="Calibri" w:eastAsia="Calibri" w:hAnsi="Calibri" w:cs="Calibri"/>
        </w:rPr>
        <w:t>cli</w:t>
      </w:r>
      <w:r w:rsidR="00847F1F" w:rsidRPr="007D5CCF">
        <w:rPr>
          <w:rFonts w:ascii="Calibri" w:eastAsia="Calibri" w:hAnsi="Calibri" w:cs="Calibri"/>
          <w:spacing w:val="-1"/>
        </w:rPr>
        <w:t>n</w:t>
      </w:r>
      <w:r w:rsidR="00847F1F" w:rsidRPr="007D5CCF">
        <w:rPr>
          <w:rFonts w:ascii="Calibri" w:eastAsia="Calibri" w:hAnsi="Calibri" w:cs="Calibri"/>
        </w:rPr>
        <w:t>i</w:t>
      </w:r>
      <w:r w:rsidR="00847F1F" w:rsidRPr="007D5CCF">
        <w:rPr>
          <w:rFonts w:ascii="Calibri" w:eastAsia="Calibri" w:hAnsi="Calibri" w:cs="Calibri"/>
          <w:spacing w:val="-1"/>
        </w:rPr>
        <w:t>qu</w:t>
      </w:r>
      <w:r w:rsidR="00847F1F" w:rsidRPr="007D5CCF">
        <w:rPr>
          <w:rFonts w:ascii="Calibri" w:eastAsia="Calibri" w:hAnsi="Calibri" w:cs="Calibri"/>
          <w:spacing w:val="-2"/>
        </w:rPr>
        <w:t>e</w:t>
      </w:r>
      <w:r w:rsidR="00847F1F" w:rsidRPr="007D5CCF">
        <w:rPr>
          <w:rFonts w:ascii="Calibri" w:eastAsia="Calibri" w:hAnsi="Calibri" w:cs="Calibri"/>
        </w:rPr>
        <w:t>,</w:t>
      </w:r>
      <w:r w:rsidR="00847F1F" w:rsidRPr="007D5CCF">
        <w:rPr>
          <w:rFonts w:ascii="Calibri" w:eastAsia="Calibri" w:hAnsi="Calibri" w:cs="Calibri"/>
          <w:spacing w:val="46"/>
        </w:rPr>
        <w:t xml:space="preserve"> </w:t>
      </w:r>
      <w:r w:rsidR="00847F1F" w:rsidRPr="007D5CCF">
        <w:rPr>
          <w:rFonts w:ascii="Calibri" w:eastAsia="Calibri" w:hAnsi="Calibri" w:cs="Calibri"/>
          <w:spacing w:val="-1"/>
        </w:rPr>
        <w:t>d</w:t>
      </w:r>
      <w:r w:rsidR="00847F1F" w:rsidRPr="007D5CCF">
        <w:rPr>
          <w:rFonts w:ascii="Calibri" w:eastAsia="Calibri" w:hAnsi="Calibri" w:cs="Calibri"/>
        </w:rPr>
        <w:t>e</w:t>
      </w:r>
      <w:r w:rsidR="00847F1F" w:rsidRPr="007D5CCF">
        <w:rPr>
          <w:rFonts w:ascii="Calibri" w:eastAsia="Calibri" w:hAnsi="Calibri" w:cs="Calibri"/>
          <w:spacing w:val="47"/>
        </w:rPr>
        <w:t xml:space="preserve"> </w:t>
      </w:r>
      <w:r w:rsidR="00847F1F" w:rsidRPr="007D5CCF">
        <w:rPr>
          <w:rFonts w:ascii="Calibri" w:eastAsia="Calibri" w:hAnsi="Calibri" w:cs="Calibri"/>
        </w:rPr>
        <w:t>thr</w:t>
      </w:r>
      <w:r w:rsidR="00847F1F" w:rsidRPr="007D5CCF">
        <w:rPr>
          <w:rFonts w:ascii="Calibri" w:eastAsia="Calibri" w:hAnsi="Calibri" w:cs="Calibri"/>
          <w:spacing w:val="-2"/>
        </w:rPr>
        <w:t>o</w:t>
      </w:r>
      <w:r w:rsidR="00847F1F" w:rsidRPr="007D5CCF">
        <w:rPr>
          <w:rFonts w:ascii="Calibri" w:eastAsia="Calibri" w:hAnsi="Calibri" w:cs="Calibri"/>
          <w:spacing w:val="1"/>
        </w:rPr>
        <w:t>m</w:t>
      </w:r>
      <w:r w:rsidR="00847F1F" w:rsidRPr="007D5CCF">
        <w:rPr>
          <w:rFonts w:ascii="Calibri" w:eastAsia="Calibri" w:hAnsi="Calibri" w:cs="Calibri"/>
          <w:spacing w:val="-1"/>
        </w:rPr>
        <w:t>b</w:t>
      </w:r>
      <w:r w:rsidR="00847F1F" w:rsidRPr="007D5CCF">
        <w:rPr>
          <w:rFonts w:ascii="Calibri" w:eastAsia="Calibri" w:hAnsi="Calibri" w:cs="Calibri"/>
          <w:spacing w:val="1"/>
        </w:rPr>
        <w:t>o</w:t>
      </w:r>
      <w:r w:rsidR="00847F1F" w:rsidRPr="007D5CCF">
        <w:rPr>
          <w:rFonts w:ascii="Calibri" w:eastAsia="Calibri" w:hAnsi="Calibri" w:cs="Calibri"/>
          <w:spacing w:val="-3"/>
        </w:rPr>
        <w:t>p</w:t>
      </w:r>
      <w:r w:rsidR="00847F1F" w:rsidRPr="007D5CCF">
        <w:rPr>
          <w:rFonts w:ascii="Calibri" w:eastAsia="Calibri" w:hAnsi="Calibri" w:cs="Calibri"/>
        </w:rPr>
        <w:t>én</w:t>
      </w:r>
      <w:r w:rsidR="00847F1F" w:rsidRPr="007D5CCF">
        <w:rPr>
          <w:rFonts w:ascii="Calibri" w:eastAsia="Calibri" w:hAnsi="Calibri" w:cs="Calibri"/>
          <w:spacing w:val="-1"/>
        </w:rPr>
        <w:t>i</w:t>
      </w:r>
      <w:r w:rsidR="00847F1F" w:rsidRPr="007D5CCF">
        <w:rPr>
          <w:rFonts w:ascii="Calibri" w:eastAsia="Calibri" w:hAnsi="Calibri" w:cs="Calibri"/>
        </w:rPr>
        <w:t>e</w:t>
      </w:r>
      <w:r w:rsidR="00847F1F" w:rsidRPr="007D5CCF">
        <w:rPr>
          <w:rFonts w:ascii="Calibri" w:eastAsia="Calibri" w:hAnsi="Calibri" w:cs="Calibri"/>
          <w:spacing w:val="47"/>
        </w:rPr>
        <w:t xml:space="preserve"> </w:t>
      </w:r>
      <w:r w:rsidR="00847F1F" w:rsidRPr="007D5CCF">
        <w:rPr>
          <w:rFonts w:ascii="Calibri" w:eastAsia="Calibri" w:hAnsi="Calibri" w:cs="Calibri"/>
          <w:spacing w:val="-2"/>
        </w:rPr>
        <w:t>e</w:t>
      </w:r>
      <w:r w:rsidR="00847F1F" w:rsidRPr="007D5CCF">
        <w:rPr>
          <w:rFonts w:ascii="Calibri" w:eastAsia="Calibri" w:hAnsi="Calibri" w:cs="Calibri"/>
        </w:rPr>
        <w:t>t</w:t>
      </w:r>
      <w:r w:rsidR="00847F1F" w:rsidRPr="007D5CCF">
        <w:rPr>
          <w:rFonts w:ascii="Calibri" w:eastAsia="Calibri" w:hAnsi="Calibri" w:cs="Calibri"/>
          <w:spacing w:val="-1"/>
        </w:rPr>
        <w:t>/</w:t>
      </w:r>
      <w:r w:rsidR="00847F1F" w:rsidRPr="007D5CCF">
        <w:rPr>
          <w:rFonts w:ascii="Calibri" w:eastAsia="Calibri" w:hAnsi="Calibri" w:cs="Calibri"/>
          <w:spacing w:val="1"/>
        </w:rPr>
        <w:t>o</w:t>
      </w:r>
      <w:r w:rsidR="00847F1F" w:rsidRPr="007D5CCF">
        <w:rPr>
          <w:rFonts w:ascii="Calibri" w:eastAsia="Calibri" w:hAnsi="Calibri" w:cs="Calibri"/>
        </w:rPr>
        <w:t>u</w:t>
      </w:r>
      <w:r w:rsidR="00847F1F" w:rsidRPr="007D5CCF">
        <w:rPr>
          <w:rFonts w:ascii="Calibri" w:eastAsia="Calibri" w:hAnsi="Calibri" w:cs="Calibri"/>
          <w:spacing w:val="43"/>
        </w:rPr>
        <w:t xml:space="preserve"> </w:t>
      </w:r>
      <w:r w:rsidR="00847F1F" w:rsidRPr="007D5CCF">
        <w:rPr>
          <w:rFonts w:ascii="Calibri" w:eastAsia="Calibri" w:hAnsi="Calibri" w:cs="Calibri"/>
          <w:spacing w:val="-1"/>
        </w:rPr>
        <w:t>d</w:t>
      </w:r>
      <w:r w:rsidR="00847F1F" w:rsidRPr="007D5CCF">
        <w:rPr>
          <w:rFonts w:ascii="Calibri" w:eastAsia="Calibri" w:hAnsi="Calibri" w:cs="Calibri"/>
        </w:rPr>
        <w:t>e</w:t>
      </w:r>
      <w:r w:rsidR="00847F1F" w:rsidRPr="007D5CCF">
        <w:rPr>
          <w:rFonts w:ascii="Calibri" w:eastAsia="Calibri" w:hAnsi="Calibri" w:cs="Calibri"/>
          <w:spacing w:val="47"/>
        </w:rPr>
        <w:t xml:space="preserve"> </w:t>
      </w:r>
      <w:r w:rsidR="00847F1F" w:rsidRPr="007D5CCF">
        <w:rPr>
          <w:rFonts w:ascii="Calibri" w:eastAsia="Calibri" w:hAnsi="Calibri" w:cs="Calibri"/>
          <w:spacing w:val="-1"/>
        </w:rPr>
        <w:t>d</w:t>
      </w:r>
      <w:r w:rsidR="00847F1F" w:rsidRPr="007D5CCF">
        <w:rPr>
          <w:rFonts w:ascii="Calibri" w:eastAsia="Calibri" w:hAnsi="Calibri" w:cs="Calibri"/>
        </w:rPr>
        <w:t>i</w:t>
      </w:r>
      <w:r w:rsidR="00847F1F" w:rsidRPr="007D5CCF">
        <w:rPr>
          <w:rFonts w:ascii="Calibri" w:eastAsia="Calibri" w:hAnsi="Calibri" w:cs="Calibri"/>
          <w:spacing w:val="1"/>
        </w:rPr>
        <w:t>m</w:t>
      </w:r>
      <w:r w:rsidR="00847F1F" w:rsidRPr="007D5CCF">
        <w:rPr>
          <w:rFonts w:ascii="Calibri" w:eastAsia="Calibri" w:hAnsi="Calibri" w:cs="Calibri"/>
        </w:rPr>
        <w:t>i</w:t>
      </w:r>
      <w:r w:rsidR="00847F1F" w:rsidRPr="007D5CCF">
        <w:rPr>
          <w:rFonts w:ascii="Calibri" w:eastAsia="Calibri" w:hAnsi="Calibri" w:cs="Calibri"/>
          <w:spacing w:val="-1"/>
        </w:rPr>
        <w:t>nu</w:t>
      </w:r>
      <w:r w:rsidR="00847F1F" w:rsidRPr="007D5CCF">
        <w:rPr>
          <w:rFonts w:ascii="Calibri" w:eastAsia="Calibri" w:hAnsi="Calibri" w:cs="Calibri"/>
        </w:rPr>
        <w:t>ti</w:t>
      </w:r>
      <w:r w:rsidR="00847F1F" w:rsidRPr="007D5CCF">
        <w:rPr>
          <w:rFonts w:ascii="Calibri" w:eastAsia="Calibri" w:hAnsi="Calibri" w:cs="Calibri"/>
          <w:spacing w:val="1"/>
        </w:rPr>
        <w:t>o</w:t>
      </w:r>
      <w:r w:rsidR="00847F1F" w:rsidRPr="007D5CCF">
        <w:rPr>
          <w:rFonts w:ascii="Calibri" w:eastAsia="Calibri" w:hAnsi="Calibri" w:cs="Calibri"/>
        </w:rPr>
        <w:t>n</w:t>
      </w:r>
      <w:r w:rsidR="00847F1F" w:rsidRPr="007D5CCF">
        <w:rPr>
          <w:rFonts w:ascii="Calibri" w:eastAsia="Calibri" w:hAnsi="Calibri" w:cs="Calibri"/>
          <w:spacing w:val="46"/>
        </w:rPr>
        <w:t xml:space="preserve"> </w:t>
      </w:r>
      <w:r w:rsidR="00847F1F" w:rsidRPr="007D5CCF">
        <w:rPr>
          <w:rFonts w:ascii="Calibri" w:eastAsia="Calibri" w:hAnsi="Calibri" w:cs="Calibri"/>
          <w:spacing w:val="-1"/>
        </w:rPr>
        <w:t>d</w:t>
      </w:r>
      <w:r w:rsidR="00847F1F" w:rsidRPr="007D5CCF">
        <w:rPr>
          <w:rFonts w:ascii="Calibri" w:eastAsia="Calibri" w:hAnsi="Calibri" w:cs="Calibri"/>
        </w:rPr>
        <w:t>e</w:t>
      </w:r>
      <w:r w:rsidR="00847F1F" w:rsidRPr="007D5CCF">
        <w:rPr>
          <w:rFonts w:ascii="Calibri" w:eastAsia="Calibri" w:hAnsi="Calibri" w:cs="Calibri"/>
          <w:spacing w:val="47"/>
        </w:rPr>
        <w:t xml:space="preserve"> </w:t>
      </w:r>
      <w:r w:rsidR="00847F1F" w:rsidRPr="007D5CCF">
        <w:rPr>
          <w:rFonts w:ascii="Calibri" w:eastAsia="Calibri" w:hAnsi="Calibri" w:cs="Calibri"/>
          <w:spacing w:val="-3"/>
        </w:rPr>
        <w:t>l</w:t>
      </w:r>
      <w:r w:rsidR="00847F1F" w:rsidRPr="007D5CCF">
        <w:rPr>
          <w:rFonts w:ascii="Calibri" w:eastAsia="Calibri" w:hAnsi="Calibri" w:cs="Calibri"/>
        </w:rPr>
        <w:t>a c</w:t>
      </w:r>
      <w:r w:rsidR="00847F1F" w:rsidRPr="007D5CCF">
        <w:rPr>
          <w:rFonts w:ascii="Calibri" w:eastAsia="Calibri" w:hAnsi="Calibri" w:cs="Calibri"/>
          <w:spacing w:val="1"/>
        </w:rPr>
        <w:t>o</w:t>
      </w:r>
      <w:r w:rsidR="00847F1F" w:rsidRPr="007D5CCF">
        <w:rPr>
          <w:rFonts w:ascii="Calibri" w:eastAsia="Calibri" w:hAnsi="Calibri" w:cs="Calibri"/>
          <w:spacing w:val="-1"/>
        </w:rPr>
        <w:t>n</w:t>
      </w:r>
      <w:r w:rsidR="00847F1F" w:rsidRPr="007D5CCF">
        <w:rPr>
          <w:rFonts w:ascii="Calibri" w:eastAsia="Calibri" w:hAnsi="Calibri" w:cs="Calibri"/>
        </w:rPr>
        <w:t>cen</w:t>
      </w:r>
      <w:r w:rsidR="00847F1F" w:rsidRPr="007D5CCF">
        <w:rPr>
          <w:rFonts w:ascii="Calibri" w:eastAsia="Calibri" w:hAnsi="Calibri" w:cs="Calibri"/>
          <w:spacing w:val="-2"/>
        </w:rPr>
        <w:t>t</w:t>
      </w:r>
      <w:r w:rsidR="00847F1F" w:rsidRPr="007D5CCF">
        <w:rPr>
          <w:rFonts w:ascii="Calibri" w:eastAsia="Calibri" w:hAnsi="Calibri" w:cs="Calibri"/>
        </w:rPr>
        <w:t>rat</w:t>
      </w:r>
      <w:r w:rsidR="00847F1F" w:rsidRPr="007D5CCF">
        <w:rPr>
          <w:rFonts w:ascii="Calibri" w:eastAsia="Calibri" w:hAnsi="Calibri" w:cs="Calibri"/>
          <w:spacing w:val="-3"/>
        </w:rPr>
        <w:t>i</w:t>
      </w:r>
      <w:r w:rsidR="00847F1F" w:rsidRPr="007D5CCF">
        <w:rPr>
          <w:rFonts w:ascii="Calibri" w:eastAsia="Calibri" w:hAnsi="Calibri" w:cs="Calibri"/>
          <w:spacing w:val="1"/>
        </w:rPr>
        <w:t>o</w:t>
      </w:r>
      <w:r w:rsidR="00847F1F" w:rsidRPr="007D5CCF">
        <w:rPr>
          <w:rFonts w:ascii="Calibri" w:eastAsia="Calibri" w:hAnsi="Calibri" w:cs="Calibri"/>
        </w:rPr>
        <w:t>n</w:t>
      </w:r>
      <w:r w:rsidR="00847F1F" w:rsidRPr="007D5CCF">
        <w:rPr>
          <w:rFonts w:ascii="Calibri" w:eastAsia="Calibri" w:hAnsi="Calibri" w:cs="Calibri"/>
          <w:spacing w:val="46"/>
        </w:rPr>
        <w:t xml:space="preserve"> </w:t>
      </w:r>
      <w:r w:rsidR="00847F1F" w:rsidRPr="007D5CCF">
        <w:rPr>
          <w:rFonts w:ascii="Calibri" w:eastAsia="Calibri" w:hAnsi="Calibri" w:cs="Calibri"/>
          <w:spacing w:val="-1"/>
        </w:rPr>
        <w:t>d</w:t>
      </w:r>
      <w:r w:rsidR="00847F1F" w:rsidRPr="007D5CCF">
        <w:rPr>
          <w:rFonts w:ascii="Calibri" w:eastAsia="Calibri" w:hAnsi="Calibri" w:cs="Calibri"/>
        </w:rPr>
        <w:t>e</w:t>
      </w:r>
      <w:r w:rsidR="00847F1F" w:rsidRPr="007D5CCF">
        <w:rPr>
          <w:rFonts w:ascii="Calibri" w:eastAsia="Calibri" w:hAnsi="Calibri" w:cs="Calibri"/>
          <w:spacing w:val="47"/>
        </w:rPr>
        <w:t xml:space="preserve"> </w:t>
      </w:r>
      <w:r w:rsidR="00847F1F" w:rsidRPr="007D5CCF">
        <w:rPr>
          <w:rFonts w:ascii="Calibri" w:eastAsia="Calibri" w:hAnsi="Calibri" w:cs="Calibri"/>
        </w:rPr>
        <w:t>fi</w:t>
      </w:r>
      <w:r w:rsidR="00847F1F" w:rsidRPr="007D5CCF">
        <w:rPr>
          <w:rFonts w:ascii="Calibri" w:eastAsia="Calibri" w:hAnsi="Calibri" w:cs="Calibri"/>
          <w:spacing w:val="-1"/>
        </w:rPr>
        <w:t>b</w:t>
      </w:r>
      <w:r w:rsidR="00847F1F" w:rsidRPr="007D5CCF">
        <w:rPr>
          <w:rFonts w:ascii="Calibri" w:eastAsia="Calibri" w:hAnsi="Calibri" w:cs="Calibri"/>
        </w:rPr>
        <w:t>ri</w:t>
      </w:r>
      <w:r w:rsidR="00847F1F" w:rsidRPr="007D5CCF">
        <w:rPr>
          <w:rFonts w:ascii="Calibri" w:eastAsia="Calibri" w:hAnsi="Calibri" w:cs="Calibri"/>
          <w:spacing w:val="-1"/>
        </w:rPr>
        <w:t>n</w:t>
      </w:r>
      <w:r w:rsidR="00847F1F" w:rsidRPr="007D5CCF">
        <w:rPr>
          <w:rFonts w:ascii="Calibri" w:eastAsia="Calibri" w:hAnsi="Calibri" w:cs="Calibri"/>
          <w:spacing w:val="1"/>
        </w:rPr>
        <w:t>o</w:t>
      </w:r>
      <w:r w:rsidR="00847F1F" w:rsidRPr="007D5CCF">
        <w:rPr>
          <w:rFonts w:ascii="Calibri" w:eastAsia="Calibri" w:hAnsi="Calibri" w:cs="Calibri"/>
          <w:spacing w:val="-3"/>
        </w:rPr>
        <w:t>g</w:t>
      </w:r>
      <w:r w:rsidR="00847F1F" w:rsidRPr="007D5CCF">
        <w:rPr>
          <w:rFonts w:ascii="Calibri" w:eastAsia="Calibri" w:hAnsi="Calibri" w:cs="Calibri"/>
        </w:rPr>
        <w:t>ène,</w:t>
      </w:r>
      <w:r w:rsidR="00847F1F" w:rsidRPr="007D5CCF">
        <w:rPr>
          <w:rFonts w:ascii="Calibri" w:eastAsia="Calibri" w:hAnsi="Calibri" w:cs="Calibri"/>
          <w:spacing w:val="47"/>
        </w:rPr>
        <w:t xml:space="preserve"> </w:t>
      </w:r>
      <w:r w:rsidR="00847F1F" w:rsidRPr="007D5CCF">
        <w:rPr>
          <w:rFonts w:ascii="Calibri" w:eastAsia="Calibri" w:hAnsi="Calibri" w:cs="Calibri"/>
          <w:spacing w:val="-2"/>
        </w:rPr>
        <w:t>c</w:t>
      </w:r>
      <w:r w:rsidR="00847F1F" w:rsidRPr="007D5CCF">
        <w:rPr>
          <w:rFonts w:ascii="Calibri" w:eastAsia="Calibri" w:hAnsi="Calibri" w:cs="Calibri"/>
          <w:spacing w:val="1"/>
        </w:rPr>
        <w:t>o</w:t>
      </w:r>
      <w:r w:rsidR="00847F1F" w:rsidRPr="007D5CCF">
        <w:rPr>
          <w:rFonts w:ascii="Calibri" w:eastAsia="Calibri" w:hAnsi="Calibri" w:cs="Calibri"/>
          <w:spacing w:val="-1"/>
        </w:rPr>
        <w:t>n</w:t>
      </w:r>
      <w:r w:rsidR="00847F1F" w:rsidRPr="007D5CCF">
        <w:rPr>
          <w:rFonts w:ascii="Calibri" w:eastAsia="Calibri" w:hAnsi="Calibri" w:cs="Calibri"/>
        </w:rPr>
        <w:t>t</w:t>
      </w:r>
      <w:r w:rsidR="00847F1F" w:rsidRPr="007D5CCF">
        <w:rPr>
          <w:rFonts w:ascii="Calibri" w:eastAsia="Calibri" w:hAnsi="Calibri" w:cs="Calibri"/>
          <w:spacing w:val="-2"/>
        </w:rPr>
        <w:t>r</w:t>
      </w:r>
      <w:r w:rsidR="00847F1F" w:rsidRPr="007D5CCF">
        <w:rPr>
          <w:rFonts w:ascii="Calibri" w:eastAsia="Calibri" w:hAnsi="Calibri" w:cs="Calibri"/>
          <w:spacing w:val="1"/>
        </w:rPr>
        <w:t>ô</w:t>
      </w:r>
      <w:r w:rsidR="00847F1F" w:rsidRPr="007D5CCF">
        <w:rPr>
          <w:rFonts w:ascii="Calibri" w:eastAsia="Calibri" w:hAnsi="Calibri" w:cs="Calibri"/>
        </w:rPr>
        <w:t>ler</w:t>
      </w:r>
      <w:r w:rsidR="00847F1F" w:rsidRPr="007D5CCF">
        <w:rPr>
          <w:rFonts w:ascii="Calibri" w:eastAsia="Calibri" w:hAnsi="Calibri" w:cs="Calibri"/>
          <w:spacing w:val="44"/>
        </w:rPr>
        <w:t xml:space="preserve"> </w:t>
      </w:r>
      <w:r w:rsidR="00847F1F" w:rsidRPr="007D5CCF">
        <w:rPr>
          <w:rFonts w:ascii="Calibri" w:eastAsia="Calibri" w:hAnsi="Calibri" w:cs="Calibri"/>
        </w:rPr>
        <w:t>a</w:t>
      </w:r>
      <w:r w:rsidR="00847F1F" w:rsidRPr="007D5CCF">
        <w:rPr>
          <w:rFonts w:ascii="Calibri" w:eastAsia="Calibri" w:hAnsi="Calibri" w:cs="Calibri"/>
          <w:spacing w:val="-1"/>
        </w:rPr>
        <w:t>u</w:t>
      </w:r>
      <w:r w:rsidR="00847F1F" w:rsidRPr="007D5CCF">
        <w:rPr>
          <w:rFonts w:ascii="Calibri" w:eastAsia="Calibri" w:hAnsi="Calibri" w:cs="Calibri"/>
        </w:rPr>
        <w:t>ssi</w:t>
      </w:r>
      <w:r w:rsidR="00847F1F" w:rsidRPr="007D5CCF">
        <w:rPr>
          <w:rFonts w:ascii="Calibri" w:eastAsia="Calibri" w:hAnsi="Calibri" w:cs="Calibri"/>
          <w:spacing w:val="46"/>
        </w:rPr>
        <w:t xml:space="preserve"> </w:t>
      </w:r>
      <w:r w:rsidR="00847F1F" w:rsidRPr="007D5CCF">
        <w:rPr>
          <w:rFonts w:ascii="Calibri" w:eastAsia="Calibri" w:hAnsi="Calibri" w:cs="Calibri"/>
          <w:spacing w:val="-1"/>
        </w:rPr>
        <w:t>p</w:t>
      </w:r>
      <w:r w:rsidR="00847F1F" w:rsidRPr="007D5CCF">
        <w:rPr>
          <w:rFonts w:ascii="Calibri" w:eastAsia="Calibri" w:hAnsi="Calibri" w:cs="Calibri"/>
          <w:spacing w:val="1"/>
        </w:rPr>
        <w:t>o</w:t>
      </w:r>
      <w:r w:rsidR="00847F1F" w:rsidRPr="007D5CCF">
        <w:rPr>
          <w:rFonts w:ascii="Calibri" w:eastAsia="Calibri" w:hAnsi="Calibri" w:cs="Calibri"/>
          <w:spacing w:val="-1"/>
        </w:rPr>
        <w:t>u</w:t>
      </w:r>
      <w:r w:rsidR="00847F1F" w:rsidRPr="007D5CCF">
        <w:rPr>
          <w:rFonts w:ascii="Calibri" w:eastAsia="Calibri" w:hAnsi="Calibri" w:cs="Calibri"/>
        </w:rPr>
        <w:t>r</w:t>
      </w:r>
      <w:r w:rsidR="00847F1F" w:rsidRPr="007D5CCF">
        <w:rPr>
          <w:rFonts w:ascii="Calibri" w:eastAsia="Calibri" w:hAnsi="Calibri" w:cs="Calibri"/>
          <w:spacing w:val="44"/>
        </w:rPr>
        <w:t xml:space="preserve"> </w:t>
      </w:r>
      <w:r w:rsidR="00847F1F" w:rsidRPr="007D5CCF">
        <w:rPr>
          <w:rFonts w:ascii="Calibri" w:eastAsia="Calibri" w:hAnsi="Calibri" w:cs="Calibri"/>
        </w:rPr>
        <w:t>le</w:t>
      </w:r>
      <w:r w:rsidR="00847F1F" w:rsidRPr="007D5CCF">
        <w:rPr>
          <w:rFonts w:ascii="Calibri" w:eastAsia="Calibri" w:hAnsi="Calibri" w:cs="Calibri"/>
          <w:spacing w:val="46"/>
        </w:rPr>
        <w:t xml:space="preserve"> </w:t>
      </w:r>
      <w:r w:rsidR="00847F1F" w:rsidRPr="007D5CCF">
        <w:rPr>
          <w:rFonts w:ascii="Calibri" w:eastAsia="Calibri" w:hAnsi="Calibri" w:cs="Calibri"/>
          <w:spacing w:val="-1"/>
        </w:rPr>
        <w:t>d</w:t>
      </w:r>
      <w:r w:rsidR="00847F1F" w:rsidRPr="007D5CCF">
        <w:rPr>
          <w:rFonts w:ascii="Calibri" w:eastAsia="Calibri" w:hAnsi="Calibri" w:cs="Calibri"/>
        </w:rPr>
        <w:t>ia</w:t>
      </w:r>
      <w:r w:rsidR="00847F1F" w:rsidRPr="007D5CCF">
        <w:rPr>
          <w:rFonts w:ascii="Calibri" w:eastAsia="Calibri" w:hAnsi="Calibri" w:cs="Calibri"/>
          <w:spacing w:val="-1"/>
        </w:rPr>
        <w:t>gn</w:t>
      </w:r>
      <w:r w:rsidR="00847F1F" w:rsidRPr="007D5CCF">
        <w:rPr>
          <w:rFonts w:ascii="Calibri" w:eastAsia="Calibri" w:hAnsi="Calibri" w:cs="Calibri"/>
          <w:spacing w:val="1"/>
        </w:rPr>
        <w:t>o</w:t>
      </w:r>
      <w:r w:rsidR="00847F1F" w:rsidRPr="007D5CCF">
        <w:rPr>
          <w:rFonts w:ascii="Calibri" w:eastAsia="Calibri" w:hAnsi="Calibri" w:cs="Calibri"/>
          <w:spacing w:val="-2"/>
        </w:rPr>
        <w:t>s</w:t>
      </w:r>
      <w:r w:rsidR="00847F1F" w:rsidRPr="007D5CCF">
        <w:rPr>
          <w:rFonts w:ascii="Calibri" w:eastAsia="Calibri" w:hAnsi="Calibri" w:cs="Calibri"/>
        </w:rPr>
        <w:t>tic</w:t>
      </w:r>
      <w:r w:rsidR="00847F1F" w:rsidRPr="007D5CCF">
        <w:rPr>
          <w:rFonts w:ascii="Calibri" w:eastAsia="Calibri" w:hAnsi="Calibri" w:cs="Calibri"/>
          <w:spacing w:val="47"/>
        </w:rPr>
        <w:t xml:space="preserve"> </w:t>
      </w:r>
      <w:r w:rsidR="00847F1F" w:rsidRPr="007D5CCF">
        <w:rPr>
          <w:rFonts w:ascii="Calibri" w:eastAsia="Calibri" w:hAnsi="Calibri" w:cs="Calibri"/>
          <w:spacing w:val="-1"/>
        </w:rPr>
        <w:t>d</w:t>
      </w:r>
      <w:r w:rsidR="00847F1F" w:rsidRPr="007D5CCF">
        <w:rPr>
          <w:rFonts w:ascii="Calibri" w:eastAsia="Calibri" w:hAnsi="Calibri" w:cs="Calibri"/>
        </w:rPr>
        <w:t>’</w:t>
      </w:r>
      <w:r w:rsidR="00847F1F" w:rsidRPr="007D5CCF">
        <w:rPr>
          <w:rFonts w:ascii="Calibri" w:eastAsia="Calibri" w:hAnsi="Calibri" w:cs="Calibri"/>
          <w:spacing w:val="-1"/>
        </w:rPr>
        <w:t>un</w:t>
      </w:r>
      <w:r w:rsidR="00847F1F" w:rsidRPr="007D5CCF">
        <w:rPr>
          <w:rFonts w:ascii="Calibri" w:eastAsia="Calibri" w:hAnsi="Calibri" w:cs="Calibri"/>
        </w:rPr>
        <w:t>e</w:t>
      </w:r>
      <w:r w:rsidR="00847F1F" w:rsidRPr="007D5CCF">
        <w:rPr>
          <w:rFonts w:ascii="Calibri" w:eastAsia="Calibri" w:hAnsi="Calibri" w:cs="Calibri"/>
          <w:spacing w:val="44"/>
        </w:rPr>
        <w:t xml:space="preserve"> </w:t>
      </w:r>
      <w:r w:rsidR="00847F1F" w:rsidRPr="007D5CCF">
        <w:rPr>
          <w:rFonts w:ascii="Calibri" w:eastAsia="Calibri" w:hAnsi="Calibri" w:cs="Calibri"/>
        </w:rPr>
        <w:t>CI</w:t>
      </w:r>
      <w:r w:rsidR="00847F1F" w:rsidRPr="007D5CCF">
        <w:rPr>
          <w:rFonts w:ascii="Calibri" w:eastAsia="Calibri" w:hAnsi="Calibri" w:cs="Calibri"/>
          <w:spacing w:val="-1"/>
        </w:rPr>
        <w:t>V</w:t>
      </w:r>
      <w:r w:rsidR="00847F1F" w:rsidRPr="007D5CCF">
        <w:rPr>
          <w:rFonts w:ascii="Calibri" w:eastAsia="Calibri" w:hAnsi="Calibri" w:cs="Calibri"/>
        </w:rPr>
        <w:t>D</w:t>
      </w:r>
      <w:r w:rsidR="00847F1F" w:rsidRPr="007D5CCF">
        <w:rPr>
          <w:rFonts w:ascii="Calibri" w:eastAsia="Calibri" w:hAnsi="Calibri" w:cs="Calibri"/>
          <w:spacing w:val="45"/>
        </w:rPr>
        <w:t xml:space="preserve"> </w:t>
      </w:r>
      <w:r w:rsidR="00847F1F" w:rsidRPr="007D5CCF">
        <w:rPr>
          <w:rFonts w:ascii="Calibri" w:eastAsia="Calibri" w:hAnsi="Calibri" w:cs="Calibri"/>
        </w:rPr>
        <w:t>la</w:t>
      </w:r>
      <w:r w:rsidR="00847F1F" w:rsidRPr="007D5CCF">
        <w:rPr>
          <w:rFonts w:ascii="Calibri" w:eastAsia="Calibri" w:hAnsi="Calibri" w:cs="Calibri"/>
          <w:spacing w:val="50"/>
        </w:rPr>
        <w:t xml:space="preserve"> </w:t>
      </w:r>
      <w:r w:rsidR="00847F1F" w:rsidRPr="007D5CCF">
        <w:rPr>
          <w:rFonts w:ascii="Calibri" w:eastAsia="Calibri" w:hAnsi="Calibri" w:cs="Calibri"/>
          <w:spacing w:val="-2"/>
          <w:u w:val="single" w:color="000000"/>
        </w:rPr>
        <w:t>c</w:t>
      </w:r>
      <w:r w:rsidR="00847F1F" w:rsidRPr="007D5CCF">
        <w:rPr>
          <w:rFonts w:ascii="Calibri" w:eastAsia="Calibri" w:hAnsi="Calibri" w:cs="Calibri"/>
          <w:spacing w:val="1"/>
          <w:u w:val="single" w:color="000000"/>
        </w:rPr>
        <w:t>o</w:t>
      </w:r>
      <w:r w:rsidR="00847F1F" w:rsidRPr="007D5CCF">
        <w:rPr>
          <w:rFonts w:ascii="Calibri" w:eastAsia="Calibri" w:hAnsi="Calibri" w:cs="Calibri"/>
          <w:spacing w:val="-1"/>
          <w:u w:val="single" w:color="000000"/>
        </w:rPr>
        <w:t>n</w:t>
      </w:r>
      <w:r w:rsidR="00847F1F" w:rsidRPr="007D5CCF">
        <w:rPr>
          <w:rFonts w:ascii="Calibri" w:eastAsia="Calibri" w:hAnsi="Calibri" w:cs="Calibri"/>
          <w:u w:val="single" w:color="000000"/>
        </w:rPr>
        <w:t>centr</w:t>
      </w:r>
      <w:r w:rsidR="00847F1F" w:rsidRPr="007D5CCF">
        <w:rPr>
          <w:rFonts w:ascii="Calibri" w:eastAsia="Calibri" w:hAnsi="Calibri" w:cs="Calibri"/>
          <w:spacing w:val="-2"/>
          <w:u w:val="single" w:color="000000"/>
        </w:rPr>
        <w:t>a</w:t>
      </w:r>
      <w:r w:rsidR="00847F1F" w:rsidRPr="007D5CCF">
        <w:rPr>
          <w:rFonts w:ascii="Calibri" w:eastAsia="Calibri" w:hAnsi="Calibri" w:cs="Calibri"/>
          <w:u w:val="single" w:color="000000"/>
        </w:rPr>
        <w:t>ti</w:t>
      </w:r>
      <w:r w:rsidR="00847F1F" w:rsidRPr="007D5CCF">
        <w:rPr>
          <w:rFonts w:ascii="Calibri" w:eastAsia="Calibri" w:hAnsi="Calibri" w:cs="Calibri"/>
          <w:spacing w:val="1"/>
          <w:u w:val="single" w:color="000000"/>
        </w:rPr>
        <w:t>o</w:t>
      </w:r>
      <w:r w:rsidR="00847F1F" w:rsidRPr="007D5CCF">
        <w:rPr>
          <w:rFonts w:ascii="Calibri" w:eastAsia="Calibri" w:hAnsi="Calibri" w:cs="Calibri"/>
          <w:u w:val="single" w:color="000000"/>
        </w:rPr>
        <w:t>n</w:t>
      </w:r>
      <w:r w:rsidR="00847F1F" w:rsidRPr="007D5CCF">
        <w:rPr>
          <w:rFonts w:ascii="Calibri" w:eastAsia="Calibri" w:hAnsi="Calibri" w:cs="Calibri"/>
          <w:spacing w:val="45"/>
          <w:u w:val="single" w:color="000000"/>
        </w:rPr>
        <w:t xml:space="preserve"> </w:t>
      </w:r>
      <w:r w:rsidR="00847F1F" w:rsidRPr="007D5CCF">
        <w:rPr>
          <w:rFonts w:ascii="Calibri" w:eastAsia="Calibri" w:hAnsi="Calibri" w:cs="Calibri"/>
          <w:spacing w:val="-1"/>
          <w:u w:val="single" w:color="000000"/>
        </w:rPr>
        <w:t>d</w:t>
      </w:r>
      <w:r w:rsidR="00847F1F" w:rsidRPr="007D5CCF">
        <w:rPr>
          <w:rFonts w:ascii="Calibri" w:eastAsia="Calibri" w:hAnsi="Calibri" w:cs="Calibri"/>
          <w:spacing w:val="-2"/>
          <w:u w:val="single" w:color="000000"/>
        </w:rPr>
        <w:t>e</w:t>
      </w:r>
      <w:r w:rsidR="00847F1F" w:rsidRPr="007D5CCF">
        <w:rPr>
          <w:rFonts w:ascii="Calibri" w:eastAsia="Calibri" w:hAnsi="Calibri" w:cs="Calibri"/>
          <w:u w:val="single" w:color="000000"/>
        </w:rPr>
        <w:t>s</w:t>
      </w:r>
      <w:r w:rsidR="00847F1F" w:rsidRPr="007D5CCF">
        <w:rPr>
          <w:rFonts w:ascii="Calibri" w:eastAsia="Calibri" w:hAnsi="Calibri" w:cs="Calibri"/>
        </w:rPr>
        <w:t xml:space="preserve"> </w:t>
      </w:r>
      <w:r w:rsidR="00847F1F" w:rsidRPr="007D5CCF">
        <w:rPr>
          <w:rFonts w:ascii="Calibri" w:eastAsia="Calibri" w:hAnsi="Calibri" w:cs="Calibri"/>
          <w:spacing w:val="1"/>
          <w:u w:val="single" w:color="000000"/>
        </w:rPr>
        <w:t>mo</w:t>
      </w:r>
      <w:r w:rsidR="00847F1F" w:rsidRPr="007D5CCF">
        <w:rPr>
          <w:rFonts w:ascii="Calibri" w:eastAsia="Calibri" w:hAnsi="Calibri" w:cs="Calibri"/>
          <w:spacing w:val="-3"/>
          <w:u w:val="single" w:color="000000"/>
        </w:rPr>
        <w:t>n</w:t>
      </w:r>
      <w:r w:rsidR="00847F1F" w:rsidRPr="007D5CCF">
        <w:rPr>
          <w:rFonts w:ascii="Calibri" w:eastAsia="Calibri" w:hAnsi="Calibri" w:cs="Calibri"/>
          <w:spacing w:val="-1"/>
          <w:u w:val="single" w:color="000000"/>
        </w:rPr>
        <w:t>o</w:t>
      </w:r>
      <w:r w:rsidR="00847F1F" w:rsidRPr="007D5CCF">
        <w:rPr>
          <w:rFonts w:ascii="Calibri" w:eastAsia="Calibri" w:hAnsi="Calibri" w:cs="Calibri"/>
          <w:spacing w:val="1"/>
          <w:u w:val="single" w:color="000000"/>
        </w:rPr>
        <w:t>m</w:t>
      </w:r>
      <w:r w:rsidR="00847F1F" w:rsidRPr="007D5CCF">
        <w:rPr>
          <w:rFonts w:ascii="Calibri" w:eastAsia="Calibri" w:hAnsi="Calibri" w:cs="Calibri"/>
          <w:u w:val="single" w:color="000000"/>
        </w:rPr>
        <w:t>èr</w:t>
      </w:r>
      <w:r w:rsidR="00847F1F" w:rsidRPr="007D5CCF">
        <w:rPr>
          <w:rFonts w:ascii="Calibri" w:eastAsia="Calibri" w:hAnsi="Calibri" w:cs="Calibri"/>
          <w:spacing w:val="-2"/>
          <w:u w:val="single" w:color="000000"/>
        </w:rPr>
        <w:t>e</w:t>
      </w:r>
      <w:r w:rsidR="00847F1F" w:rsidRPr="007D5CCF">
        <w:rPr>
          <w:rFonts w:ascii="Calibri" w:eastAsia="Calibri" w:hAnsi="Calibri" w:cs="Calibri"/>
          <w:u w:val="single" w:color="000000"/>
        </w:rPr>
        <w:t>s de</w:t>
      </w:r>
      <w:r w:rsidR="00847F1F" w:rsidRPr="007D5CCF">
        <w:rPr>
          <w:rFonts w:ascii="Calibri" w:eastAsia="Calibri" w:hAnsi="Calibri" w:cs="Calibri"/>
          <w:spacing w:val="1"/>
          <w:u w:val="single" w:color="000000"/>
        </w:rPr>
        <w:t xml:space="preserve"> </w:t>
      </w:r>
      <w:r w:rsidR="00847F1F" w:rsidRPr="007D5CCF">
        <w:rPr>
          <w:rFonts w:ascii="Calibri" w:eastAsia="Calibri" w:hAnsi="Calibri" w:cs="Calibri"/>
          <w:u w:val="single" w:color="000000"/>
        </w:rPr>
        <w:t>fi</w:t>
      </w:r>
      <w:r w:rsidR="00847F1F" w:rsidRPr="007D5CCF">
        <w:rPr>
          <w:rFonts w:ascii="Calibri" w:eastAsia="Calibri" w:hAnsi="Calibri" w:cs="Calibri"/>
          <w:spacing w:val="-1"/>
          <w:u w:val="single" w:color="000000"/>
        </w:rPr>
        <w:t>b</w:t>
      </w:r>
      <w:r w:rsidR="00847F1F" w:rsidRPr="007D5CCF">
        <w:rPr>
          <w:rFonts w:ascii="Calibri" w:eastAsia="Calibri" w:hAnsi="Calibri" w:cs="Calibri"/>
          <w:u w:val="single" w:color="000000"/>
        </w:rPr>
        <w:t>ri</w:t>
      </w:r>
      <w:r w:rsidR="00847F1F" w:rsidRPr="007D5CCF">
        <w:rPr>
          <w:rFonts w:ascii="Calibri" w:eastAsia="Calibri" w:hAnsi="Calibri" w:cs="Calibri"/>
          <w:spacing w:val="-1"/>
          <w:u w:val="single" w:color="000000"/>
        </w:rPr>
        <w:t>n</w:t>
      </w:r>
      <w:r w:rsidR="00847F1F" w:rsidRPr="007D5CCF">
        <w:rPr>
          <w:rFonts w:ascii="Calibri" w:eastAsia="Calibri" w:hAnsi="Calibri" w:cs="Calibri"/>
          <w:u w:val="single" w:color="000000"/>
        </w:rPr>
        <w:t>e</w:t>
      </w:r>
      <w:r w:rsidR="00847F1F" w:rsidRPr="007D5CCF">
        <w:rPr>
          <w:rFonts w:ascii="Calibri" w:eastAsia="Calibri" w:hAnsi="Calibri" w:cs="Calibri"/>
        </w:rPr>
        <w:t xml:space="preserve"> (si </w:t>
      </w:r>
      <w:r w:rsidR="00847F1F" w:rsidRPr="007D5CCF">
        <w:rPr>
          <w:rFonts w:ascii="Calibri" w:eastAsia="Calibri" w:hAnsi="Calibri" w:cs="Calibri"/>
          <w:spacing w:val="-3"/>
        </w:rPr>
        <w:t>d</w:t>
      </w:r>
      <w:r w:rsidR="00847F1F" w:rsidRPr="007D5CCF">
        <w:rPr>
          <w:rFonts w:ascii="Calibri" w:eastAsia="Calibri" w:hAnsi="Calibri" w:cs="Calibri"/>
          <w:spacing w:val="1"/>
        </w:rPr>
        <w:t>o</w:t>
      </w:r>
      <w:r w:rsidR="00847F1F" w:rsidRPr="007D5CCF">
        <w:rPr>
          <w:rFonts w:ascii="Calibri" w:eastAsia="Calibri" w:hAnsi="Calibri" w:cs="Calibri"/>
        </w:rPr>
        <w:t>sa</w:t>
      </w:r>
      <w:r w:rsidR="00847F1F" w:rsidRPr="007D5CCF">
        <w:rPr>
          <w:rFonts w:ascii="Calibri" w:eastAsia="Calibri" w:hAnsi="Calibri" w:cs="Calibri"/>
          <w:spacing w:val="-1"/>
        </w:rPr>
        <w:t>g</w:t>
      </w:r>
      <w:r w:rsidR="00847F1F" w:rsidRPr="007D5CCF">
        <w:rPr>
          <w:rFonts w:ascii="Calibri" w:eastAsia="Calibri" w:hAnsi="Calibri" w:cs="Calibri"/>
        </w:rPr>
        <w:t>e</w:t>
      </w:r>
      <w:r w:rsidR="00847F1F" w:rsidRPr="007D5CCF">
        <w:rPr>
          <w:rFonts w:ascii="Calibri" w:eastAsia="Calibri" w:hAnsi="Calibri" w:cs="Calibri"/>
          <w:spacing w:val="1"/>
        </w:rPr>
        <w:t xml:space="preserve"> </w:t>
      </w:r>
      <w:r w:rsidR="00847F1F" w:rsidRPr="007D5CCF">
        <w:rPr>
          <w:rFonts w:ascii="Calibri" w:eastAsia="Calibri" w:hAnsi="Calibri" w:cs="Calibri"/>
          <w:spacing w:val="-1"/>
        </w:rPr>
        <w:t>d</w:t>
      </w:r>
      <w:r w:rsidR="00847F1F" w:rsidRPr="007D5CCF">
        <w:rPr>
          <w:rFonts w:ascii="Calibri" w:eastAsia="Calibri" w:hAnsi="Calibri" w:cs="Calibri"/>
        </w:rPr>
        <w:t>is</w:t>
      </w:r>
      <w:r w:rsidR="00847F1F" w:rsidRPr="007D5CCF">
        <w:rPr>
          <w:rFonts w:ascii="Calibri" w:eastAsia="Calibri" w:hAnsi="Calibri" w:cs="Calibri"/>
          <w:spacing w:val="-4"/>
        </w:rPr>
        <w:t>p</w:t>
      </w:r>
      <w:r w:rsidR="00847F1F" w:rsidRPr="007D5CCF">
        <w:rPr>
          <w:rFonts w:ascii="Calibri" w:eastAsia="Calibri" w:hAnsi="Calibri" w:cs="Calibri"/>
          <w:spacing w:val="1"/>
        </w:rPr>
        <w:t>o</w:t>
      </w:r>
      <w:r w:rsidR="00847F1F" w:rsidRPr="007D5CCF">
        <w:rPr>
          <w:rFonts w:ascii="Calibri" w:eastAsia="Calibri" w:hAnsi="Calibri" w:cs="Calibri"/>
          <w:spacing w:val="-1"/>
        </w:rPr>
        <w:t>n</w:t>
      </w:r>
      <w:r w:rsidR="00847F1F" w:rsidRPr="007D5CCF">
        <w:rPr>
          <w:rFonts w:ascii="Calibri" w:eastAsia="Calibri" w:hAnsi="Calibri" w:cs="Calibri"/>
        </w:rPr>
        <w:t>i</w:t>
      </w:r>
      <w:r w:rsidR="00847F1F" w:rsidRPr="007D5CCF">
        <w:rPr>
          <w:rFonts w:ascii="Calibri" w:eastAsia="Calibri" w:hAnsi="Calibri" w:cs="Calibri"/>
          <w:spacing w:val="-1"/>
        </w:rPr>
        <w:t>b</w:t>
      </w:r>
      <w:r w:rsidR="00847F1F" w:rsidRPr="007D5CCF">
        <w:rPr>
          <w:rFonts w:ascii="Calibri" w:eastAsia="Calibri" w:hAnsi="Calibri" w:cs="Calibri"/>
        </w:rPr>
        <w:t>le),</w:t>
      </w:r>
      <w:r w:rsidR="00847F1F" w:rsidRPr="007D5CCF">
        <w:rPr>
          <w:rFonts w:ascii="Calibri" w:eastAsia="Calibri" w:hAnsi="Calibri" w:cs="Calibri"/>
          <w:spacing w:val="1"/>
        </w:rPr>
        <w:t xml:space="preserve"> </w:t>
      </w:r>
      <w:r w:rsidR="00847F1F" w:rsidRPr="007D5CCF">
        <w:rPr>
          <w:rFonts w:ascii="Calibri" w:eastAsia="Calibri" w:hAnsi="Calibri" w:cs="Calibri"/>
          <w:spacing w:val="-3"/>
        </w:rPr>
        <w:t>d</w:t>
      </w:r>
      <w:r w:rsidR="00847F1F" w:rsidRPr="007D5CCF">
        <w:rPr>
          <w:rFonts w:ascii="Calibri" w:eastAsia="Calibri" w:hAnsi="Calibri" w:cs="Calibri"/>
        </w:rPr>
        <w:t>es</w:t>
      </w:r>
      <w:r w:rsidR="00847F1F" w:rsidRPr="007D5CCF">
        <w:rPr>
          <w:rFonts w:ascii="Calibri" w:eastAsia="Calibri" w:hAnsi="Calibri" w:cs="Calibri"/>
          <w:spacing w:val="2"/>
        </w:rPr>
        <w:t xml:space="preserve"> </w:t>
      </w:r>
      <w:r w:rsidR="00847F1F" w:rsidRPr="007D5CCF">
        <w:rPr>
          <w:rFonts w:ascii="Calibri" w:eastAsia="Calibri" w:hAnsi="Calibri" w:cs="Calibri"/>
          <w:u w:val="single" w:color="000000"/>
        </w:rPr>
        <w:t>fa</w:t>
      </w:r>
      <w:r w:rsidR="00847F1F" w:rsidRPr="007D5CCF">
        <w:rPr>
          <w:rFonts w:ascii="Calibri" w:eastAsia="Calibri" w:hAnsi="Calibri" w:cs="Calibri"/>
          <w:spacing w:val="-2"/>
          <w:u w:val="single" w:color="000000"/>
        </w:rPr>
        <w:t>ct</w:t>
      </w:r>
      <w:r w:rsidR="00847F1F" w:rsidRPr="007D5CCF">
        <w:rPr>
          <w:rFonts w:ascii="Calibri" w:eastAsia="Calibri" w:hAnsi="Calibri" w:cs="Calibri"/>
          <w:u w:val="single" w:color="000000"/>
        </w:rPr>
        <w:t>eurs II</w:t>
      </w:r>
      <w:r w:rsidR="00847F1F" w:rsidRPr="007D5CCF">
        <w:rPr>
          <w:rFonts w:ascii="Calibri" w:eastAsia="Calibri" w:hAnsi="Calibri" w:cs="Calibri"/>
          <w:spacing w:val="-1"/>
          <w:u w:val="single" w:color="000000"/>
        </w:rPr>
        <w:t xml:space="preserve"> </w:t>
      </w:r>
      <w:r w:rsidR="00847F1F" w:rsidRPr="007D5CCF">
        <w:rPr>
          <w:rFonts w:ascii="Calibri" w:eastAsia="Calibri" w:hAnsi="Calibri" w:cs="Calibri"/>
          <w:spacing w:val="1"/>
          <w:u w:val="single" w:color="000000"/>
        </w:rPr>
        <w:t>e</w:t>
      </w:r>
      <w:r w:rsidR="00847F1F" w:rsidRPr="007D5CCF">
        <w:rPr>
          <w:rFonts w:ascii="Calibri" w:eastAsia="Calibri" w:hAnsi="Calibri" w:cs="Calibri"/>
          <w:u w:val="single" w:color="000000"/>
        </w:rPr>
        <w:t>t</w:t>
      </w:r>
      <w:r w:rsidR="00847F1F" w:rsidRPr="007D5CCF">
        <w:rPr>
          <w:rFonts w:ascii="Calibri" w:eastAsia="Calibri" w:hAnsi="Calibri" w:cs="Calibri"/>
          <w:spacing w:val="-1"/>
          <w:u w:val="single" w:color="000000"/>
        </w:rPr>
        <w:t xml:space="preserve"> </w:t>
      </w:r>
      <w:r w:rsidRPr="007D5CCF">
        <w:rPr>
          <w:rFonts w:ascii="Calibri" w:eastAsia="Calibri" w:hAnsi="Calibri" w:cs="Calibri"/>
          <w:u w:val="single" w:color="000000"/>
        </w:rPr>
        <w:t xml:space="preserve">V, et </w:t>
      </w:r>
      <w:r w:rsidRPr="007D5CCF">
        <w:rPr>
          <w:rFonts w:ascii="Calibri" w:eastAsia="Calibri" w:hAnsi="Calibri" w:cs="Calibri"/>
          <w:spacing w:val="1"/>
          <w:u w:val="single" w:color="000000"/>
        </w:rPr>
        <w:t>de</w:t>
      </w:r>
      <w:r w:rsidRPr="007D5CCF">
        <w:rPr>
          <w:rFonts w:ascii="Calibri" w:eastAsia="Calibri" w:hAnsi="Calibri" w:cs="Calibri"/>
          <w:u w:val="single" w:color="000000"/>
        </w:rPr>
        <w:t xml:space="preserve"> </w:t>
      </w:r>
      <w:r w:rsidRPr="007D5CCF">
        <w:rPr>
          <w:rFonts w:ascii="Calibri" w:eastAsia="Calibri" w:hAnsi="Calibri" w:cs="Calibri"/>
          <w:spacing w:val="-2"/>
          <w:u w:val="single" w:color="000000"/>
        </w:rPr>
        <w:t>l’antithrombine</w:t>
      </w:r>
      <w:r w:rsidR="002D093F">
        <w:rPr>
          <w:rFonts w:ascii="Calibri" w:eastAsia="Calibri" w:hAnsi="Calibri" w:cs="Calibri"/>
          <w:spacing w:val="-2"/>
          <w:u w:val="single" w:color="000000"/>
        </w:rPr>
        <w:t>.</w:t>
      </w:r>
      <w:r w:rsidR="00847F1F" w:rsidRPr="007D5CCF">
        <w:rPr>
          <w:rFonts w:ascii="Calibri" w:eastAsia="Calibri" w:hAnsi="Calibri" w:cs="Calibri"/>
          <w:spacing w:val="1"/>
          <w:u w:val="single" w:color="000000"/>
        </w:rPr>
        <w:t xml:space="preserve"> </w:t>
      </w:r>
    </w:p>
    <w:p w:rsidR="00847F1F" w:rsidRPr="007D5CCF" w:rsidRDefault="00847F1F" w:rsidP="0071351C">
      <w:pPr>
        <w:spacing w:before="9" w:after="0" w:line="170" w:lineRule="exact"/>
        <w:ind w:left="284" w:right="568"/>
        <w:rPr>
          <w:sz w:val="17"/>
          <w:szCs w:val="17"/>
        </w:rPr>
      </w:pPr>
    </w:p>
    <w:p w:rsidR="00847F1F" w:rsidRPr="007D5CCF" w:rsidRDefault="00847F1F" w:rsidP="0071351C">
      <w:pPr>
        <w:spacing w:after="0" w:line="200" w:lineRule="exact"/>
        <w:ind w:left="284" w:right="568"/>
        <w:rPr>
          <w:sz w:val="20"/>
          <w:szCs w:val="20"/>
        </w:rPr>
      </w:pPr>
    </w:p>
    <w:p w:rsidR="00847F1F" w:rsidRPr="007D5CCF" w:rsidRDefault="00847F1F" w:rsidP="0071351C">
      <w:pPr>
        <w:spacing w:before="16" w:after="0" w:line="240" w:lineRule="auto"/>
        <w:ind w:left="284" w:right="568"/>
        <w:rPr>
          <w:rFonts w:ascii="Calibri" w:eastAsia="Calibri" w:hAnsi="Calibri" w:cs="Calibri"/>
        </w:rPr>
      </w:pPr>
      <w:r w:rsidRPr="007D5CCF">
        <w:rPr>
          <w:rFonts w:ascii="Calibri" w:eastAsia="Calibri" w:hAnsi="Calibri" w:cs="Calibri"/>
          <w:b/>
          <w:bCs/>
          <w:u w:val="single" w:color="000000"/>
        </w:rPr>
        <w:t>D</w:t>
      </w:r>
      <w:r w:rsidRPr="007D5CCF">
        <w:rPr>
          <w:rFonts w:ascii="Calibri" w:eastAsia="Calibri" w:hAnsi="Calibri" w:cs="Calibri"/>
          <w:b/>
          <w:bCs/>
          <w:spacing w:val="-1"/>
          <w:u w:val="single" w:color="000000"/>
        </w:rPr>
        <w:t>u</w:t>
      </w:r>
      <w:r w:rsidRPr="007D5CCF">
        <w:rPr>
          <w:rFonts w:ascii="Calibri" w:eastAsia="Calibri" w:hAnsi="Calibri" w:cs="Calibri"/>
          <w:b/>
          <w:bCs/>
          <w:spacing w:val="1"/>
          <w:u w:val="single" w:color="000000"/>
        </w:rPr>
        <w:t>r</w:t>
      </w:r>
      <w:r w:rsidRPr="007D5CCF">
        <w:rPr>
          <w:rFonts w:ascii="Calibri" w:eastAsia="Calibri" w:hAnsi="Calibri" w:cs="Calibri"/>
          <w:b/>
          <w:bCs/>
          <w:spacing w:val="-1"/>
          <w:u w:val="single" w:color="000000"/>
        </w:rPr>
        <w:t>é</w:t>
      </w:r>
      <w:r w:rsidRPr="007D5CCF">
        <w:rPr>
          <w:rFonts w:ascii="Calibri" w:eastAsia="Calibri" w:hAnsi="Calibri" w:cs="Calibri"/>
          <w:b/>
          <w:bCs/>
          <w:u w:val="single" w:color="000000"/>
        </w:rPr>
        <w:t>e</w:t>
      </w:r>
      <w:r w:rsidRPr="007D5CCF">
        <w:rPr>
          <w:rFonts w:ascii="Calibri" w:eastAsia="Calibri" w:hAnsi="Calibri" w:cs="Calibri"/>
          <w:b/>
          <w:bCs/>
          <w:spacing w:val="-1"/>
          <w:u w:val="single" w:color="000000"/>
        </w:rPr>
        <w:t xml:space="preserve"> </w:t>
      </w:r>
      <w:r w:rsidRPr="007D5CCF">
        <w:rPr>
          <w:rFonts w:ascii="Calibri" w:eastAsia="Calibri" w:hAnsi="Calibri" w:cs="Calibri"/>
          <w:b/>
          <w:bCs/>
          <w:u w:val="single" w:color="000000"/>
        </w:rPr>
        <w:t>du</w:t>
      </w:r>
      <w:r w:rsidRPr="007D5CCF">
        <w:rPr>
          <w:rFonts w:ascii="Calibri" w:eastAsia="Calibri" w:hAnsi="Calibri" w:cs="Calibri"/>
          <w:b/>
          <w:bCs/>
          <w:spacing w:val="-1"/>
          <w:u w:val="single" w:color="000000"/>
        </w:rPr>
        <w:t xml:space="preserve"> </w:t>
      </w:r>
      <w:r w:rsidRPr="007D5CCF">
        <w:rPr>
          <w:rFonts w:ascii="Calibri" w:eastAsia="Calibri" w:hAnsi="Calibri" w:cs="Calibri"/>
          <w:b/>
          <w:bCs/>
          <w:u w:val="single" w:color="000000"/>
        </w:rPr>
        <w:t>t</w:t>
      </w:r>
      <w:r w:rsidRPr="007D5CCF">
        <w:rPr>
          <w:rFonts w:ascii="Calibri" w:eastAsia="Calibri" w:hAnsi="Calibri" w:cs="Calibri"/>
          <w:b/>
          <w:bCs/>
          <w:spacing w:val="1"/>
          <w:u w:val="single" w:color="000000"/>
        </w:rPr>
        <w:t>r</w:t>
      </w:r>
      <w:r w:rsidRPr="007D5CCF">
        <w:rPr>
          <w:rFonts w:ascii="Calibri" w:eastAsia="Calibri" w:hAnsi="Calibri" w:cs="Calibri"/>
          <w:b/>
          <w:bCs/>
          <w:spacing w:val="-1"/>
          <w:u w:val="single" w:color="000000"/>
        </w:rPr>
        <w:t>a</w:t>
      </w:r>
      <w:r w:rsidRPr="007D5CCF">
        <w:rPr>
          <w:rFonts w:ascii="Calibri" w:eastAsia="Calibri" w:hAnsi="Calibri" w:cs="Calibri"/>
          <w:b/>
          <w:bCs/>
          <w:spacing w:val="1"/>
          <w:u w:val="single" w:color="000000"/>
        </w:rPr>
        <w:t>i</w:t>
      </w:r>
      <w:r w:rsidRPr="007D5CCF">
        <w:rPr>
          <w:rFonts w:ascii="Calibri" w:eastAsia="Calibri" w:hAnsi="Calibri" w:cs="Calibri"/>
          <w:b/>
          <w:bCs/>
          <w:u w:val="single" w:color="000000"/>
        </w:rPr>
        <w:t>t</w:t>
      </w:r>
      <w:r w:rsidRPr="007D5CCF">
        <w:rPr>
          <w:rFonts w:ascii="Calibri" w:eastAsia="Calibri" w:hAnsi="Calibri" w:cs="Calibri"/>
          <w:b/>
          <w:bCs/>
          <w:spacing w:val="-3"/>
          <w:u w:val="single" w:color="000000"/>
        </w:rPr>
        <w:t>e</w:t>
      </w:r>
      <w:r w:rsidRPr="007D5CCF">
        <w:rPr>
          <w:rFonts w:ascii="Calibri" w:eastAsia="Calibri" w:hAnsi="Calibri" w:cs="Calibri"/>
          <w:b/>
          <w:bCs/>
          <w:u w:val="single" w:color="000000"/>
        </w:rPr>
        <w:t>me</w:t>
      </w:r>
      <w:r w:rsidRPr="007D5CCF">
        <w:rPr>
          <w:rFonts w:ascii="Calibri" w:eastAsia="Calibri" w:hAnsi="Calibri" w:cs="Calibri"/>
          <w:b/>
          <w:bCs/>
          <w:spacing w:val="-1"/>
          <w:u w:val="single" w:color="000000"/>
        </w:rPr>
        <w:t>n</w:t>
      </w:r>
      <w:r w:rsidRPr="007D5CCF">
        <w:rPr>
          <w:rFonts w:ascii="Calibri" w:eastAsia="Calibri" w:hAnsi="Calibri" w:cs="Calibri"/>
          <w:b/>
          <w:bCs/>
          <w:u w:val="single" w:color="000000"/>
        </w:rPr>
        <w:t xml:space="preserve">t </w:t>
      </w:r>
      <w:r w:rsidRPr="007D5CCF">
        <w:rPr>
          <w:rFonts w:ascii="Calibri" w:eastAsia="Calibri" w:hAnsi="Calibri" w:cs="Calibri"/>
          <w:b/>
          <w:bCs/>
          <w:spacing w:val="-1"/>
          <w:u w:val="single" w:color="000000"/>
        </w:rPr>
        <w:t>an</w:t>
      </w:r>
      <w:r w:rsidRPr="007D5CCF">
        <w:rPr>
          <w:rFonts w:ascii="Calibri" w:eastAsia="Calibri" w:hAnsi="Calibri" w:cs="Calibri"/>
          <w:b/>
          <w:bCs/>
          <w:u w:val="single" w:color="000000"/>
        </w:rPr>
        <w:t>t</w:t>
      </w:r>
      <w:r w:rsidRPr="007D5CCF">
        <w:rPr>
          <w:rFonts w:ascii="Calibri" w:eastAsia="Calibri" w:hAnsi="Calibri" w:cs="Calibri"/>
          <w:b/>
          <w:bCs/>
          <w:spacing w:val="3"/>
          <w:u w:val="single" w:color="000000"/>
        </w:rPr>
        <w:t>i</w:t>
      </w:r>
      <w:r w:rsidRPr="007D5CCF">
        <w:rPr>
          <w:rFonts w:ascii="Calibri" w:eastAsia="Calibri" w:hAnsi="Calibri" w:cs="Calibri"/>
          <w:b/>
          <w:bCs/>
          <w:u w:val="single" w:color="000000"/>
        </w:rPr>
        <w:t>-</w:t>
      </w:r>
      <w:r w:rsidRPr="007D5CCF">
        <w:rPr>
          <w:rFonts w:ascii="Calibri" w:eastAsia="Calibri" w:hAnsi="Calibri" w:cs="Calibri"/>
          <w:b/>
          <w:bCs/>
          <w:spacing w:val="-2"/>
          <w:u w:val="single" w:color="000000"/>
        </w:rPr>
        <w:t>t</w:t>
      </w:r>
      <w:r w:rsidRPr="007D5CCF">
        <w:rPr>
          <w:rFonts w:ascii="Calibri" w:eastAsia="Calibri" w:hAnsi="Calibri" w:cs="Calibri"/>
          <w:b/>
          <w:bCs/>
          <w:spacing w:val="-1"/>
          <w:u w:val="single" w:color="000000"/>
        </w:rPr>
        <w:t>h</w:t>
      </w:r>
      <w:r w:rsidRPr="007D5CCF">
        <w:rPr>
          <w:rFonts w:ascii="Calibri" w:eastAsia="Calibri" w:hAnsi="Calibri" w:cs="Calibri"/>
          <w:b/>
          <w:bCs/>
          <w:spacing w:val="1"/>
          <w:u w:val="single" w:color="000000"/>
        </w:rPr>
        <w:t>r</w:t>
      </w:r>
      <w:r w:rsidRPr="007D5CCF">
        <w:rPr>
          <w:rFonts w:ascii="Calibri" w:eastAsia="Calibri" w:hAnsi="Calibri" w:cs="Calibri"/>
          <w:b/>
          <w:bCs/>
          <w:spacing w:val="-1"/>
          <w:u w:val="single" w:color="000000"/>
        </w:rPr>
        <w:t>o</w:t>
      </w:r>
      <w:r w:rsidRPr="007D5CCF">
        <w:rPr>
          <w:rFonts w:ascii="Calibri" w:eastAsia="Calibri" w:hAnsi="Calibri" w:cs="Calibri"/>
          <w:b/>
          <w:bCs/>
          <w:u w:val="single" w:color="000000"/>
        </w:rPr>
        <w:t>mb</w:t>
      </w:r>
      <w:r w:rsidRPr="007D5CCF">
        <w:rPr>
          <w:rFonts w:ascii="Calibri" w:eastAsia="Calibri" w:hAnsi="Calibri" w:cs="Calibri"/>
          <w:b/>
          <w:bCs/>
          <w:spacing w:val="-2"/>
          <w:u w:val="single" w:color="000000"/>
        </w:rPr>
        <w:t>o</w:t>
      </w:r>
      <w:r w:rsidRPr="007D5CCF">
        <w:rPr>
          <w:rFonts w:ascii="Calibri" w:eastAsia="Calibri" w:hAnsi="Calibri" w:cs="Calibri"/>
          <w:b/>
          <w:bCs/>
          <w:u w:val="single" w:color="000000"/>
        </w:rPr>
        <w:t>t</w:t>
      </w:r>
      <w:r w:rsidRPr="007D5CCF">
        <w:rPr>
          <w:rFonts w:ascii="Calibri" w:eastAsia="Calibri" w:hAnsi="Calibri" w:cs="Calibri"/>
          <w:b/>
          <w:bCs/>
          <w:spacing w:val="1"/>
          <w:u w:val="single" w:color="000000"/>
        </w:rPr>
        <w:t>i</w:t>
      </w:r>
      <w:r w:rsidRPr="007D5CCF">
        <w:rPr>
          <w:rFonts w:ascii="Calibri" w:eastAsia="Calibri" w:hAnsi="Calibri" w:cs="Calibri"/>
          <w:b/>
          <w:bCs/>
          <w:spacing w:val="-1"/>
          <w:u w:val="single" w:color="000000"/>
        </w:rPr>
        <w:t>qu</w:t>
      </w:r>
      <w:r w:rsidRPr="007D5CCF">
        <w:rPr>
          <w:rFonts w:ascii="Calibri" w:eastAsia="Calibri" w:hAnsi="Calibri" w:cs="Calibri"/>
          <w:b/>
          <w:bCs/>
          <w:u w:val="single" w:color="000000"/>
        </w:rPr>
        <w:t>e</w:t>
      </w:r>
    </w:p>
    <w:p w:rsidR="00847F1F" w:rsidRPr="007D5CCF" w:rsidRDefault="00847F1F" w:rsidP="0071351C">
      <w:pPr>
        <w:spacing w:before="15" w:after="0" w:line="220" w:lineRule="exact"/>
        <w:ind w:left="284" w:right="568"/>
      </w:pPr>
    </w:p>
    <w:p w:rsidR="00847F1F" w:rsidRPr="007D5CCF" w:rsidRDefault="00211EFF" w:rsidP="0071351C">
      <w:pPr>
        <w:spacing w:after="0" w:line="268" w:lineRule="exact"/>
        <w:ind w:left="284" w:right="568"/>
        <w:rPr>
          <w:rFonts w:ascii="Calibri" w:eastAsia="Calibri" w:hAnsi="Calibri" w:cs="Calibri"/>
        </w:rPr>
      </w:pPr>
      <w:r w:rsidRPr="007D5CCF">
        <w:rPr>
          <w:rFonts w:ascii="Courier New" w:eastAsia="Courier New" w:hAnsi="Courier New" w:cs="Courier New"/>
        </w:rPr>
        <w:t>O</w:t>
      </w:r>
      <w:r w:rsidR="00847F1F" w:rsidRPr="007D5CCF">
        <w:rPr>
          <w:rFonts w:ascii="Courier New" w:eastAsia="Courier New" w:hAnsi="Courier New" w:cs="Courier New"/>
        </w:rPr>
        <w:tab/>
      </w:r>
      <w:r w:rsidR="00847F1F" w:rsidRPr="007D5CCF">
        <w:rPr>
          <w:rFonts w:ascii="Calibri" w:eastAsia="Calibri" w:hAnsi="Calibri" w:cs="Calibri"/>
          <w:spacing w:val="1"/>
        </w:rPr>
        <w:t>P</w:t>
      </w:r>
      <w:r w:rsidR="00847F1F" w:rsidRPr="007D5CCF">
        <w:rPr>
          <w:rFonts w:ascii="Calibri" w:eastAsia="Calibri" w:hAnsi="Calibri" w:cs="Calibri"/>
        </w:rPr>
        <w:t>r</w:t>
      </w:r>
      <w:r w:rsidR="00847F1F" w:rsidRPr="007D5CCF">
        <w:rPr>
          <w:rFonts w:ascii="Calibri" w:eastAsia="Calibri" w:hAnsi="Calibri" w:cs="Calibri"/>
          <w:spacing w:val="1"/>
        </w:rPr>
        <w:t>o</w:t>
      </w:r>
      <w:r w:rsidR="00847F1F" w:rsidRPr="007D5CCF">
        <w:rPr>
          <w:rFonts w:ascii="Calibri" w:eastAsia="Calibri" w:hAnsi="Calibri" w:cs="Calibri"/>
          <w:spacing w:val="-3"/>
        </w:rPr>
        <w:t>l</w:t>
      </w:r>
      <w:r w:rsidR="00847F1F" w:rsidRPr="007D5CCF">
        <w:rPr>
          <w:rFonts w:ascii="Calibri" w:eastAsia="Calibri" w:hAnsi="Calibri" w:cs="Calibri"/>
          <w:spacing w:val="1"/>
        </w:rPr>
        <w:t>o</w:t>
      </w:r>
      <w:r w:rsidR="00847F1F" w:rsidRPr="007D5CCF">
        <w:rPr>
          <w:rFonts w:ascii="Calibri" w:eastAsia="Calibri" w:hAnsi="Calibri" w:cs="Calibri"/>
          <w:spacing w:val="-1"/>
        </w:rPr>
        <w:t>ng</w:t>
      </w:r>
      <w:r w:rsidR="00847F1F" w:rsidRPr="007D5CCF">
        <w:rPr>
          <w:rFonts w:ascii="Calibri" w:eastAsia="Calibri" w:hAnsi="Calibri" w:cs="Calibri"/>
        </w:rPr>
        <w:t>at</w:t>
      </w:r>
      <w:r w:rsidR="00847F1F" w:rsidRPr="007D5CCF">
        <w:rPr>
          <w:rFonts w:ascii="Calibri" w:eastAsia="Calibri" w:hAnsi="Calibri" w:cs="Calibri"/>
          <w:spacing w:val="-2"/>
        </w:rPr>
        <w:t>i</w:t>
      </w:r>
      <w:r w:rsidR="00847F1F" w:rsidRPr="007D5CCF">
        <w:rPr>
          <w:rFonts w:ascii="Calibri" w:eastAsia="Calibri" w:hAnsi="Calibri" w:cs="Calibri"/>
          <w:spacing w:val="1"/>
        </w:rPr>
        <w:t>o</w:t>
      </w:r>
      <w:r w:rsidR="00847F1F" w:rsidRPr="007D5CCF">
        <w:rPr>
          <w:rFonts w:ascii="Calibri" w:eastAsia="Calibri" w:hAnsi="Calibri" w:cs="Calibri"/>
        </w:rPr>
        <w:t>n</w:t>
      </w:r>
      <w:r w:rsidR="00847F1F" w:rsidRPr="007D5CCF">
        <w:rPr>
          <w:rFonts w:ascii="Calibri" w:eastAsia="Calibri" w:hAnsi="Calibri" w:cs="Calibri"/>
          <w:spacing w:val="2"/>
        </w:rPr>
        <w:t xml:space="preserve"> </w:t>
      </w:r>
      <w:r w:rsidR="00847F1F" w:rsidRPr="007D5CCF">
        <w:rPr>
          <w:rFonts w:ascii="Calibri" w:eastAsia="Calibri" w:hAnsi="Calibri" w:cs="Calibri"/>
          <w:spacing w:val="-1"/>
        </w:rPr>
        <w:t>d</w:t>
      </w:r>
      <w:r w:rsidR="00847F1F" w:rsidRPr="007D5CCF">
        <w:rPr>
          <w:rFonts w:ascii="Calibri" w:eastAsia="Calibri" w:hAnsi="Calibri" w:cs="Calibri"/>
        </w:rPr>
        <w:t>e</w:t>
      </w:r>
      <w:r w:rsidR="00847F1F" w:rsidRPr="007D5CCF">
        <w:rPr>
          <w:rFonts w:ascii="Calibri" w:eastAsia="Calibri" w:hAnsi="Calibri" w:cs="Calibri"/>
          <w:spacing w:val="1"/>
        </w:rPr>
        <w:t xml:space="preserve"> </w:t>
      </w:r>
      <w:r w:rsidR="00847F1F" w:rsidRPr="007D5CCF">
        <w:rPr>
          <w:rFonts w:ascii="Calibri" w:eastAsia="Calibri" w:hAnsi="Calibri" w:cs="Calibri"/>
        </w:rPr>
        <w:t>la</w:t>
      </w:r>
      <w:r w:rsidR="00847F1F" w:rsidRPr="007D5CCF">
        <w:rPr>
          <w:rFonts w:ascii="Calibri" w:eastAsia="Calibri" w:hAnsi="Calibri" w:cs="Calibri"/>
          <w:spacing w:val="3"/>
        </w:rPr>
        <w:t xml:space="preserve"> </w:t>
      </w:r>
      <w:proofErr w:type="spellStart"/>
      <w:r w:rsidR="00847F1F" w:rsidRPr="007D5CCF">
        <w:rPr>
          <w:rFonts w:ascii="Calibri" w:eastAsia="Calibri" w:hAnsi="Calibri" w:cs="Calibri"/>
        </w:rPr>
        <w:t>th</w:t>
      </w:r>
      <w:r w:rsidR="00847F1F" w:rsidRPr="007D5CCF">
        <w:rPr>
          <w:rFonts w:ascii="Calibri" w:eastAsia="Calibri" w:hAnsi="Calibri" w:cs="Calibri"/>
          <w:spacing w:val="-3"/>
        </w:rPr>
        <w:t>r</w:t>
      </w:r>
      <w:r w:rsidR="00847F1F" w:rsidRPr="007D5CCF">
        <w:rPr>
          <w:rFonts w:ascii="Calibri" w:eastAsia="Calibri" w:hAnsi="Calibri" w:cs="Calibri"/>
          <w:spacing w:val="-1"/>
        </w:rPr>
        <w:t>o</w:t>
      </w:r>
      <w:r w:rsidR="00847F1F" w:rsidRPr="007D5CCF">
        <w:rPr>
          <w:rFonts w:ascii="Calibri" w:eastAsia="Calibri" w:hAnsi="Calibri" w:cs="Calibri"/>
          <w:spacing w:val="1"/>
        </w:rPr>
        <w:t>m</w:t>
      </w:r>
      <w:r w:rsidR="00847F1F" w:rsidRPr="007D5CCF">
        <w:rPr>
          <w:rFonts w:ascii="Calibri" w:eastAsia="Calibri" w:hAnsi="Calibri" w:cs="Calibri"/>
          <w:spacing w:val="-1"/>
        </w:rPr>
        <w:t>b</w:t>
      </w:r>
      <w:r w:rsidR="00847F1F" w:rsidRPr="007D5CCF">
        <w:rPr>
          <w:rFonts w:ascii="Calibri" w:eastAsia="Calibri" w:hAnsi="Calibri" w:cs="Calibri"/>
          <w:spacing w:val="1"/>
        </w:rPr>
        <w:t>o</w:t>
      </w:r>
      <w:r w:rsidR="00847F1F" w:rsidRPr="007D5CCF">
        <w:rPr>
          <w:rFonts w:ascii="Calibri" w:eastAsia="Calibri" w:hAnsi="Calibri" w:cs="Calibri"/>
          <w:spacing w:val="-1"/>
        </w:rPr>
        <w:t>p</w:t>
      </w:r>
      <w:r w:rsidR="00847F1F" w:rsidRPr="007D5CCF">
        <w:rPr>
          <w:rFonts w:ascii="Calibri" w:eastAsia="Calibri" w:hAnsi="Calibri" w:cs="Calibri"/>
        </w:rPr>
        <w:t>r</w:t>
      </w:r>
      <w:r w:rsidR="00847F1F" w:rsidRPr="007D5CCF">
        <w:rPr>
          <w:rFonts w:ascii="Calibri" w:eastAsia="Calibri" w:hAnsi="Calibri" w:cs="Calibri"/>
          <w:spacing w:val="1"/>
        </w:rPr>
        <w:t>o</w:t>
      </w:r>
      <w:r w:rsidR="00847F1F" w:rsidRPr="007D5CCF">
        <w:rPr>
          <w:rFonts w:ascii="Calibri" w:eastAsia="Calibri" w:hAnsi="Calibri" w:cs="Calibri"/>
          <w:spacing w:val="-1"/>
        </w:rPr>
        <w:t>ph</w:t>
      </w:r>
      <w:r w:rsidR="00847F1F" w:rsidRPr="007D5CCF">
        <w:rPr>
          <w:rFonts w:ascii="Calibri" w:eastAsia="Calibri" w:hAnsi="Calibri" w:cs="Calibri"/>
          <w:spacing w:val="1"/>
        </w:rPr>
        <w:t>y</w:t>
      </w:r>
      <w:r w:rsidR="00847F1F" w:rsidRPr="007D5CCF">
        <w:rPr>
          <w:rFonts w:ascii="Calibri" w:eastAsia="Calibri" w:hAnsi="Calibri" w:cs="Calibri"/>
        </w:rPr>
        <w:t>l</w:t>
      </w:r>
      <w:r w:rsidR="00847F1F" w:rsidRPr="007D5CCF">
        <w:rPr>
          <w:rFonts w:ascii="Calibri" w:eastAsia="Calibri" w:hAnsi="Calibri" w:cs="Calibri"/>
          <w:spacing w:val="-3"/>
        </w:rPr>
        <w:t>a</w:t>
      </w:r>
      <w:r w:rsidR="00847F1F" w:rsidRPr="007D5CCF">
        <w:rPr>
          <w:rFonts w:ascii="Calibri" w:eastAsia="Calibri" w:hAnsi="Calibri" w:cs="Calibri"/>
        </w:rPr>
        <w:t>xie</w:t>
      </w:r>
      <w:proofErr w:type="spellEnd"/>
      <w:r w:rsidR="00847F1F" w:rsidRPr="007D5CCF">
        <w:rPr>
          <w:rFonts w:ascii="Calibri" w:eastAsia="Calibri" w:hAnsi="Calibri" w:cs="Calibri"/>
          <w:spacing w:val="1"/>
        </w:rPr>
        <w:t xml:space="preserve"> </w:t>
      </w:r>
      <w:r w:rsidR="00847F1F" w:rsidRPr="007D5CCF">
        <w:rPr>
          <w:rFonts w:ascii="Calibri" w:eastAsia="Calibri" w:hAnsi="Calibri" w:cs="Calibri"/>
        </w:rPr>
        <w:t>à</w:t>
      </w:r>
      <w:r w:rsidR="00847F1F" w:rsidRPr="007D5CCF">
        <w:rPr>
          <w:rFonts w:ascii="Calibri" w:eastAsia="Calibri" w:hAnsi="Calibri" w:cs="Calibri"/>
          <w:spacing w:val="3"/>
        </w:rPr>
        <w:t xml:space="preserve"> </w:t>
      </w:r>
      <w:r w:rsidR="00847F1F" w:rsidRPr="007D5CCF">
        <w:rPr>
          <w:rFonts w:ascii="Calibri" w:eastAsia="Calibri" w:hAnsi="Calibri" w:cs="Calibri"/>
        </w:rPr>
        <w:t>e</w:t>
      </w:r>
      <w:r w:rsidR="00847F1F" w:rsidRPr="007D5CCF">
        <w:rPr>
          <w:rFonts w:ascii="Calibri" w:eastAsia="Calibri" w:hAnsi="Calibri" w:cs="Calibri"/>
          <w:spacing w:val="-3"/>
        </w:rPr>
        <w:t>n</w:t>
      </w:r>
      <w:r w:rsidR="00847F1F" w:rsidRPr="007D5CCF">
        <w:rPr>
          <w:rFonts w:ascii="Calibri" w:eastAsia="Calibri" w:hAnsi="Calibri" w:cs="Calibri"/>
          <w:spacing w:val="1"/>
        </w:rPr>
        <w:t>v</w:t>
      </w:r>
      <w:r w:rsidR="00847F1F" w:rsidRPr="007D5CCF">
        <w:rPr>
          <w:rFonts w:ascii="Calibri" w:eastAsia="Calibri" w:hAnsi="Calibri" w:cs="Calibri"/>
        </w:rPr>
        <w:t>isa</w:t>
      </w:r>
      <w:r w:rsidR="00847F1F" w:rsidRPr="007D5CCF">
        <w:rPr>
          <w:rFonts w:ascii="Calibri" w:eastAsia="Calibri" w:hAnsi="Calibri" w:cs="Calibri"/>
          <w:spacing w:val="-1"/>
        </w:rPr>
        <w:t>g</w:t>
      </w:r>
      <w:r w:rsidR="00847F1F" w:rsidRPr="007D5CCF">
        <w:rPr>
          <w:rFonts w:ascii="Calibri" w:eastAsia="Calibri" w:hAnsi="Calibri" w:cs="Calibri"/>
        </w:rPr>
        <w:t>er</w:t>
      </w:r>
      <w:r w:rsidR="00847F1F" w:rsidRPr="007D5CCF">
        <w:rPr>
          <w:rFonts w:ascii="Calibri" w:eastAsia="Calibri" w:hAnsi="Calibri" w:cs="Calibri"/>
          <w:spacing w:val="1"/>
        </w:rPr>
        <w:t xml:space="preserve"> </w:t>
      </w:r>
      <w:r w:rsidR="00847F1F" w:rsidRPr="007D5CCF">
        <w:rPr>
          <w:rFonts w:ascii="Calibri" w:eastAsia="Calibri" w:hAnsi="Calibri" w:cs="Calibri"/>
          <w:spacing w:val="-3"/>
        </w:rPr>
        <w:t>a</w:t>
      </w:r>
      <w:r w:rsidR="00847F1F" w:rsidRPr="007D5CCF">
        <w:rPr>
          <w:rFonts w:ascii="Calibri" w:eastAsia="Calibri" w:hAnsi="Calibri" w:cs="Calibri"/>
          <w:spacing w:val="3"/>
        </w:rPr>
        <w:t>u</w:t>
      </w:r>
      <w:r w:rsidR="00847F1F" w:rsidRPr="007D5CCF">
        <w:rPr>
          <w:rFonts w:ascii="Calibri" w:eastAsia="Calibri" w:hAnsi="Calibri" w:cs="Calibri"/>
        </w:rPr>
        <w:t>-</w:t>
      </w:r>
      <w:r w:rsidR="00847F1F" w:rsidRPr="007D5CCF">
        <w:rPr>
          <w:rFonts w:ascii="Calibri" w:eastAsia="Calibri" w:hAnsi="Calibri" w:cs="Calibri"/>
          <w:spacing w:val="-1"/>
        </w:rPr>
        <w:t>d</w:t>
      </w:r>
      <w:r w:rsidR="00847F1F" w:rsidRPr="007D5CCF">
        <w:rPr>
          <w:rFonts w:ascii="Calibri" w:eastAsia="Calibri" w:hAnsi="Calibri" w:cs="Calibri"/>
        </w:rPr>
        <w:t>elà</w:t>
      </w:r>
      <w:r w:rsidR="00847F1F" w:rsidRPr="007D5CCF">
        <w:rPr>
          <w:rFonts w:ascii="Calibri" w:eastAsia="Calibri" w:hAnsi="Calibri" w:cs="Calibri"/>
          <w:spacing w:val="3"/>
        </w:rPr>
        <w:t xml:space="preserve"> </w:t>
      </w:r>
      <w:r w:rsidR="00847F1F" w:rsidRPr="007D5CCF">
        <w:rPr>
          <w:rFonts w:ascii="Calibri" w:eastAsia="Calibri" w:hAnsi="Calibri" w:cs="Calibri"/>
          <w:spacing w:val="-1"/>
        </w:rPr>
        <w:t>d</w:t>
      </w:r>
      <w:r w:rsidR="00847F1F" w:rsidRPr="007D5CCF">
        <w:rPr>
          <w:rFonts w:ascii="Calibri" w:eastAsia="Calibri" w:hAnsi="Calibri" w:cs="Calibri"/>
        </w:rPr>
        <w:t>u</w:t>
      </w:r>
      <w:r w:rsidR="00847F1F" w:rsidRPr="007D5CCF">
        <w:rPr>
          <w:rFonts w:ascii="Calibri" w:eastAsia="Calibri" w:hAnsi="Calibri" w:cs="Calibri"/>
          <w:spacing w:val="2"/>
        </w:rPr>
        <w:t xml:space="preserve"> </w:t>
      </w:r>
      <w:r w:rsidR="00847F1F" w:rsidRPr="007D5CCF">
        <w:rPr>
          <w:rFonts w:ascii="Calibri" w:eastAsia="Calibri" w:hAnsi="Calibri" w:cs="Calibri"/>
          <w:spacing w:val="-2"/>
        </w:rPr>
        <w:t>1</w:t>
      </w:r>
      <w:r w:rsidR="00847F1F" w:rsidRPr="007D5CCF">
        <w:rPr>
          <w:rFonts w:ascii="Calibri" w:eastAsia="Calibri" w:hAnsi="Calibri" w:cs="Calibri"/>
          <w:spacing w:val="2"/>
        </w:rPr>
        <w:t>0</w:t>
      </w:r>
      <w:proofErr w:type="spellStart"/>
      <w:r w:rsidR="00847F1F" w:rsidRPr="007D5CCF">
        <w:rPr>
          <w:rFonts w:ascii="Calibri" w:eastAsia="Calibri" w:hAnsi="Calibri" w:cs="Calibri"/>
          <w:position w:val="10"/>
          <w:sz w:val="14"/>
          <w:szCs w:val="14"/>
        </w:rPr>
        <w:t>ème</w:t>
      </w:r>
      <w:proofErr w:type="spellEnd"/>
      <w:r w:rsidR="00847F1F" w:rsidRPr="007D5CCF">
        <w:rPr>
          <w:rFonts w:ascii="Calibri" w:eastAsia="Calibri" w:hAnsi="Calibri" w:cs="Calibri"/>
          <w:spacing w:val="19"/>
          <w:position w:val="10"/>
          <w:sz w:val="14"/>
          <w:szCs w:val="14"/>
        </w:rPr>
        <w:t xml:space="preserve"> </w:t>
      </w:r>
      <w:r w:rsidR="00847F1F" w:rsidRPr="007D5CCF">
        <w:rPr>
          <w:rFonts w:ascii="Calibri" w:eastAsia="Calibri" w:hAnsi="Calibri" w:cs="Calibri"/>
        </w:rPr>
        <w:t>j</w:t>
      </w:r>
      <w:r w:rsidR="00847F1F" w:rsidRPr="007D5CCF">
        <w:rPr>
          <w:rFonts w:ascii="Calibri" w:eastAsia="Calibri" w:hAnsi="Calibri" w:cs="Calibri"/>
          <w:spacing w:val="1"/>
        </w:rPr>
        <w:t>o</w:t>
      </w:r>
      <w:r w:rsidR="00847F1F" w:rsidRPr="007D5CCF">
        <w:rPr>
          <w:rFonts w:ascii="Calibri" w:eastAsia="Calibri" w:hAnsi="Calibri" w:cs="Calibri"/>
          <w:spacing w:val="-1"/>
        </w:rPr>
        <w:t>u</w:t>
      </w:r>
      <w:r w:rsidR="00847F1F" w:rsidRPr="007D5CCF">
        <w:rPr>
          <w:rFonts w:ascii="Calibri" w:eastAsia="Calibri" w:hAnsi="Calibri" w:cs="Calibri"/>
        </w:rPr>
        <w:t xml:space="preserve">r </w:t>
      </w:r>
      <w:r w:rsidR="00847F1F" w:rsidRPr="007D5CCF">
        <w:rPr>
          <w:rFonts w:ascii="Calibri" w:eastAsia="Calibri" w:hAnsi="Calibri" w:cs="Calibri"/>
          <w:spacing w:val="1"/>
        </w:rPr>
        <w:t>e</w:t>
      </w:r>
      <w:r w:rsidR="00847F1F" w:rsidRPr="007D5CCF">
        <w:rPr>
          <w:rFonts w:ascii="Calibri" w:eastAsia="Calibri" w:hAnsi="Calibri" w:cs="Calibri"/>
        </w:rPr>
        <w:t>t</w:t>
      </w:r>
      <w:r w:rsidR="00847F1F" w:rsidRPr="007D5CCF">
        <w:rPr>
          <w:rFonts w:ascii="Calibri" w:eastAsia="Calibri" w:hAnsi="Calibri" w:cs="Calibri"/>
          <w:spacing w:val="1"/>
        </w:rPr>
        <w:t xml:space="preserve"> </w:t>
      </w:r>
      <w:r w:rsidR="00847F1F" w:rsidRPr="007D5CCF">
        <w:rPr>
          <w:rFonts w:ascii="Calibri" w:eastAsia="Calibri" w:hAnsi="Calibri" w:cs="Calibri"/>
          <w:spacing w:val="-1"/>
        </w:rPr>
        <w:t>p</w:t>
      </w:r>
      <w:r w:rsidR="00847F1F" w:rsidRPr="007D5CCF">
        <w:rPr>
          <w:rFonts w:ascii="Calibri" w:eastAsia="Calibri" w:hAnsi="Calibri" w:cs="Calibri"/>
          <w:spacing w:val="1"/>
        </w:rPr>
        <w:t>o</w:t>
      </w:r>
      <w:r w:rsidR="00847F1F" w:rsidRPr="007D5CCF">
        <w:rPr>
          <w:rFonts w:ascii="Calibri" w:eastAsia="Calibri" w:hAnsi="Calibri" w:cs="Calibri"/>
          <w:spacing w:val="-3"/>
        </w:rPr>
        <w:t>u</w:t>
      </w:r>
      <w:r w:rsidR="00847F1F" w:rsidRPr="007D5CCF">
        <w:rPr>
          <w:rFonts w:ascii="Calibri" w:eastAsia="Calibri" w:hAnsi="Calibri" w:cs="Calibri"/>
        </w:rPr>
        <w:t>r</w:t>
      </w:r>
      <w:r w:rsidR="00847F1F" w:rsidRPr="007D5CCF">
        <w:rPr>
          <w:rFonts w:ascii="Calibri" w:eastAsia="Calibri" w:hAnsi="Calibri" w:cs="Calibri"/>
          <w:spacing w:val="3"/>
        </w:rPr>
        <w:t xml:space="preserve"> </w:t>
      </w:r>
      <w:r w:rsidR="00847F1F" w:rsidRPr="007D5CCF">
        <w:rPr>
          <w:rFonts w:ascii="Calibri" w:eastAsia="Calibri" w:hAnsi="Calibri" w:cs="Calibri"/>
          <w:spacing w:val="-1"/>
        </w:rPr>
        <w:t>un</w:t>
      </w:r>
      <w:r w:rsidR="00847F1F" w:rsidRPr="007D5CCF">
        <w:rPr>
          <w:rFonts w:ascii="Calibri" w:eastAsia="Calibri" w:hAnsi="Calibri" w:cs="Calibri"/>
        </w:rPr>
        <w:t>e</w:t>
      </w:r>
      <w:r w:rsidR="00847F1F" w:rsidRPr="007D5CCF">
        <w:rPr>
          <w:rFonts w:ascii="Calibri" w:eastAsia="Calibri" w:hAnsi="Calibri" w:cs="Calibri"/>
          <w:spacing w:val="3"/>
        </w:rPr>
        <w:t xml:space="preserve"> </w:t>
      </w:r>
      <w:r w:rsidR="00847F1F" w:rsidRPr="007D5CCF">
        <w:rPr>
          <w:rFonts w:ascii="Calibri" w:eastAsia="Calibri" w:hAnsi="Calibri" w:cs="Calibri"/>
          <w:spacing w:val="-1"/>
        </w:rPr>
        <w:t>du</w:t>
      </w:r>
      <w:r w:rsidR="00847F1F" w:rsidRPr="007D5CCF">
        <w:rPr>
          <w:rFonts w:ascii="Calibri" w:eastAsia="Calibri" w:hAnsi="Calibri" w:cs="Calibri"/>
        </w:rPr>
        <w:t>rée</w:t>
      </w:r>
      <w:r w:rsidR="00847F1F" w:rsidRPr="007D5CCF">
        <w:rPr>
          <w:rFonts w:ascii="Calibri" w:eastAsia="Calibri" w:hAnsi="Calibri" w:cs="Calibri"/>
          <w:spacing w:val="-1"/>
        </w:rPr>
        <w:t xml:space="preserve"> </w:t>
      </w:r>
      <w:r w:rsidR="00847F1F" w:rsidRPr="007D5CCF">
        <w:rPr>
          <w:rFonts w:ascii="Calibri" w:eastAsia="Calibri" w:hAnsi="Calibri" w:cs="Calibri"/>
          <w:spacing w:val="2"/>
        </w:rPr>
        <w:t>m</w:t>
      </w:r>
      <w:r w:rsidR="00847F1F" w:rsidRPr="007D5CCF">
        <w:rPr>
          <w:rFonts w:ascii="Calibri" w:eastAsia="Calibri" w:hAnsi="Calibri" w:cs="Calibri"/>
        </w:rPr>
        <w:t>ax</w:t>
      </w:r>
      <w:r w:rsidR="00847F1F" w:rsidRPr="007D5CCF">
        <w:rPr>
          <w:rFonts w:ascii="Calibri" w:eastAsia="Calibri" w:hAnsi="Calibri" w:cs="Calibri"/>
          <w:spacing w:val="-3"/>
        </w:rPr>
        <w:t>i</w:t>
      </w:r>
      <w:r w:rsidR="00847F1F" w:rsidRPr="007D5CCF">
        <w:rPr>
          <w:rFonts w:ascii="Calibri" w:eastAsia="Calibri" w:hAnsi="Calibri" w:cs="Calibri"/>
          <w:spacing w:val="1"/>
        </w:rPr>
        <w:t>m</w:t>
      </w:r>
      <w:r w:rsidR="00847F1F" w:rsidRPr="007D5CCF">
        <w:rPr>
          <w:rFonts w:ascii="Calibri" w:eastAsia="Calibri" w:hAnsi="Calibri" w:cs="Calibri"/>
        </w:rPr>
        <w:t xml:space="preserve">ale </w:t>
      </w:r>
      <w:r w:rsidR="00847F1F" w:rsidRPr="007D5CCF">
        <w:rPr>
          <w:rFonts w:ascii="Calibri" w:eastAsia="Calibri" w:hAnsi="Calibri" w:cs="Calibri"/>
          <w:spacing w:val="-1"/>
        </w:rPr>
        <w:t>d</w:t>
      </w:r>
      <w:r w:rsidR="00847F1F" w:rsidRPr="007D5CCF">
        <w:rPr>
          <w:rFonts w:ascii="Calibri" w:eastAsia="Calibri" w:hAnsi="Calibri" w:cs="Calibri"/>
        </w:rPr>
        <w:t>e</w:t>
      </w:r>
      <w:r w:rsidR="00847F1F" w:rsidRPr="007D5CCF">
        <w:rPr>
          <w:rFonts w:ascii="Calibri" w:eastAsia="Calibri" w:hAnsi="Calibri" w:cs="Calibri"/>
          <w:spacing w:val="1"/>
        </w:rPr>
        <w:t xml:space="preserve"> </w:t>
      </w:r>
      <w:r w:rsidR="00847F1F" w:rsidRPr="007D5CCF">
        <w:rPr>
          <w:rFonts w:ascii="Calibri" w:eastAsia="Calibri" w:hAnsi="Calibri" w:cs="Calibri"/>
        </w:rPr>
        <w:t>6</w:t>
      </w:r>
      <w:r w:rsidR="00847F1F" w:rsidRPr="007D5CCF">
        <w:rPr>
          <w:rFonts w:ascii="Calibri" w:eastAsia="Calibri" w:hAnsi="Calibri" w:cs="Calibri"/>
          <w:spacing w:val="1"/>
        </w:rPr>
        <w:t xml:space="preserve"> </w:t>
      </w:r>
      <w:r w:rsidR="00847F1F" w:rsidRPr="007D5CCF">
        <w:rPr>
          <w:rFonts w:ascii="Calibri" w:eastAsia="Calibri" w:hAnsi="Calibri" w:cs="Calibri"/>
          <w:spacing w:val="-2"/>
        </w:rPr>
        <w:t>se</w:t>
      </w:r>
      <w:r w:rsidR="00847F1F" w:rsidRPr="007D5CCF">
        <w:rPr>
          <w:rFonts w:ascii="Calibri" w:eastAsia="Calibri" w:hAnsi="Calibri" w:cs="Calibri"/>
          <w:spacing w:val="1"/>
        </w:rPr>
        <w:t>m</w:t>
      </w:r>
      <w:r w:rsidR="00847F1F" w:rsidRPr="007D5CCF">
        <w:rPr>
          <w:rFonts w:ascii="Calibri" w:eastAsia="Calibri" w:hAnsi="Calibri" w:cs="Calibri"/>
        </w:rPr>
        <w:t>ai</w:t>
      </w:r>
      <w:r w:rsidR="00847F1F" w:rsidRPr="007D5CCF">
        <w:rPr>
          <w:rFonts w:ascii="Calibri" w:eastAsia="Calibri" w:hAnsi="Calibri" w:cs="Calibri"/>
          <w:spacing w:val="-1"/>
        </w:rPr>
        <w:t>n</w:t>
      </w:r>
      <w:r w:rsidR="00847F1F" w:rsidRPr="007D5CCF">
        <w:rPr>
          <w:rFonts w:ascii="Calibri" w:eastAsia="Calibri" w:hAnsi="Calibri" w:cs="Calibri"/>
        </w:rPr>
        <w:t>es</w:t>
      </w:r>
      <w:r w:rsidR="00847F1F" w:rsidRPr="007D5CCF">
        <w:rPr>
          <w:rFonts w:ascii="Calibri" w:eastAsia="Calibri" w:hAnsi="Calibri" w:cs="Calibri"/>
          <w:spacing w:val="-1"/>
        </w:rPr>
        <w:t xml:space="preserve"> </w:t>
      </w:r>
      <w:r w:rsidR="00847F1F" w:rsidRPr="007D5CCF">
        <w:rPr>
          <w:rFonts w:ascii="Calibri" w:eastAsia="Calibri" w:hAnsi="Calibri" w:cs="Calibri"/>
        </w:rPr>
        <w:t>chez</w:t>
      </w:r>
      <w:r w:rsidR="00847F1F" w:rsidRPr="007D5CCF">
        <w:rPr>
          <w:rFonts w:ascii="Calibri" w:eastAsia="Calibri" w:hAnsi="Calibri" w:cs="Calibri"/>
          <w:spacing w:val="-1"/>
        </w:rPr>
        <w:t xml:space="preserve"> </w:t>
      </w:r>
      <w:r w:rsidR="00847F1F" w:rsidRPr="007D5CCF">
        <w:rPr>
          <w:rFonts w:ascii="Calibri" w:eastAsia="Calibri" w:hAnsi="Calibri" w:cs="Calibri"/>
        </w:rPr>
        <w:t>des</w:t>
      </w:r>
      <w:r w:rsidR="00847F1F" w:rsidRPr="007D5CCF">
        <w:rPr>
          <w:rFonts w:ascii="Calibri" w:eastAsia="Calibri" w:hAnsi="Calibri" w:cs="Calibri"/>
          <w:spacing w:val="1"/>
        </w:rPr>
        <w:t xml:space="preserve"> </w:t>
      </w:r>
      <w:r w:rsidR="00847F1F" w:rsidRPr="007D5CCF">
        <w:rPr>
          <w:rFonts w:ascii="Calibri" w:eastAsia="Calibri" w:hAnsi="Calibri" w:cs="Calibri"/>
          <w:spacing w:val="-1"/>
        </w:rPr>
        <w:t>p</w:t>
      </w:r>
      <w:r w:rsidR="00847F1F" w:rsidRPr="007D5CCF">
        <w:rPr>
          <w:rFonts w:ascii="Calibri" w:eastAsia="Calibri" w:hAnsi="Calibri" w:cs="Calibri"/>
          <w:spacing w:val="-3"/>
        </w:rPr>
        <w:t>a</w:t>
      </w:r>
      <w:r w:rsidR="00847F1F" w:rsidRPr="007D5CCF">
        <w:rPr>
          <w:rFonts w:ascii="Calibri" w:eastAsia="Calibri" w:hAnsi="Calibri" w:cs="Calibri"/>
          <w:spacing w:val="-2"/>
        </w:rPr>
        <w:t>t</w:t>
      </w:r>
      <w:r w:rsidR="00847F1F" w:rsidRPr="007D5CCF">
        <w:rPr>
          <w:rFonts w:ascii="Calibri" w:eastAsia="Calibri" w:hAnsi="Calibri" w:cs="Calibri"/>
        </w:rPr>
        <w:t>ie</w:t>
      </w:r>
      <w:r w:rsidR="00847F1F" w:rsidRPr="007D5CCF">
        <w:rPr>
          <w:rFonts w:ascii="Calibri" w:eastAsia="Calibri" w:hAnsi="Calibri" w:cs="Calibri"/>
          <w:spacing w:val="-1"/>
        </w:rPr>
        <w:t>n</w:t>
      </w:r>
      <w:r w:rsidR="00847F1F" w:rsidRPr="007D5CCF">
        <w:rPr>
          <w:rFonts w:ascii="Calibri" w:eastAsia="Calibri" w:hAnsi="Calibri" w:cs="Calibri"/>
        </w:rPr>
        <w:t>ts</w:t>
      </w:r>
      <w:r w:rsidR="00847F1F" w:rsidRPr="007D5CCF">
        <w:rPr>
          <w:rFonts w:ascii="Calibri" w:eastAsia="Calibri" w:hAnsi="Calibri" w:cs="Calibri"/>
          <w:spacing w:val="1"/>
        </w:rPr>
        <w:t xml:space="preserve"> </w:t>
      </w:r>
      <w:r w:rsidR="00847F1F" w:rsidRPr="007D5CCF">
        <w:rPr>
          <w:rFonts w:ascii="Calibri" w:eastAsia="Calibri" w:hAnsi="Calibri" w:cs="Calibri"/>
        </w:rPr>
        <w:t>à ha</w:t>
      </w:r>
      <w:r w:rsidR="00847F1F" w:rsidRPr="007D5CCF">
        <w:rPr>
          <w:rFonts w:ascii="Calibri" w:eastAsia="Calibri" w:hAnsi="Calibri" w:cs="Calibri"/>
          <w:spacing w:val="-1"/>
        </w:rPr>
        <w:t>u</w:t>
      </w:r>
      <w:r w:rsidR="00847F1F" w:rsidRPr="007D5CCF">
        <w:rPr>
          <w:rFonts w:ascii="Calibri" w:eastAsia="Calibri" w:hAnsi="Calibri" w:cs="Calibri"/>
        </w:rPr>
        <w:t>t</w:t>
      </w:r>
      <w:r w:rsidR="00847F1F" w:rsidRPr="007D5CCF">
        <w:rPr>
          <w:rFonts w:ascii="Calibri" w:eastAsia="Calibri" w:hAnsi="Calibri" w:cs="Calibri"/>
          <w:spacing w:val="-2"/>
        </w:rPr>
        <w:t xml:space="preserve"> </w:t>
      </w:r>
      <w:r w:rsidR="00847F1F" w:rsidRPr="007D5CCF">
        <w:rPr>
          <w:rFonts w:ascii="Calibri" w:eastAsia="Calibri" w:hAnsi="Calibri" w:cs="Calibri"/>
        </w:rPr>
        <w:t>ris</w:t>
      </w:r>
      <w:r w:rsidR="00847F1F" w:rsidRPr="007D5CCF">
        <w:rPr>
          <w:rFonts w:ascii="Calibri" w:eastAsia="Calibri" w:hAnsi="Calibri" w:cs="Calibri"/>
          <w:spacing w:val="-1"/>
        </w:rPr>
        <w:t>qu</w:t>
      </w:r>
      <w:r w:rsidR="00847F1F" w:rsidRPr="007D5CCF">
        <w:rPr>
          <w:rFonts w:ascii="Calibri" w:eastAsia="Calibri" w:hAnsi="Calibri" w:cs="Calibri"/>
        </w:rPr>
        <w:t>e</w:t>
      </w:r>
      <w:r w:rsidR="00847F1F" w:rsidRPr="007D5CCF">
        <w:rPr>
          <w:rFonts w:ascii="Calibri" w:eastAsia="Calibri" w:hAnsi="Calibri" w:cs="Calibri"/>
          <w:spacing w:val="1"/>
        </w:rPr>
        <w:t xml:space="preserve"> </w:t>
      </w:r>
      <w:r w:rsidR="00847F1F" w:rsidRPr="007D5CCF">
        <w:rPr>
          <w:rFonts w:ascii="Calibri" w:eastAsia="Calibri" w:hAnsi="Calibri" w:cs="Calibri"/>
        </w:rPr>
        <w:t>th</w:t>
      </w:r>
      <w:r w:rsidR="00847F1F" w:rsidRPr="007D5CCF">
        <w:rPr>
          <w:rFonts w:ascii="Calibri" w:eastAsia="Calibri" w:hAnsi="Calibri" w:cs="Calibri"/>
          <w:spacing w:val="-3"/>
        </w:rPr>
        <w:t>r</w:t>
      </w:r>
      <w:r w:rsidR="00847F1F" w:rsidRPr="007D5CCF">
        <w:rPr>
          <w:rFonts w:ascii="Calibri" w:eastAsia="Calibri" w:hAnsi="Calibri" w:cs="Calibri"/>
          <w:spacing w:val="-1"/>
        </w:rPr>
        <w:t>o</w:t>
      </w:r>
      <w:r w:rsidR="00847F1F" w:rsidRPr="007D5CCF">
        <w:rPr>
          <w:rFonts w:ascii="Calibri" w:eastAsia="Calibri" w:hAnsi="Calibri" w:cs="Calibri"/>
          <w:spacing w:val="1"/>
        </w:rPr>
        <w:t>m</w:t>
      </w:r>
      <w:r w:rsidR="00847F1F" w:rsidRPr="007D5CCF">
        <w:rPr>
          <w:rFonts w:ascii="Calibri" w:eastAsia="Calibri" w:hAnsi="Calibri" w:cs="Calibri"/>
          <w:spacing w:val="-1"/>
        </w:rPr>
        <w:t>b</w:t>
      </w:r>
      <w:r w:rsidR="00847F1F" w:rsidRPr="007D5CCF">
        <w:rPr>
          <w:rFonts w:ascii="Calibri" w:eastAsia="Calibri" w:hAnsi="Calibri" w:cs="Calibri"/>
          <w:spacing w:val="1"/>
        </w:rPr>
        <w:t>o</w:t>
      </w:r>
      <w:r w:rsidR="00847F1F" w:rsidRPr="007D5CCF">
        <w:rPr>
          <w:rFonts w:ascii="Calibri" w:eastAsia="Calibri" w:hAnsi="Calibri" w:cs="Calibri"/>
        </w:rPr>
        <w:t>ti</w:t>
      </w:r>
      <w:r w:rsidR="00847F1F" w:rsidRPr="007D5CCF">
        <w:rPr>
          <w:rFonts w:ascii="Calibri" w:eastAsia="Calibri" w:hAnsi="Calibri" w:cs="Calibri"/>
          <w:spacing w:val="-1"/>
        </w:rPr>
        <w:t>qu</w:t>
      </w:r>
      <w:r w:rsidR="00847F1F" w:rsidRPr="007D5CCF">
        <w:rPr>
          <w:rFonts w:ascii="Calibri" w:eastAsia="Calibri" w:hAnsi="Calibri" w:cs="Calibri"/>
        </w:rPr>
        <w:t>e</w:t>
      </w:r>
      <w:r w:rsidR="00847F1F" w:rsidRPr="007D5CCF">
        <w:rPr>
          <w:rFonts w:ascii="Calibri" w:eastAsia="Calibri" w:hAnsi="Calibri" w:cs="Calibri"/>
          <w:spacing w:val="-1"/>
        </w:rPr>
        <w:t xml:space="preserve"> </w:t>
      </w:r>
      <w:r w:rsidR="00847F1F" w:rsidRPr="007D5CCF">
        <w:rPr>
          <w:rFonts w:ascii="Calibri" w:eastAsia="Calibri" w:hAnsi="Calibri" w:cs="Calibri"/>
        </w:rPr>
        <w:t>et</w:t>
      </w:r>
      <w:r w:rsidR="00847F1F" w:rsidRPr="007D5CCF">
        <w:rPr>
          <w:rFonts w:ascii="Calibri" w:eastAsia="Calibri" w:hAnsi="Calibri" w:cs="Calibri"/>
          <w:spacing w:val="1"/>
        </w:rPr>
        <w:t xml:space="preserve"> </w:t>
      </w:r>
      <w:r w:rsidR="00847F1F" w:rsidRPr="007D5CCF">
        <w:rPr>
          <w:rFonts w:ascii="Calibri" w:eastAsia="Calibri" w:hAnsi="Calibri" w:cs="Calibri"/>
        </w:rPr>
        <w:t>fai</w:t>
      </w:r>
      <w:r w:rsidR="00847F1F" w:rsidRPr="007D5CCF">
        <w:rPr>
          <w:rFonts w:ascii="Calibri" w:eastAsia="Calibri" w:hAnsi="Calibri" w:cs="Calibri"/>
          <w:spacing w:val="-1"/>
        </w:rPr>
        <w:t>b</w:t>
      </w:r>
      <w:r w:rsidR="00847F1F" w:rsidRPr="007D5CCF">
        <w:rPr>
          <w:rFonts w:ascii="Calibri" w:eastAsia="Calibri" w:hAnsi="Calibri" w:cs="Calibri"/>
        </w:rPr>
        <w:t>le</w:t>
      </w:r>
      <w:r w:rsidR="00847F1F" w:rsidRPr="007D5CCF">
        <w:rPr>
          <w:rFonts w:ascii="Calibri" w:eastAsia="Calibri" w:hAnsi="Calibri" w:cs="Calibri"/>
          <w:spacing w:val="-2"/>
        </w:rPr>
        <w:t xml:space="preserve"> </w:t>
      </w:r>
      <w:r w:rsidR="00847F1F" w:rsidRPr="007D5CCF">
        <w:rPr>
          <w:rFonts w:ascii="Calibri" w:eastAsia="Calibri" w:hAnsi="Calibri" w:cs="Calibri"/>
        </w:rPr>
        <w:t>ris</w:t>
      </w:r>
      <w:r w:rsidR="00847F1F" w:rsidRPr="007D5CCF">
        <w:rPr>
          <w:rFonts w:ascii="Calibri" w:eastAsia="Calibri" w:hAnsi="Calibri" w:cs="Calibri"/>
          <w:spacing w:val="-1"/>
        </w:rPr>
        <w:t>qu</w:t>
      </w:r>
      <w:r w:rsidR="00847F1F" w:rsidRPr="007D5CCF">
        <w:rPr>
          <w:rFonts w:ascii="Calibri" w:eastAsia="Calibri" w:hAnsi="Calibri" w:cs="Calibri"/>
        </w:rPr>
        <w:t>e</w:t>
      </w:r>
      <w:r w:rsidR="00847F1F" w:rsidRPr="007D5CCF">
        <w:rPr>
          <w:rFonts w:ascii="Calibri" w:eastAsia="Calibri" w:hAnsi="Calibri" w:cs="Calibri"/>
          <w:spacing w:val="1"/>
        </w:rPr>
        <w:t xml:space="preserve"> </w:t>
      </w:r>
      <w:r w:rsidR="00847F1F" w:rsidRPr="007D5CCF">
        <w:rPr>
          <w:rFonts w:ascii="Calibri" w:eastAsia="Calibri" w:hAnsi="Calibri" w:cs="Calibri"/>
          <w:spacing w:val="-1"/>
        </w:rPr>
        <w:t>h</w:t>
      </w:r>
      <w:r w:rsidR="00847F1F" w:rsidRPr="007D5CCF">
        <w:rPr>
          <w:rFonts w:ascii="Calibri" w:eastAsia="Calibri" w:hAnsi="Calibri" w:cs="Calibri"/>
          <w:spacing w:val="-2"/>
        </w:rPr>
        <w:t>é</w:t>
      </w:r>
      <w:r w:rsidR="00847F1F" w:rsidRPr="007D5CCF">
        <w:rPr>
          <w:rFonts w:ascii="Calibri" w:eastAsia="Calibri" w:hAnsi="Calibri" w:cs="Calibri"/>
          <w:spacing w:val="-1"/>
        </w:rPr>
        <w:t>m</w:t>
      </w:r>
      <w:r w:rsidR="00847F1F" w:rsidRPr="007D5CCF">
        <w:rPr>
          <w:rFonts w:ascii="Calibri" w:eastAsia="Calibri" w:hAnsi="Calibri" w:cs="Calibri"/>
          <w:spacing w:val="1"/>
        </w:rPr>
        <w:t>o</w:t>
      </w:r>
      <w:r w:rsidR="00847F1F" w:rsidRPr="007D5CCF">
        <w:rPr>
          <w:rFonts w:ascii="Calibri" w:eastAsia="Calibri" w:hAnsi="Calibri" w:cs="Calibri"/>
        </w:rPr>
        <w:t>rr</w:t>
      </w:r>
      <w:r w:rsidR="00847F1F" w:rsidRPr="007D5CCF">
        <w:rPr>
          <w:rFonts w:ascii="Calibri" w:eastAsia="Calibri" w:hAnsi="Calibri" w:cs="Calibri"/>
          <w:spacing w:val="-1"/>
        </w:rPr>
        <w:t>ag</w:t>
      </w:r>
      <w:r w:rsidR="00847F1F" w:rsidRPr="007D5CCF">
        <w:rPr>
          <w:rFonts w:ascii="Calibri" w:eastAsia="Calibri" w:hAnsi="Calibri" w:cs="Calibri"/>
        </w:rPr>
        <w:t>i</w:t>
      </w:r>
      <w:r w:rsidR="00847F1F" w:rsidRPr="007D5CCF">
        <w:rPr>
          <w:rFonts w:ascii="Calibri" w:eastAsia="Calibri" w:hAnsi="Calibri" w:cs="Calibri"/>
          <w:spacing w:val="-1"/>
        </w:rPr>
        <w:t>qu</w:t>
      </w:r>
      <w:r w:rsidR="00847F1F" w:rsidRPr="007D5CCF">
        <w:rPr>
          <w:rFonts w:ascii="Calibri" w:eastAsia="Calibri" w:hAnsi="Calibri" w:cs="Calibri"/>
        </w:rPr>
        <w:t>e.</w:t>
      </w:r>
    </w:p>
    <w:p w:rsidR="00847F1F" w:rsidRPr="0071351C" w:rsidRDefault="00211EFF" w:rsidP="0071351C">
      <w:pPr>
        <w:spacing w:before="3" w:after="0" w:line="252" w:lineRule="auto"/>
        <w:ind w:left="284" w:right="568"/>
        <w:rPr>
          <w:rFonts w:ascii="Calibri" w:eastAsia="Calibri" w:hAnsi="Calibri" w:cs="Calibri"/>
        </w:rPr>
        <w:sectPr w:rsidR="00847F1F" w:rsidRPr="0071351C" w:rsidSect="002E725A">
          <w:footerReference w:type="default" r:id="rId15"/>
          <w:pgSz w:w="11920" w:h="16840"/>
          <w:pgMar w:top="851" w:right="240" w:bottom="920" w:left="240" w:header="0" w:footer="729" w:gutter="0"/>
          <w:cols w:space="720"/>
        </w:sectPr>
      </w:pPr>
      <w:r w:rsidRPr="007D5CCF">
        <w:rPr>
          <w:rFonts w:ascii="Courier New" w:eastAsia="Courier New" w:hAnsi="Courier New" w:cs="Courier New"/>
        </w:rPr>
        <w:t>O</w:t>
      </w:r>
      <w:r w:rsidR="00847F1F" w:rsidRPr="007D5CCF">
        <w:rPr>
          <w:rFonts w:ascii="Courier New" w:eastAsia="Courier New" w:hAnsi="Courier New" w:cs="Courier New"/>
        </w:rPr>
        <w:tab/>
      </w:r>
      <w:r w:rsidR="00847F1F" w:rsidRPr="007D5CCF">
        <w:rPr>
          <w:rFonts w:ascii="Calibri" w:eastAsia="Calibri" w:hAnsi="Calibri" w:cs="Calibri"/>
          <w:spacing w:val="1"/>
        </w:rPr>
        <w:t>L</w:t>
      </w:r>
      <w:r w:rsidR="00847F1F" w:rsidRPr="007D5CCF">
        <w:rPr>
          <w:rFonts w:ascii="Calibri" w:eastAsia="Calibri" w:hAnsi="Calibri" w:cs="Calibri"/>
        </w:rPr>
        <w:t>’ar</w:t>
      </w:r>
      <w:r w:rsidR="00847F1F" w:rsidRPr="007D5CCF">
        <w:rPr>
          <w:rFonts w:ascii="Calibri" w:eastAsia="Calibri" w:hAnsi="Calibri" w:cs="Calibri"/>
          <w:spacing w:val="-1"/>
        </w:rPr>
        <w:t>r</w:t>
      </w:r>
      <w:r w:rsidR="00847F1F" w:rsidRPr="007D5CCF">
        <w:rPr>
          <w:rFonts w:ascii="Calibri" w:eastAsia="Calibri" w:hAnsi="Calibri" w:cs="Calibri"/>
        </w:rPr>
        <w:t>êt</w:t>
      </w:r>
      <w:r w:rsidR="00847F1F" w:rsidRPr="007D5CCF">
        <w:rPr>
          <w:rFonts w:ascii="Calibri" w:eastAsia="Calibri" w:hAnsi="Calibri" w:cs="Calibri"/>
          <w:spacing w:val="4"/>
        </w:rPr>
        <w:t xml:space="preserve"> </w:t>
      </w:r>
      <w:r w:rsidR="00847F1F" w:rsidRPr="007D5CCF">
        <w:rPr>
          <w:rFonts w:ascii="Calibri" w:eastAsia="Calibri" w:hAnsi="Calibri" w:cs="Calibri"/>
          <w:spacing w:val="-1"/>
        </w:rPr>
        <w:t>d</w:t>
      </w:r>
      <w:r w:rsidR="00847F1F" w:rsidRPr="007D5CCF">
        <w:rPr>
          <w:rFonts w:ascii="Calibri" w:eastAsia="Calibri" w:hAnsi="Calibri" w:cs="Calibri"/>
        </w:rPr>
        <w:t>e</w:t>
      </w:r>
      <w:r w:rsidR="00847F1F" w:rsidRPr="007D5CCF">
        <w:rPr>
          <w:rFonts w:ascii="Calibri" w:eastAsia="Calibri" w:hAnsi="Calibri" w:cs="Calibri"/>
          <w:spacing w:val="6"/>
        </w:rPr>
        <w:t xml:space="preserve"> </w:t>
      </w:r>
      <w:r w:rsidR="00847F1F" w:rsidRPr="007D5CCF">
        <w:rPr>
          <w:rFonts w:ascii="Calibri" w:eastAsia="Calibri" w:hAnsi="Calibri" w:cs="Calibri"/>
        </w:rPr>
        <w:t>l’a</w:t>
      </w:r>
      <w:r w:rsidR="00847F1F" w:rsidRPr="007D5CCF">
        <w:rPr>
          <w:rFonts w:ascii="Calibri" w:eastAsia="Calibri" w:hAnsi="Calibri" w:cs="Calibri"/>
          <w:spacing w:val="-1"/>
        </w:rPr>
        <w:t>n</w:t>
      </w:r>
      <w:r w:rsidR="00847F1F" w:rsidRPr="007D5CCF">
        <w:rPr>
          <w:rFonts w:ascii="Calibri" w:eastAsia="Calibri" w:hAnsi="Calibri" w:cs="Calibri"/>
        </w:rPr>
        <w:t>t</w:t>
      </w:r>
      <w:r w:rsidR="00847F1F" w:rsidRPr="007D5CCF">
        <w:rPr>
          <w:rFonts w:ascii="Calibri" w:eastAsia="Calibri" w:hAnsi="Calibri" w:cs="Calibri"/>
          <w:spacing w:val="-2"/>
        </w:rPr>
        <w:t>i</w:t>
      </w:r>
      <w:r w:rsidR="00847F1F" w:rsidRPr="007D5CCF">
        <w:rPr>
          <w:rFonts w:ascii="Calibri" w:eastAsia="Calibri" w:hAnsi="Calibri" w:cs="Calibri"/>
        </w:rPr>
        <w:t>c</w:t>
      </w:r>
      <w:r w:rsidR="00847F1F" w:rsidRPr="007D5CCF">
        <w:rPr>
          <w:rFonts w:ascii="Calibri" w:eastAsia="Calibri" w:hAnsi="Calibri" w:cs="Calibri"/>
          <w:spacing w:val="1"/>
        </w:rPr>
        <w:t>o</w:t>
      </w:r>
      <w:r w:rsidR="00847F1F" w:rsidRPr="007D5CCF">
        <w:rPr>
          <w:rFonts w:ascii="Calibri" w:eastAsia="Calibri" w:hAnsi="Calibri" w:cs="Calibri"/>
        </w:rPr>
        <w:t>a</w:t>
      </w:r>
      <w:r w:rsidR="00847F1F" w:rsidRPr="007D5CCF">
        <w:rPr>
          <w:rFonts w:ascii="Calibri" w:eastAsia="Calibri" w:hAnsi="Calibri" w:cs="Calibri"/>
          <w:spacing w:val="-1"/>
        </w:rPr>
        <w:t>gu</w:t>
      </w:r>
      <w:r w:rsidR="00847F1F" w:rsidRPr="007D5CCF">
        <w:rPr>
          <w:rFonts w:ascii="Calibri" w:eastAsia="Calibri" w:hAnsi="Calibri" w:cs="Calibri"/>
        </w:rPr>
        <w:t>lat</w:t>
      </w:r>
      <w:r w:rsidR="00847F1F" w:rsidRPr="007D5CCF">
        <w:rPr>
          <w:rFonts w:ascii="Calibri" w:eastAsia="Calibri" w:hAnsi="Calibri" w:cs="Calibri"/>
          <w:spacing w:val="-3"/>
        </w:rPr>
        <w:t>i</w:t>
      </w:r>
      <w:r w:rsidR="00847F1F" w:rsidRPr="007D5CCF">
        <w:rPr>
          <w:rFonts w:ascii="Calibri" w:eastAsia="Calibri" w:hAnsi="Calibri" w:cs="Calibri"/>
          <w:spacing w:val="1"/>
        </w:rPr>
        <w:t>o</w:t>
      </w:r>
      <w:r w:rsidR="00847F1F" w:rsidRPr="007D5CCF">
        <w:rPr>
          <w:rFonts w:ascii="Calibri" w:eastAsia="Calibri" w:hAnsi="Calibri" w:cs="Calibri"/>
        </w:rPr>
        <w:t>n</w:t>
      </w:r>
      <w:r w:rsidR="00847F1F" w:rsidRPr="007D5CCF">
        <w:rPr>
          <w:rFonts w:ascii="Calibri" w:eastAsia="Calibri" w:hAnsi="Calibri" w:cs="Calibri"/>
          <w:spacing w:val="2"/>
        </w:rPr>
        <w:t xml:space="preserve"> </w:t>
      </w:r>
      <w:r w:rsidR="00847F1F" w:rsidRPr="007D5CCF">
        <w:rPr>
          <w:rFonts w:ascii="Calibri" w:eastAsia="Calibri" w:hAnsi="Calibri" w:cs="Calibri"/>
        </w:rPr>
        <w:t>est</w:t>
      </w:r>
      <w:r w:rsidR="00847F1F" w:rsidRPr="007D5CCF">
        <w:rPr>
          <w:rFonts w:ascii="Calibri" w:eastAsia="Calibri" w:hAnsi="Calibri" w:cs="Calibri"/>
          <w:spacing w:val="6"/>
        </w:rPr>
        <w:t xml:space="preserve"> </w:t>
      </w:r>
      <w:r w:rsidR="00847F1F" w:rsidRPr="007D5CCF">
        <w:rPr>
          <w:rFonts w:ascii="Calibri" w:eastAsia="Calibri" w:hAnsi="Calibri" w:cs="Calibri"/>
        </w:rPr>
        <w:t>c</w:t>
      </w:r>
      <w:r w:rsidR="00847F1F" w:rsidRPr="007D5CCF">
        <w:rPr>
          <w:rFonts w:ascii="Calibri" w:eastAsia="Calibri" w:hAnsi="Calibri" w:cs="Calibri"/>
          <w:spacing w:val="1"/>
        </w:rPr>
        <w:t>o</w:t>
      </w:r>
      <w:r w:rsidR="00847F1F" w:rsidRPr="007D5CCF">
        <w:rPr>
          <w:rFonts w:ascii="Calibri" w:eastAsia="Calibri" w:hAnsi="Calibri" w:cs="Calibri"/>
          <w:spacing w:val="-1"/>
        </w:rPr>
        <w:t>nd</w:t>
      </w:r>
      <w:r w:rsidR="00847F1F" w:rsidRPr="007D5CCF">
        <w:rPr>
          <w:rFonts w:ascii="Calibri" w:eastAsia="Calibri" w:hAnsi="Calibri" w:cs="Calibri"/>
        </w:rPr>
        <w:t>it</w:t>
      </w:r>
      <w:r w:rsidR="00847F1F" w:rsidRPr="007D5CCF">
        <w:rPr>
          <w:rFonts w:ascii="Calibri" w:eastAsia="Calibri" w:hAnsi="Calibri" w:cs="Calibri"/>
          <w:spacing w:val="-2"/>
        </w:rPr>
        <w:t>i</w:t>
      </w:r>
      <w:r w:rsidR="00847F1F" w:rsidRPr="007D5CCF">
        <w:rPr>
          <w:rFonts w:ascii="Calibri" w:eastAsia="Calibri" w:hAnsi="Calibri" w:cs="Calibri"/>
          <w:spacing w:val="1"/>
        </w:rPr>
        <w:t>o</w:t>
      </w:r>
      <w:r w:rsidR="00847F1F" w:rsidRPr="007D5CCF">
        <w:rPr>
          <w:rFonts w:ascii="Calibri" w:eastAsia="Calibri" w:hAnsi="Calibri" w:cs="Calibri"/>
          <w:spacing w:val="-1"/>
        </w:rPr>
        <w:t>nn</w:t>
      </w:r>
      <w:r w:rsidR="00847F1F" w:rsidRPr="007D5CCF">
        <w:rPr>
          <w:rFonts w:ascii="Calibri" w:eastAsia="Calibri" w:hAnsi="Calibri" w:cs="Calibri"/>
        </w:rPr>
        <w:t>é</w:t>
      </w:r>
      <w:r w:rsidR="00847F1F" w:rsidRPr="007D5CCF">
        <w:rPr>
          <w:rFonts w:ascii="Calibri" w:eastAsia="Calibri" w:hAnsi="Calibri" w:cs="Calibri"/>
          <w:spacing w:val="6"/>
        </w:rPr>
        <w:t xml:space="preserve"> </w:t>
      </w:r>
      <w:r w:rsidR="00847F1F" w:rsidRPr="007D5CCF">
        <w:rPr>
          <w:rFonts w:ascii="Calibri" w:eastAsia="Calibri" w:hAnsi="Calibri" w:cs="Calibri"/>
          <w:spacing w:val="-1"/>
        </w:rPr>
        <w:t>p</w:t>
      </w:r>
      <w:r w:rsidR="00847F1F" w:rsidRPr="007D5CCF">
        <w:rPr>
          <w:rFonts w:ascii="Calibri" w:eastAsia="Calibri" w:hAnsi="Calibri" w:cs="Calibri"/>
        </w:rPr>
        <w:t>ar</w:t>
      </w:r>
      <w:r w:rsidR="00847F1F" w:rsidRPr="007D5CCF">
        <w:rPr>
          <w:rFonts w:ascii="Calibri" w:eastAsia="Calibri" w:hAnsi="Calibri" w:cs="Calibri"/>
          <w:spacing w:val="5"/>
        </w:rPr>
        <w:t xml:space="preserve"> </w:t>
      </w:r>
      <w:r w:rsidR="00847F1F" w:rsidRPr="007D5CCF">
        <w:rPr>
          <w:rFonts w:ascii="Calibri" w:eastAsia="Calibri" w:hAnsi="Calibri" w:cs="Calibri"/>
        </w:rPr>
        <w:t>la</w:t>
      </w:r>
      <w:r w:rsidR="00847F1F" w:rsidRPr="007D5CCF">
        <w:rPr>
          <w:rFonts w:ascii="Calibri" w:eastAsia="Calibri" w:hAnsi="Calibri" w:cs="Calibri"/>
          <w:spacing w:val="5"/>
        </w:rPr>
        <w:t xml:space="preserve"> </w:t>
      </w:r>
      <w:r w:rsidR="00847F1F" w:rsidRPr="007D5CCF">
        <w:rPr>
          <w:rFonts w:ascii="Calibri" w:eastAsia="Calibri" w:hAnsi="Calibri" w:cs="Calibri"/>
          <w:spacing w:val="-3"/>
        </w:rPr>
        <w:t>r</w:t>
      </w:r>
      <w:r w:rsidR="00847F1F" w:rsidRPr="007D5CCF">
        <w:rPr>
          <w:rFonts w:ascii="Calibri" w:eastAsia="Calibri" w:hAnsi="Calibri" w:cs="Calibri"/>
        </w:rPr>
        <w:t>ep</w:t>
      </w:r>
      <w:r w:rsidR="00847F1F" w:rsidRPr="007D5CCF">
        <w:rPr>
          <w:rFonts w:ascii="Calibri" w:eastAsia="Calibri" w:hAnsi="Calibri" w:cs="Calibri"/>
          <w:spacing w:val="-3"/>
        </w:rPr>
        <w:t>r</w:t>
      </w:r>
      <w:r w:rsidR="00847F1F" w:rsidRPr="007D5CCF">
        <w:rPr>
          <w:rFonts w:ascii="Calibri" w:eastAsia="Calibri" w:hAnsi="Calibri" w:cs="Calibri"/>
        </w:rPr>
        <w:t>ise</w:t>
      </w:r>
      <w:r w:rsidR="00847F1F" w:rsidRPr="007D5CCF">
        <w:rPr>
          <w:rFonts w:ascii="Calibri" w:eastAsia="Calibri" w:hAnsi="Calibri" w:cs="Calibri"/>
          <w:spacing w:val="6"/>
        </w:rPr>
        <w:t xml:space="preserve"> </w:t>
      </w:r>
      <w:r w:rsidR="00847F1F" w:rsidRPr="007D5CCF">
        <w:rPr>
          <w:rFonts w:ascii="Calibri" w:eastAsia="Calibri" w:hAnsi="Calibri" w:cs="Calibri"/>
          <w:spacing w:val="-1"/>
        </w:rPr>
        <w:t>d</w:t>
      </w:r>
      <w:r w:rsidR="00847F1F" w:rsidRPr="007D5CCF">
        <w:rPr>
          <w:rFonts w:ascii="Calibri" w:eastAsia="Calibri" w:hAnsi="Calibri" w:cs="Calibri"/>
        </w:rPr>
        <w:t>e</w:t>
      </w:r>
      <w:r w:rsidR="00847F1F" w:rsidRPr="007D5CCF">
        <w:rPr>
          <w:rFonts w:ascii="Calibri" w:eastAsia="Calibri" w:hAnsi="Calibri" w:cs="Calibri"/>
          <w:spacing w:val="6"/>
        </w:rPr>
        <w:t xml:space="preserve"> </w:t>
      </w:r>
      <w:r w:rsidR="00847F1F" w:rsidRPr="007D5CCF">
        <w:rPr>
          <w:rFonts w:ascii="Calibri" w:eastAsia="Calibri" w:hAnsi="Calibri" w:cs="Calibri"/>
        </w:rPr>
        <w:t>la</w:t>
      </w:r>
      <w:r w:rsidR="00847F1F" w:rsidRPr="007D5CCF">
        <w:rPr>
          <w:rFonts w:ascii="Calibri" w:eastAsia="Calibri" w:hAnsi="Calibri" w:cs="Calibri"/>
          <w:spacing w:val="3"/>
        </w:rPr>
        <w:t xml:space="preserve"> </w:t>
      </w:r>
      <w:r w:rsidR="00847F1F" w:rsidRPr="007D5CCF">
        <w:rPr>
          <w:rFonts w:ascii="Calibri" w:eastAsia="Calibri" w:hAnsi="Calibri" w:cs="Calibri"/>
          <w:spacing w:val="-1"/>
        </w:rPr>
        <w:t>m</w:t>
      </w:r>
      <w:r w:rsidR="00847F1F" w:rsidRPr="007D5CCF">
        <w:rPr>
          <w:rFonts w:ascii="Calibri" w:eastAsia="Calibri" w:hAnsi="Calibri" w:cs="Calibri"/>
          <w:spacing w:val="1"/>
        </w:rPr>
        <w:t>o</w:t>
      </w:r>
      <w:r w:rsidR="00847F1F" w:rsidRPr="007D5CCF">
        <w:rPr>
          <w:rFonts w:ascii="Calibri" w:eastAsia="Calibri" w:hAnsi="Calibri" w:cs="Calibri"/>
          <w:spacing w:val="-1"/>
        </w:rPr>
        <w:t>b</w:t>
      </w:r>
      <w:r w:rsidR="00847F1F" w:rsidRPr="007D5CCF">
        <w:rPr>
          <w:rFonts w:ascii="Calibri" w:eastAsia="Calibri" w:hAnsi="Calibri" w:cs="Calibri"/>
        </w:rPr>
        <w:t>ilité</w:t>
      </w:r>
      <w:r w:rsidR="00847F1F" w:rsidRPr="007D5CCF">
        <w:rPr>
          <w:rFonts w:ascii="Calibri" w:eastAsia="Calibri" w:hAnsi="Calibri" w:cs="Calibri"/>
          <w:spacing w:val="3"/>
        </w:rPr>
        <w:t xml:space="preserve"> </w:t>
      </w:r>
      <w:r w:rsidR="00847F1F" w:rsidRPr="007D5CCF">
        <w:rPr>
          <w:rFonts w:ascii="Calibri" w:eastAsia="Calibri" w:hAnsi="Calibri" w:cs="Calibri"/>
        </w:rPr>
        <w:t>a</w:t>
      </w:r>
      <w:r w:rsidR="00847F1F" w:rsidRPr="007D5CCF">
        <w:rPr>
          <w:rFonts w:ascii="Calibri" w:eastAsia="Calibri" w:hAnsi="Calibri" w:cs="Calibri"/>
          <w:spacing w:val="-1"/>
        </w:rPr>
        <w:t>n</w:t>
      </w:r>
      <w:r w:rsidR="00847F1F" w:rsidRPr="007D5CCF">
        <w:rPr>
          <w:rFonts w:ascii="Calibri" w:eastAsia="Calibri" w:hAnsi="Calibri" w:cs="Calibri"/>
        </w:rPr>
        <w:t>t</w:t>
      </w:r>
      <w:r w:rsidR="00847F1F" w:rsidRPr="007D5CCF">
        <w:rPr>
          <w:rFonts w:ascii="Calibri" w:eastAsia="Calibri" w:hAnsi="Calibri" w:cs="Calibri"/>
          <w:spacing w:val="1"/>
        </w:rPr>
        <w:t>é</w:t>
      </w:r>
      <w:r w:rsidR="00847F1F" w:rsidRPr="007D5CCF">
        <w:rPr>
          <w:rFonts w:ascii="Calibri" w:eastAsia="Calibri" w:hAnsi="Calibri" w:cs="Calibri"/>
        </w:rPr>
        <w:t>rie</w:t>
      </w:r>
      <w:r w:rsidR="00847F1F" w:rsidRPr="007D5CCF">
        <w:rPr>
          <w:rFonts w:ascii="Calibri" w:eastAsia="Calibri" w:hAnsi="Calibri" w:cs="Calibri"/>
          <w:spacing w:val="-1"/>
        </w:rPr>
        <w:t>u</w:t>
      </w:r>
      <w:r w:rsidR="00847F1F" w:rsidRPr="007D5CCF">
        <w:rPr>
          <w:rFonts w:ascii="Calibri" w:eastAsia="Calibri" w:hAnsi="Calibri" w:cs="Calibri"/>
          <w:spacing w:val="-3"/>
        </w:rPr>
        <w:t>r</w:t>
      </w:r>
      <w:r w:rsidR="00847F1F" w:rsidRPr="007D5CCF">
        <w:rPr>
          <w:rFonts w:ascii="Calibri" w:eastAsia="Calibri" w:hAnsi="Calibri" w:cs="Calibri"/>
        </w:rPr>
        <w:t>e</w:t>
      </w:r>
      <w:r w:rsidR="00847F1F" w:rsidRPr="007D5CCF">
        <w:rPr>
          <w:rFonts w:ascii="Calibri" w:eastAsia="Calibri" w:hAnsi="Calibri" w:cs="Calibri"/>
          <w:spacing w:val="6"/>
        </w:rPr>
        <w:t xml:space="preserve"> </w:t>
      </w:r>
      <w:r w:rsidR="00847F1F" w:rsidRPr="007D5CCF">
        <w:rPr>
          <w:rFonts w:ascii="Calibri" w:eastAsia="Calibri" w:hAnsi="Calibri" w:cs="Calibri"/>
        </w:rPr>
        <w:t>et</w:t>
      </w:r>
      <w:r w:rsidR="00847F1F" w:rsidRPr="007D5CCF">
        <w:rPr>
          <w:rFonts w:ascii="Calibri" w:eastAsia="Calibri" w:hAnsi="Calibri" w:cs="Calibri"/>
          <w:spacing w:val="4"/>
        </w:rPr>
        <w:t xml:space="preserve"> </w:t>
      </w:r>
      <w:r w:rsidR="00847F1F" w:rsidRPr="007D5CCF">
        <w:rPr>
          <w:rFonts w:ascii="Calibri" w:eastAsia="Calibri" w:hAnsi="Calibri" w:cs="Calibri"/>
        </w:rPr>
        <w:t>la</w:t>
      </w:r>
      <w:r w:rsidR="00847F1F" w:rsidRPr="007D5CCF">
        <w:rPr>
          <w:rFonts w:ascii="Calibri" w:eastAsia="Calibri" w:hAnsi="Calibri" w:cs="Calibri"/>
          <w:spacing w:val="5"/>
        </w:rPr>
        <w:t xml:space="preserve"> </w:t>
      </w:r>
      <w:r w:rsidR="00847F1F" w:rsidRPr="007D5CCF">
        <w:rPr>
          <w:rFonts w:ascii="Calibri" w:eastAsia="Calibri" w:hAnsi="Calibri" w:cs="Calibri"/>
          <w:spacing w:val="-1"/>
        </w:rPr>
        <w:t>n</w:t>
      </w:r>
      <w:r w:rsidR="00847F1F" w:rsidRPr="007D5CCF">
        <w:rPr>
          <w:rFonts w:ascii="Calibri" w:eastAsia="Calibri" w:hAnsi="Calibri" w:cs="Calibri"/>
          <w:spacing w:val="1"/>
        </w:rPr>
        <w:t>o</w:t>
      </w:r>
      <w:r w:rsidR="00847F1F" w:rsidRPr="007D5CCF">
        <w:rPr>
          <w:rFonts w:ascii="Calibri" w:eastAsia="Calibri" w:hAnsi="Calibri" w:cs="Calibri"/>
          <w:spacing w:val="-3"/>
        </w:rPr>
        <w:t>r</w:t>
      </w:r>
      <w:r w:rsidR="00847F1F" w:rsidRPr="007D5CCF">
        <w:rPr>
          <w:rFonts w:ascii="Calibri" w:eastAsia="Calibri" w:hAnsi="Calibri" w:cs="Calibri"/>
          <w:spacing w:val="1"/>
        </w:rPr>
        <w:t>m</w:t>
      </w:r>
      <w:r w:rsidR="00847F1F" w:rsidRPr="007D5CCF">
        <w:rPr>
          <w:rFonts w:ascii="Calibri" w:eastAsia="Calibri" w:hAnsi="Calibri" w:cs="Calibri"/>
        </w:rPr>
        <w:t>al</w:t>
      </w:r>
      <w:r w:rsidR="00847F1F" w:rsidRPr="007D5CCF">
        <w:rPr>
          <w:rFonts w:ascii="Calibri" w:eastAsia="Calibri" w:hAnsi="Calibri" w:cs="Calibri"/>
          <w:spacing w:val="-1"/>
        </w:rPr>
        <w:t>i</w:t>
      </w:r>
      <w:r w:rsidR="00847F1F" w:rsidRPr="007D5CCF">
        <w:rPr>
          <w:rFonts w:ascii="Calibri" w:eastAsia="Calibri" w:hAnsi="Calibri" w:cs="Calibri"/>
        </w:rPr>
        <w:t>s</w:t>
      </w:r>
      <w:r w:rsidR="00847F1F" w:rsidRPr="007D5CCF">
        <w:rPr>
          <w:rFonts w:ascii="Calibri" w:eastAsia="Calibri" w:hAnsi="Calibri" w:cs="Calibri"/>
          <w:spacing w:val="-2"/>
        </w:rPr>
        <w:t>a</w:t>
      </w:r>
      <w:r w:rsidR="00847F1F" w:rsidRPr="007D5CCF">
        <w:rPr>
          <w:rFonts w:ascii="Calibri" w:eastAsia="Calibri" w:hAnsi="Calibri" w:cs="Calibri"/>
        </w:rPr>
        <w:t>ti</w:t>
      </w:r>
      <w:r w:rsidR="00847F1F" w:rsidRPr="007D5CCF">
        <w:rPr>
          <w:rFonts w:ascii="Calibri" w:eastAsia="Calibri" w:hAnsi="Calibri" w:cs="Calibri"/>
          <w:spacing w:val="1"/>
        </w:rPr>
        <w:t>o</w:t>
      </w:r>
      <w:r w:rsidR="00847F1F" w:rsidRPr="007D5CCF">
        <w:rPr>
          <w:rFonts w:ascii="Calibri" w:eastAsia="Calibri" w:hAnsi="Calibri" w:cs="Calibri"/>
        </w:rPr>
        <w:t xml:space="preserve">n </w:t>
      </w:r>
      <w:r w:rsidR="00847F1F" w:rsidRPr="007D5CCF">
        <w:rPr>
          <w:rFonts w:ascii="Calibri" w:eastAsia="Calibri" w:hAnsi="Calibri" w:cs="Calibri"/>
          <w:spacing w:val="-1"/>
        </w:rPr>
        <w:t>d</w:t>
      </w:r>
      <w:r w:rsidR="00847F1F" w:rsidRPr="007D5CCF">
        <w:rPr>
          <w:rFonts w:ascii="Calibri" w:eastAsia="Calibri" w:hAnsi="Calibri" w:cs="Calibri"/>
        </w:rPr>
        <w:t>u</w:t>
      </w:r>
      <w:r w:rsidR="00847F1F" w:rsidRPr="007D5CCF">
        <w:rPr>
          <w:rFonts w:ascii="Calibri" w:eastAsia="Calibri" w:hAnsi="Calibri" w:cs="Calibri"/>
          <w:spacing w:val="-1"/>
        </w:rPr>
        <w:t xml:space="preserve"> </w:t>
      </w:r>
      <w:r w:rsidR="00847F1F" w:rsidRPr="007D5CCF">
        <w:rPr>
          <w:rFonts w:ascii="Calibri" w:eastAsia="Calibri" w:hAnsi="Calibri" w:cs="Calibri"/>
        </w:rPr>
        <w:t>fi</w:t>
      </w:r>
      <w:r w:rsidR="00847F1F" w:rsidRPr="007D5CCF">
        <w:rPr>
          <w:rFonts w:ascii="Calibri" w:eastAsia="Calibri" w:hAnsi="Calibri" w:cs="Calibri"/>
          <w:spacing w:val="-1"/>
        </w:rPr>
        <w:t>b</w:t>
      </w:r>
      <w:r w:rsidR="00847F1F" w:rsidRPr="007D5CCF">
        <w:rPr>
          <w:rFonts w:ascii="Calibri" w:eastAsia="Calibri" w:hAnsi="Calibri" w:cs="Calibri"/>
        </w:rPr>
        <w:t>ri</w:t>
      </w:r>
      <w:r w:rsidR="00847F1F" w:rsidRPr="007D5CCF">
        <w:rPr>
          <w:rFonts w:ascii="Calibri" w:eastAsia="Calibri" w:hAnsi="Calibri" w:cs="Calibri"/>
          <w:spacing w:val="-1"/>
        </w:rPr>
        <w:t>n</w:t>
      </w:r>
      <w:r w:rsidR="00847F1F" w:rsidRPr="007D5CCF">
        <w:rPr>
          <w:rFonts w:ascii="Calibri" w:eastAsia="Calibri" w:hAnsi="Calibri" w:cs="Calibri"/>
          <w:spacing w:val="1"/>
        </w:rPr>
        <w:t>o</w:t>
      </w:r>
      <w:r w:rsidR="00847F1F" w:rsidRPr="007D5CCF">
        <w:rPr>
          <w:rFonts w:ascii="Calibri" w:eastAsia="Calibri" w:hAnsi="Calibri" w:cs="Calibri"/>
          <w:spacing w:val="-1"/>
        </w:rPr>
        <w:t>g</w:t>
      </w:r>
      <w:r w:rsidR="0071351C">
        <w:rPr>
          <w:rFonts w:ascii="Calibri" w:eastAsia="Calibri" w:hAnsi="Calibri" w:cs="Calibri"/>
        </w:rPr>
        <w:t>ène</w:t>
      </w:r>
    </w:p>
    <w:p w:rsidR="009541D9" w:rsidRPr="00B35C43" w:rsidRDefault="009541D9" w:rsidP="0071351C">
      <w:pPr>
        <w:ind w:left="284" w:right="568"/>
        <w:jc w:val="both"/>
        <w:rPr>
          <w:rFonts w:ascii="Palatino Linotype" w:hAnsi="Palatino Linotype" w:cs="Palatino Linotype"/>
          <w:b/>
          <w:color w:val="FF0000"/>
        </w:rPr>
      </w:pPr>
      <w:r w:rsidRPr="00B35C43">
        <w:rPr>
          <w:rFonts w:ascii="Palatino Linotype" w:hAnsi="Palatino Linotype" w:cs="Palatino Linotype"/>
          <w:b/>
          <w:color w:val="FF0000"/>
        </w:rPr>
        <w:t xml:space="preserve">Nb 1 : Les traitements anti </w:t>
      </w:r>
      <w:proofErr w:type="spellStart"/>
      <w:r w:rsidRPr="00B35C43">
        <w:rPr>
          <w:rFonts w:ascii="Palatino Linotype" w:hAnsi="Palatino Linotype" w:cs="Palatino Linotype"/>
          <w:b/>
          <w:color w:val="FF0000"/>
        </w:rPr>
        <w:t>agrégants</w:t>
      </w:r>
      <w:proofErr w:type="spellEnd"/>
      <w:r w:rsidRPr="00B35C43">
        <w:rPr>
          <w:rFonts w:ascii="Palatino Linotype" w:hAnsi="Palatino Linotype" w:cs="Palatino Linotype"/>
          <w:b/>
          <w:color w:val="FF0000"/>
        </w:rPr>
        <w:t xml:space="preserve"> plaquettaires ne seront pas interrompus </w:t>
      </w:r>
    </w:p>
    <w:p w:rsidR="009541D9" w:rsidRPr="00B35C43" w:rsidRDefault="00784CBF" w:rsidP="0071351C">
      <w:pPr>
        <w:ind w:left="284" w:right="568"/>
        <w:jc w:val="both"/>
        <w:rPr>
          <w:rFonts w:ascii="Palatino Linotype" w:hAnsi="Palatino Linotype" w:cs="Palatino Linotype"/>
          <w:b/>
          <w:color w:val="FF0000"/>
        </w:rPr>
      </w:pPr>
      <w:r w:rsidRPr="00B35C43">
        <w:rPr>
          <w:rFonts w:ascii="Palatino Linotype" w:hAnsi="Palatino Linotype" w:cs="Palatino Linotype"/>
          <w:b/>
          <w:color w:val="FF0000"/>
        </w:rPr>
        <w:t>Nb </w:t>
      </w:r>
      <w:r w:rsidR="009541D9" w:rsidRPr="00B35C43">
        <w:rPr>
          <w:rFonts w:ascii="Palatino Linotype" w:hAnsi="Palatino Linotype" w:cs="Palatino Linotype"/>
          <w:b/>
          <w:color w:val="FF0000"/>
        </w:rPr>
        <w:t xml:space="preserve">2 : </w:t>
      </w:r>
      <w:r w:rsidRPr="00B35C43">
        <w:rPr>
          <w:rFonts w:ascii="Palatino Linotype" w:hAnsi="Palatino Linotype" w:cs="Palatino Linotype"/>
          <w:b/>
          <w:color w:val="FF0000"/>
        </w:rPr>
        <w:t xml:space="preserve"> En cas d’événement </w:t>
      </w:r>
      <w:proofErr w:type="spellStart"/>
      <w:r w:rsidRPr="00B35C43">
        <w:rPr>
          <w:rFonts w:ascii="Palatino Linotype" w:hAnsi="Palatino Linotype" w:cs="Palatino Linotype"/>
          <w:b/>
          <w:color w:val="FF0000"/>
        </w:rPr>
        <w:t>thrombo-emboliques</w:t>
      </w:r>
      <w:proofErr w:type="spellEnd"/>
      <w:r w:rsidRPr="00B35C43">
        <w:rPr>
          <w:rFonts w:ascii="Palatino Linotype" w:hAnsi="Palatino Linotype" w:cs="Palatino Linotype"/>
          <w:b/>
          <w:color w:val="FF0000"/>
        </w:rPr>
        <w:t xml:space="preserve"> (embolie pulmonaire) : traitement curatif selon modalités </w:t>
      </w:r>
      <w:r w:rsidR="00211EFF" w:rsidRPr="00B35C43">
        <w:rPr>
          <w:rFonts w:ascii="Palatino Linotype" w:hAnsi="Palatino Linotype" w:cs="Palatino Linotype"/>
          <w:b/>
          <w:color w:val="FF0000"/>
        </w:rPr>
        <w:t>habituelles…</w:t>
      </w:r>
    </w:p>
    <w:p w:rsidR="0040177C" w:rsidRPr="009541D9" w:rsidRDefault="0040177C" w:rsidP="0071351C">
      <w:pPr>
        <w:ind w:left="284" w:right="568"/>
        <w:jc w:val="both"/>
        <w:rPr>
          <w:rFonts w:ascii="Palatino Linotype" w:hAnsi="Palatino Linotype" w:cs="Palatino Linotype"/>
          <w:color w:val="000000" w:themeColor="text1"/>
        </w:rPr>
      </w:pPr>
    </w:p>
    <w:p w:rsidR="003273E7" w:rsidRPr="00EA225E" w:rsidRDefault="00EA225E" w:rsidP="0071351C">
      <w:pPr>
        <w:pStyle w:val="Default"/>
        <w:numPr>
          <w:ilvl w:val="0"/>
          <w:numId w:val="20"/>
        </w:numPr>
        <w:spacing w:line="360" w:lineRule="auto"/>
        <w:ind w:left="284" w:right="568" w:firstLine="0"/>
        <w:jc w:val="both"/>
        <w:rPr>
          <w:b/>
          <w:bCs/>
          <w:color w:val="000000" w:themeColor="text1"/>
          <w:u w:val="thick"/>
        </w:rPr>
      </w:pPr>
      <w:r w:rsidRPr="00EA225E">
        <w:rPr>
          <w:b/>
          <w:bCs/>
          <w:color w:val="000000" w:themeColor="text1"/>
          <w:u w:val="thick"/>
        </w:rPr>
        <w:t xml:space="preserve"> </w:t>
      </w:r>
      <w:r w:rsidR="003273E7" w:rsidRPr="00EA225E">
        <w:rPr>
          <w:b/>
          <w:bCs/>
          <w:color w:val="000000" w:themeColor="text1"/>
          <w:u w:val="thick"/>
        </w:rPr>
        <w:t>ANTIBIOTHERAPIE</w:t>
      </w:r>
    </w:p>
    <w:p w:rsidR="003273E7" w:rsidRPr="00557883" w:rsidRDefault="0040177C" w:rsidP="0071351C">
      <w:pPr>
        <w:tabs>
          <w:tab w:val="left" w:pos="1160"/>
        </w:tabs>
        <w:spacing w:before="25" w:after="0" w:line="240" w:lineRule="auto"/>
        <w:ind w:left="284" w:right="568"/>
        <w:jc w:val="both"/>
        <w:rPr>
          <w:rFonts w:eastAsia="Calibri" w:cstheme="minorHAnsi"/>
          <w:sz w:val="24"/>
          <w:szCs w:val="24"/>
        </w:rPr>
      </w:pPr>
      <w:r>
        <w:rPr>
          <w:rFonts w:ascii="Courier New" w:eastAsia="Courier New" w:hAnsi="Courier New" w:cs="Courier New"/>
        </w:rPr>
        <w:t>O</w:t>
      </w:r>
      <w:r w:rsidR="003273E7" w:rsidRPr="00557883">
        <w:rPr>
          <w:rFonts w:eastAsia="Courier New" w:cstheme="minorHAnsi"/>
          <w:sz w:val="24"/>
          <w:szCs w:val="24"/>
        </w:rPr>
        <w:tab/>
      </w:r>
      <w:r w:rsidR="003273E7" w:rsidRPr="00557883">
        <w:rPr>
          <w:rFonts w:eastAsia="Calibri" w:cstheme="minorHAnsi"/>
          <w:b/>
          <w:bCs/>
          <w:spacing w:val="1"/>
          <w:sz w:val="24"/>
          <w:szCs w:val="24"/>
        </w:rPr>
        <w:t>N</w:t>
      </w:r>
      <w:r w:rsidR="003273E7" w:rsidRPr="00557883">
        <w:rPr>
          <w:rFonts w:eastAsia="Calibri" w:cstheme="minorHAnsi"/>
          <w:b/>
          <w:bCs/>
          <w:spacing w:val="-1"/>
          <w:sz w:val="24"/>
          <w:szCs w:val="24"/>
        </w:rPr>
        <w:t>o</w:t>
      </w:r>
      <w:r w:rsidR="003273E7" w:rsidRPr="00557883">
        <w:rPr>
          <w:rFonts w:eastAsia="Calibri" w:cstheme="minorHAnsi"/>
          <w:b/>
          <w:bCs/>
          <w:sz w:val="24"/>
          <w:szCs w:val="24"/>
        </w:rPr>
        <w:t>n</w:t>
      </w:r>
      <w:r w:rsidR="003273E7" w:rsidRPr="00557883">
        <w:rPr>
          <w:rFonts w:eastAsia="Calibri" w:cstheme="minorHAnsi"/>
          <w:b/>
          <w:bCs/>
          <w:spacing w:val="-1"/>
          <w:sz w:val="24"/>
          <w:szCs w:val="24"/>
        </w:rPr>
        <w:t xml:space="preserve"> </w:t>
      </w:r>
      <w:r w:rsidR="003273E7" w:rsidRPr="00557883">
        <w:rPr>
          <w:rFonts w:eastAsia="Calibri" w:cstheme="minorHAnsi"/>
          <w:b/>
          <w:bCs/>
          <w:spacing w:val="1"/>
          <w:sz w:val="24"/>
          <w:szCs w:val="24"/>
        </w:rPr>
        <w:t>s</w:t>
      </w:r>
      <w:r w:rsidR="003273E7" w:rsidRPr="00557883">
        <w:rPr>
          <w:rFonts w:eastAsia="Calibri" w:cstheme="minorHAnsi"/>
          <w:b/>
          <w:bCs/>
          <w:spacing w:val="-1"/>
          <w:sz w:val="24"/>
          <w:szCs w:val="24"/>
        </w:rPr>
        <w:t>y</w:t>
      </w:r>
      <w:r w:rsidR="003273E7" w:rsidRPr="00557883">
        <w:rPr>
          <w:rFonts w:eastAsia="Calibri" w:cstheme="minorHAnsi"/>
          <w:b/>
          <w:bCs/>
          <w:sz w:val="24"/>
          <w:szCs w:val="24"/>
        </w:rPr>
        <w:t>stém</w:t>
      </w:r>
      <w:r w:rsidR="003273E7" w:rsidRPr="00557883">
        <w:rPr>
          <w:rFonts w:eastAsia="Calibri" w:cstheme="minorHAnsi"/>
          <w:b/>
          <w:bCs/>
          <w:spacing w:val="-1"/>
          <w:sz w:val="24"/>
          <w:szCs w:val="24"/>
        </w:rPr>
        <w:t>a</w:t>
      </w:r>
      <w:r w:rsidR="003273E7" w:rsidRPr="00557883">
        <w:rPr>
          <w:rFonts w:eastAsia="Calibri" w:cstheme="minorHAnsi"/>
          <w:b/>
          <w:bCs/>
          <w:spacing w:val="-2"/>
          <w:sz w:val="24"/>
          <w:szCs w:val="24"/>
        </w:rPr>
        <w:t>t</w:t>
      </w:r>
      <w:r w:rsidR="003273E7" w:rsidRPr="00557883">
        <w:rPr>
          <w:rFonts w:eastAsia="Calibri" w:cstheme="minorHAnsi"/>
          <w:b/>
          <w:bCs/>
          <w:spacing w:val="1"/>
          <w:sz w:val="24"/>
          <w:szCs w:val="24"/>
        </w:rPr>
        <w:t>i</w:t>
      </w:r>
      <w:r w:rsidR="003273E7" w:rsidRPr="00557883">
        <w:rPr>
          <w:rFonts w:eastAsia="Calibri" w:cstheme="minorHAnsi"/>
          <w:b/>
          <w:bCs/>
          <w:spacing w:val="-1"/>
          <w:sz w:val="24"/>
          <w:szCs w:val="24"/>
        </w:rPr>
        <w:t>qu</w:t>
      </w:r>
      <w:r w:rsidR="003273E7" w:rsidRPr="00557883">
        <w:rPr>
          <w:rFonts w:eastAsia="Calibri" w:cstheme="minorHAnsi"/>
          <w:b/>
          <w:bCs/>
          <w:sz w:val="24"/>
          <w:szCs w:val="24"/>
        </w:rPr>
        <w:t>e</w:t>
      </w:r>
      <w:r w:rsidR="003273E7" w:rsidRPr="00557883">
        <w:rPr>
          <w:rFonts w:eastAsia="Calibri" w:cstheme="minorHAnsi"/>
          <w:b/>
          <w:bCs/>
          <w:spacing w:val="1"/>
          <w:sz w:val="24"/>
          <w:szCs w:val="24"/>
        </w:rPr>
        <w:t xml:space="preserve"> </w:t>
      </w:r>
      <w:r w:rsidR="003273E7" w:rsidRPr="00557883">
        <w:rPr>
          <w:rFonts w:eastAsia="Calibri" w:cstheme="minorHAnsi"/>
          <w:sz w:val="24"/>
          <w:szCs w:val="24"/>
        </w:rPr>
        <w:t>(u</w:t>
      </w:r>
      <w:r w:rsidR="003273E7" w:rsidRPr="00557883">
        <w:rPr>
          <w:rFonts w:eastAsia="Calibri" w:cstheme="minorHAnsi"/>
          <w:spacing w:val="-1"/>
          <w:sz w:val="24"/>
          <w:szCs w:val="24"/>
        </w:rPr>
        <w:t>n</w:t>
      </w:r>
      <w:r w:rsidR="003273E7" w:rsidRPr="00557883">
        <w:rPr>
          <w:rFonts w:eastAsia="Calibri" w:cstheme="minorHAnsi"/>
          <w:sz w:val="24"/>
          <w:szCs w:val="24"/>
        </w:rPr>
        <w:t>e</w:t>
      </w:r>
      <w:r w:rsidR="003273E7" w:rsidRPr="00557883">
        <w:rPr>
          <w:rFonts w:eastAsia="Calibri" w:cstheme="minorHAnsi"/>
          <w:spacing w:val="1"/>
          <w:sz w:val="24"/>
          <w:szCs w:val="24"/>
        </w:rPr>
        <w:t xml:space="preserve"> </w:t>
      </w:r>
      <w:r w:rsidR="003273E7" w:rsidRPr="00557883">
        <w:rPr>
          <w:rFonts w:eastAsia="Calibri" w:cstheme="minorHAnsi"/>
          <w:sz w:val="24"/>
          <w:szCs w:val="24"/>
        </w:rPr>
        <w:t>a</w:t>
      </w:r>
      <w:r w:rsidR="003273E7" w:rsidRPr="00557883">
        <w:rPr>
          <w:rFonts w:eastAsia="Calibri" w:cstheme="minorHAnsi"/>
          <w:spacing w:val="-3"/>
          <w:sz w:val="24"/>
          <w:szCs w:val="24"/>
        </w:rPr>
        <w:t>u</w:t>
      </w:r>
      <w:r w:rsidR="003273E7" w:rsidRPr="00557883">
        <w:rPr>
          <w:rFonts w:eastAsia="Calibri" w:cstheme="minorHAnsi"/>
          <w:spacing w:val="-1"/>
          <w:sz w:val="24"/>
          <w:szCs w:val="24"/>
        </w:rPr>
        <w:t>g</w:t>
      </w:r>
      <w:r w:rsidR="003273E7" w:rsidRPr="00557883">
        <w:rPr>
          <w:rFonts w:eastAsia="Calibri" w:cstheme="minorHAnsi"/>
          <w:spacing w:val="1"/>
          <w:sz w:val="24"/>
          <w:szCs w:val="24"/>
        </w:rPr>
        <w:t>m</w:t>
      </w:r>
      <w:r w:rsidR="003273E7" w:rsidRPr="00557883">
        <w:rPr>
          <w:rFonts w:eastAsia="Calibri" w:cstheme="minorHAnsi"/>
          <w:sz w:val="24"/>
          <w:szCs w:val="24"/>
        </w:rPr>
        <w:t>ent</w:t>
      </w:r>
      <w:r w:rsidR="003273E7" w:rsidRPr="00557883">
        <w:rPr>
          <w:rFonts w:eastAsia="Calibri" w:cstheme="minorHAnsi"/>
          <w:spacing w:val="-2"/>
          <w:sz w:val="24"/>
          <w:szCs w:val="24"/>
        </w:rPr>
        <w:t>a</w:t>
      </w:r>
      <w:r w:rsidR="003273E7" w:rsidRPr="00557883">
        <w:rPr>
          <w:rFonts w:eastAsia="Calibri" w:cstheme="minorHAnsi"/>
          <w:sz w:val="24"/>
          <w:szCs w:val="24"/>
        </w:rPr>
        <w:t>ti</w:t>
      </w:r>
      <w:r w:rsidR="003273E7" w:rsidRPr="00557883">
        <w:rPr>
          <w:rFonts w:eastAsia="Calibri" w:cstheme="minorHAnsi"/>
          <w:spacing w:val="1"/>
          <w:sz w:val="24"/>
          <w:szCs w:val="24"/>
        </w:rPr>
        <w:t>o</w:t>
      </w:r>
      <w:r w:rsidR="003273E7" w:rsidRPr="00557883">
        <w:rPr>
          <w:rFonts w:eastAsia="Calibri" w:cstheme="minorHAnsi"/>
          <w:sz w:val="24"/>
          <w:szCs w:val="24"/>
        </w:rPr>
        <w:t>n</w:t>
      </w:r>
      <w:r w:rsidR="003273E7" w:rsidRPr="00557883">
        <w:rPr>
          <w:rFonts w:eastAsia="Calibri" w:cstheme="minorHAnsi"/>
          <w:spacing w:val="1"/>
          <w:sz w:val="24"/>
          <w:szCs w:val="24"/>
        </w:rPr>
        <w:t xml:space="preserve"> </w:t>
      </w:r>
      <w:r w:rsidR="003273E7" w:rsidRPr="00557883">
        <w:rPr>
          <w:rFonts w:eastAsia="Calibri" w:cstheme="minorHAnsi"/>
          <w:sz w:val="24"/>
          <w:szCs w:val="24"/>
        </w:rPr>
        <w:t>i</w:t>
      </w:r>
      <w:r w:rsidR="003273E7" w:rsidRPr="00557883">
        <w:rPr>
          <w:rFonts w:eastAsia="Calibri" w:cstheme="minorHAnsi"/>
          <w:spacing w:val="-3"/>
          <w:sz w:val="24"/>
          <w:szCs w:val="24"/>
        </w:rPr>
        <w:t>s</w:t>
      </w:r>
      <w:r w:rsidR="003273E7" w:rsidRPr="00557883">
        <w:rPr>
          <w:rFonts w:eastAsia="Calibri" w:cstheme="minorHAnsi"/>
          <w:spacing w:val="1"/>
          <w:sz w:val="24"/>
          <w:szCs w:val="24"/>
        </w:rPr>
        <w:t>o</w:t>
      </w:r>
      <w:r w:rsidR="003273E7" w:rsidRPr="00557883">
        <w:rPr>
          <w:rFonts w:eastAsia="Calibri" w:cstheme="minorHAnsi"/>
          <w:sz w:val="24"/>
          <w:szCs w:val="24"/>
        </w:rPr>
        <w:t>l</w:t>
      </w:r>
      <w:r w:rsidR="003273E7" w:rsidRPr="00557883">
        <w:rPr>
          <w:rFonts w:eastAsia="Calibri" w:cstheme="minorHAnsi"/>
          <w:spacing w:val="-2"/>
          <w:sz w:val="24"/>
          <w:szCs w:val="24"/>
        </w:rPr>
        <w:t>é</w:t>
      </w:r>
      <w:r w:rsidR="003273E7" w:rsidRPr="00557883">
        <w:rPr>
          <w:rFonts w:eastAsia="Calibri" w:cstheme="minorHAnsi"/>
          <w:sz w:val="24"/>
          <w:szCs w:val="24"/>
        </w:rPr>
        <w:t>e</w:t>
      </w:r>
      <w:r w:rsidR="003273E7" w:rsidRPr="00557883">
        <w:rPr>
          <w:rFonts w:eastAsia="Calibri" w:cstheme="minorHAnsi"/>
          <w:spacing w:val="1"/>
          <w:sz w:val="24"/>
          <w:szCs w:val="24"/>
        </w:rPr>
        <w:t xml:space="preserve"> </w:t>
      </w:r>
      <w:r w:rsidR="003273E7" w:rsidRPr="00557883">
        <w:rPr>
          <w:rFonts w:eastAsia="Calibri" w:cstheme="minorHAnsi"/>
          <w:spacing w:val="-1"/>
          <w:sz w:val="24"/>
          <w:szCs w:val="24"/>
        </w:rPr>
        <w:t>d</w:t>
      </w:r>
      <w:r w:rsidR="003273E7" w:rsidRPr="00557883">
        <w:rPr>
          <w:rFonts w:eastAsia="Calibri" w:cstheme="minorHAnsi"/>
          <w:sz w:val="24"/>
          <w:szCs w:val="24"/>
        </w:rPr>
        <w:t>e</w:t>
      </w:r>
      <w:r w:rsidR="003273E7" w:rsidRPr="00557883">
        <w:rPr>
          <w:rFonts w:eastAsia="Calibri" w:cstheme="minorHAnsi"/>
          <w:spacing w:val="-2"/>
          <w:sz w:val="24"/>
          <w:szCs w:val="24"/>
        </w:rPr>
        <w:t xml:space="preserve"> </w:t>
      </w:r>
      <w:r w:rsidR="003273E7" w:rsidRPr="00557883">
        <w:rPr>
          <w:rFonts w:eastAsia="Calibri" w:cstheme="minorHAnsi"/>
          <w:sz w:val="24"/>
          <w:szCs w:val="24"/>
        </w:rPr>
        <w:t>la</w:t>
      </w:r>
      <w:r w:rsidR="003273E7" w:rsidRPr="00557883">
        <w:rPr>
          <w:rFonts w:eastAsia="Calibri" w:cstheme="minorHAnsi"/>
          <w:spacing w:val="2"/>
          <w:sz w:val="24"/>
          <w:szCs w:val="24"/>
        </w:rPr>
        <w:t xml:space="preserve"> </w:t>
      </w:r>
      <w:r w:rsidR="003273E7" w:rsidRPr="00557883">
        <w:rPr>
          <w:rFonts w:eastAsia="Calibri" w:cstheme="minorHAnsi"/>
          <w:sz w:val="24"/>
          <w:szCs w:val="24"/>
        </w:rPr>
        <w:t>C</w:t>
      </w:r>
      <w:r w:rsidR="003273E7" w:rsidRPr="00557883">
        <w:rPr>
          <w:rFonts w:eastAsia="Calibri" w:cstheme="minorHAnsi"/>
          <w:spacing w:val="-2"/>
          <w:sz w:val="24"/>
          <w:szCs w:val="24"/>
        </w:rPr>
        <w:t>R</w:t>
      </w:r>
      <w:r w:rsidR="003273E7" w:rsidRPr="00557883">
        <w:rPr>
          <w:rFonts w:eastAsia="Calibri" w:cstheme="minorHAnsi"/>
          <w:sz w:val="24"/>
          <w:szCs w:val="24"/>
        </w:rPr>
        <w:t>P</w:t>
      </w:r>
      <w:r w:rsidR="003273E7" w:rsidRPr="00557883">
        <w:rPr>
          <w:rFonts w:eastAsia="Calibri" w:cstheme="minorHAnsi"/>
          <w:spacing w:val="1"/>
          <w:sz w:val="24"/>
          <w:szCs w:val="24"/>
        </w:rPr>
        <w:t xml:space="preserve"> </w:t>
      </w:r>
      <w:r w:rsidR="003273E7" w:rsidRPr="00557883">
        <w:rPr>
          <w:rFonts w:eastAsia="Calibri" w:cstheme="minorHAnsi"/>
          <w:sz w:val="24"/>
          <w:szCs w:val="24"/>
        </w:rPr>
        <w:t>n’e</w:t>
      </w:r>
      <w:r w:rsidR="003273E7" w:rsidRPr="00557883">
        <w:rPr>
          <w:rFonts w:eastAsia="Calibri" w:cstheme="minorHAnsi"/>
          <w:spacing w:val="-2"/>
          <w:sz w:val="24"/>
          <w:szCs w:val="24"/>
        </w:rPr>
        <w:t>s</w:t>
      </w:r>
      <w:r w:rsidR="003273E7" w:rsidRPr="00557883">
        <w:rPr>
          <w:rFonts w:eastAsia="Calibri" w:cstheme="minorHAnsi"/>
          <w:sz w:val="24"/>
          <w:szCs w:val="24"/>
        </w:rPr>
        <w:t>t</w:t>
      </w:r>
      <w:r w:rsidR="003273E7" w:rsidRPr="00557883">
        <w:rPr>
          <w:rFonts w:eastAsia="Calibri" w:cstheme="minorHAnsi"/>
          <w:spacing w:val="1"/>
          <w:sz w:val="24"/>
          <w:szCs w:val="24"/>
        </w:rPr>
        <w:t xml:space="preserve"> </w:t>
      </w:r>
      <w:r w:rsidR="003273E7" w:rsidRPr="00557883">
        <w:rPr>
          <w:rFonts w:eastAsia="Calibri" w:cstheme="minorHAnsi"/>
          <w:spacing w:val="-1"/>
          <w:sz w:val="24"/>
          <w:szCs w:val="24"/>
        </w:rPr>
        <w:t>p</w:t>
      </w:r>
      <w:r w:rsidR="003273E7" w:rsidRPr="00557883">
        <w:rPr>
          <w:rFonts w:eastAsia="Calibri" w:cstheme="minorHAnsi"/>
          <w:sz w:val="24"/>
          <w:szCs w:val="24"/>
        </w:rPr>
        <w:t>as un</w:t>
      </w:r>
      <w:r w:rsidR="003273E7" w:rsidRPr="00557883">
        <w:rPr>
          <w:rFonts w:eastAsia="Calibri" w:cstheme="minorHAnsi"/>
          <w:spacing w:val="-3"/>
          <w:sz w:val="24"/>
          <w:szCs w:val="24"/>
        </w:rPr>
        <w:t xml:space="preserve"> </w:t>
      </w:r>
      <w:r w:rsidR="003273E7" w:rsidRPr="00557883">
        <w:rPr>
          <w:rFonts w:eastAsia="Calibri" w:cstheme="minorHAnsi"/>
          <w:sz w:val="24"/>
          <w:szCs w:val="24"/>
        </w:rPr>
        <w:t>critè</w:t>
      </w:r>
      <w:r w:rsidR="003273E7" w:rsidRPr="00557883">
        <w:rPr>
          <w:rFonts w:eastAsia="Calibri" w:cstheme="minorHAnsi"/>
          <w:spacing w:val="-2"/>
          <w:sz w:val="24"/>
          <w:szCs w:val="24"/>
        </w:rPr>
        <w:t>r</w:t>
      </w:r>
      <w:r w:rsidR="003273E7" w:rsidRPr="00557883">
        <w:rPr>
          <w:rFonts w:eastAsia="Calibri" w:cstheme="minorHAnsi"/>
          <w:sz w:val="24"/>
          <w:szCs w:val="24"/>
        </w:rPr>
        <w:t>e</w:t>
      </w:r>
      <w:r w:rsidR="003273E7" w:rsidRPr="00557883">
        <w:rPr>
          <w:rFonts w:eastAsia="Calibri" w:cstheme="minorHAnsi"/>
          <w:spacing w:val="1"/>
          <w:sz w:val="24"/>
          <w:szCs w:val="24"/>
        </w:rPr>
        <w:t xml:space="preserve"> </w:t>
      </w:r>
      <w:r w:rsidR="003273E7" w:rsidRPr="00557883">
        <w:rPr>
          <w:rFonts w:eastAsia="Calibri" w:cstheme="minorHAnsi"/>
          <w:sz w:val="24"/>
          <w:szCs w:val="24"/>
        </w:rPr>
        <w:t>su</w:t>
      </w:r>
      <w:r w:rsidR="003273E7" w:rsidRPr="00557883">
        <w:rPr>
          <w:rFonts w:eastAsia="Calibri" w:cstheme="minorHAnsi"/>
          <w:spacing w:val="-1"/>
          <w:sz w:val="24"/>
          <w:szCs w:val="24"/>
        </w:rPr>
        <w:t>f</w:t>
      </w:r>
      <w:r w:rsidR="003273E7" w:rsidRPr="00557883">
        <w:rPr>
          <w:rFonts w:eastAsia="Calibri" w:cstheme="minorHAnsi"/>
          <w:sz w:val="24"/>
          <w:szCs w:val="24"/>
        </w:rPr>
        <w:t>fi</w:t>
      </w:r>
      <w:r w:rsidR="003273E7" w:rsidRPr="00557883">
        <w:rPr>
          <w:rFonts w:eastAsia="Calibri" w:cstheme="minorHAnsi"/>
          <w:spacing w:val="-3"/>
          <w:sz w:val="24"/>
          <w:szCs w:val="24"/>
        </w:rPr>
        <w:t>s</w:t>
      </w:r>
      <w:r w:rsidR="003273E7" w:rsidRPr="00557883">
        <w:rPr>
          <w:rFonts w:eastAsia="Calibri" w:cstheme="minorHAnsi"/>
          <w:sz w:val="24"/>
          <w:szCs w:val="24"/>
        </w:rPr>
        <w:t>a</w:t>
      </w:r>
      <w:r w:rsidR="003273E7" w:rsidRPr="00557883">
        <w:rPr>
          <w:rFonts w:eastAsia="Calibri" w:cstheme="minorHAnsi"/>
          <w:spacing w:val="-1"/>
          <w:sz w:val="24"/>
          <w:szCs w:val="24"/>
        </w:rPr>
        <w:t>n</w:t>
      </w:r>
      <w:r w:rsidR="003273E7" w:rsidRPr="00557883">
        <w:rPr>
          <w:rFonts w:eastAsia="Calibri" w:cstheme="minorHAnsi"/>
          <w:sz w:val="24"/>
          <w:szCs w:val="24"/>
        </w:rPr>
        <w:t>t)</w:t>
      </w:r>
    </w:p>
    <w:p w:rsidR="0036118A" w:rsidRPr="00557883" w:rsidRDefault="0040177C" w:rsidP="0071351C">
      <w:pPr>
        <w:tabs>
          <w:tab w:val="left" w:pos="1160"/>
        </w:tabs>
        <w:spacing w:before="53" w:after="0" w:line="240" w:lineRule="auto"/>
        <w:ind w:left="284" w:right="568"/>
        <w:jc w:val="both"/>
        <w:rPr>
          <w:rFonts w:eastAsia="Calibri" w:cstheme="minorHAnsi"/>
          <w:spacing w:val="1"/>
          <w:sz w:val="24"/>
          <w:szCs w:val="24"/>
        </w:rPr>
      </w:pPr>
      <w:r w:rsidRPr="00557883">
        <w:rPr>
          <w:rFonts w:eastAsia="Courier New" w:cstheme="minorHAnsi"/>
          <w:sz w:val="24"/>
          <w:szCs w:val="24"/>
        </w:rPr>
        <w:t>O</w:t>
      </w:r>
      <w:r w:rsidR="003273E7" w:rsidRPr="00557883">
        <w:rPr>
          <w:rFonts w:eastAsia="Courier New" w:cstheme="minorHAnsi"/>
          <w:sz w:val="24"/>
          <w:szCs w:val="24"/>
        </w:rPr>
        <w:tab/>
      </w:r>
      <w:r w:rsidR="003273E7" w:rsidRPr="00557883">
        <w:rPr>
          <w:rFonts w:eastAsia="Calibri" w:cstheme="minorHAnsi"/>
          <w:sz w:val="24"/>
          <w:szCs w:val="24"/>
        </w:rPr>
        <w:t>A envisag</w:t>
      </w:r>
      <w:r w:rsidR="003273E7" w:rsidRPr="00557883">
        <w:rPr>
          <w:rFonts w:eastAsia="Calibri" w:cstheme="minorHAnsi"/>
          <w:spacing w:val="-2"/>
          <w:sz w:val="24"/>
          <w:szCs w:val="24"/>
        </w:rPr>
        <w:t>e</w:t>
      </w:r>
      <w:r w:rsidR="003273E7" w:rsidRPr="00557883">
        <w:rPr>
          <w:rFonts w:eastAsia="Calibri" w:cstheme="minorHAnsi"/>
          <w:sz w:val="24"/>
          <w:szCs w:val="24"/>
        </w:rPr>
        <w:t>r si sus</w:t>
      </w:r>
      <w:r w:rsidR="003273E7" w:rsidRPr="00557883">
        <w:rPr>
          <w:rFonts w:eastAsia="Calibri" w:cstheme="minorHAnsi"/>
          <w:spacing w:val="-1"/>
          <w:sz w:val="24"/>
          <w:szCs w:val="24"/>
        </w:rPr>
        <w:t>p</w:t>
      </w:r>
      <w:r w:rsidR="003273E7" w:rsidRPr="00557883">
        <w:rPr>
          <w:rFonts w:eastAsia="Calibri" w:cstheme="minorHAnsi"/>
          <w:sz w:val="24"/>
          <w:szCs w:val="24"/>
        </w:rPr>
        <w:t>ic</w:t>
      </w:r>
      <w:r w:rsidR="003273E7" w:rsidRPr="00557883">
        <w:rPr>
          <w:rFonts w:eastAsia="Calibri" w:cstheme="minorHAnsi"/>
          <w:spacing w:val="-3"/>
          <w:sz w:val="24"/>
          <w:szCs w:val="24"/>
        </w:rPr>
        <w:t>i</w:t>
      </w:r>
      <w:r w:rsidR="003273E7" w:rsidRPr="00557883">
        <w:rPr>
          <w:rFonts w:eastAsia="Calibri" w:cstheme="minorHAnsi"/>
          <w:spacing w:val="1"/>
          <w:sz w:val="24"/>
          <w:szCs w:val="24"/>
        </w:rPr>
        <w:t>o</w:t>
      </w:r>
      <w:r w:rsidR="003273E7" w:rsidRPr="00557883">
        <w:rPr>
          <w:rFonts w:eastAsia="Calibri" w:cstheme="minorHAnsi"/>
          <w:sz w:val="24"/>
          <w:szCs w:val="24"/>
        </w:rPr>
        <w:t>n</w:t>
      </w:r>
      <w:r w:rsidR="003273E7" w:rsidRPr="00557883">
        <w:rPr>
          <w:rFonts w:eastAsia="Calibri" w:cstheme="minorHAnsi"/>
          <w:spacing w:val="-1"/>
          <w:sz w:val="24"/>
          <w:szCs w:val="24"/>
        </w:rPr>
        <w:t xml:space="preserve"> </w:t>
      </w:r>
      <w:r w:rsidR="003273E7" w:rsidRPr="00557883">
        <w:rPr>
          <w:rFonts w:eastAsia="Calibri" w:cstheme="minorHAnsi"/>
          <w:sz w:val="24"/>
          <w:szCs w:val="24"/>
        </w:rPr>
        <w:t>de</w:t>
      </w:r>
      <w:r w:rsidR="003273E7" w:rsidRPr="00557883">
        <w:rPr>
          <w:rFonts w:eastAsia="Calibri" w:cstheme="minorHAnsi"/>
          <w:spacing w:val="-3"/>
          <w:sz w:val="24"/>
          <w:szCs w:val="24"/>
        </w:rPr>
        <w:t xml:space="preserve"> </w:t>
      </w:r>
      <w:r w:rsidR="003273E7" w:rsidRPr="00557883">
        <w:rPr>
          <w:rFonts w:eastAsia="Calibri" w:cstheme="minorHAnsi"/>
          <w:spacing w:val="-1"/>
          <w:sz w:val="24"/>
          <w:szCs w:val="24"/>
        </w:rPr>
        <w:t>pn</w:t>
      </w:r>
      <w:r w:rsidR="003273E7" w:rsidRPr="00557883">
        <w:rPr>
          <w:rFonts w:eastAsia="Calibri" w:cstheme="minorHAnsi"/>
          <w:sz w:val="24"/>
          <w:szCs w:val="24"/>
        </w:rPr>
        <w:t>eu</w:t>
      </w:r>
      <w:r w:rsidR="003273E7" w:rsidRPr="00557883">
        <w:rPr>
          <w:rFonts w:eastAsia="Calibri" w:cstheme="minorHAnsi"/>
          <w:spacing w:val="1"/>
          <w:sz w:val="24"/>
          <w:szCs w:val="24"/>
        </w:rPr>
        <w:t>mo</w:t>
      </w:r>
      <w:r w:rsidR="003273E7" w:rsidRPr="00557883">
        <w:rPr>
          <w:rFonts w:eastAsia="Calibri" w:cstheme="minorHAnsi"/>
          <w:spacing w:val="-1"/>
          <w:sz w:val="24"/>
          <w:szCs w:val="24"/>
        </w:rPr>
        <w:t>p</w:t>
      </w:r>
      <w:r w:rsidR="003273E7" w:rsidRPr="00557883">
        <w:rPr>
          <w:rFonts w:eastAsia="Calibri" w:cstheme="minorHAnsi"/>
          <w:spacing w:val="-3"/>
          <w:sz w:val="24"/>
          <w:szCs w:val="24"/>
        </w:rPr>
        <w:t>a</w:t>
      </w:r>
      <w:r w:rsidR="003273E7" w:rsidRPr="00557883">
        <w:rPr>
          <w:rFonts w:eastAsia="Calibri" w:cstheme="minorHAnsi"/>
          <w:sz w:val="24"/>
          <w:szCs w:val="24"/>
        </w:rPr>
        <w:t>th</w:t>
      </w:r>
      <w:r w:rsidR="003273E7" w:rsidRPr="00557883">
        <w:rPr>
          <w:rFonts w:eastAsia="Calibri" w:cstheme="minorHAnsi"/>
          <w:spacing w:val="-1"/>
          <w:sz w:val="24"/>
          <w:szCs w:val="24"/>
        </w:rPr>
        <w:t>i</w:t>
      </w:r>
      <w:r w:rsidR="003273E7" w:rsidRPr="00557883">
        <w:rPr>
          <w:rFonts w:eastAsia="Calibri" w:cstheme="minorHAnsi"/>
          <w:sz w:val="24"/>
          <w:szCs w:val="24"/>
        </w:rPr>
        <w:t>e</w:t>
      </w:r>
      <w:r w:rsidR="003273E7" w:rsidRPr="00557883">
        <w:rPr>
          <w:rFonts w:eastAsia="Calibri" w:cstheme="minorHAnsi"/>
          <w:spacing w:val="1"/>
          <w:sz w:val="24"/>
          <w:szCs w:val="24"/>
        </w:rPr>
        <w:t xml:space="preserve"> </w:t>
      </w:r>
      <w:r w:rsidRPr="00557883">
        <w:rPr>
          <w:rFonts w:eastAsia="Calibri" w:cstheme="minorHAnsi"/>
          <w:spacing w:val="-1"/>
          <w:sz w:val="24"/>
          <w:szCs w:val="24"/>
        </w:rPr>
        <w:t>b</w:t>
      </w:r>
      <w:r w:rsidRPr="00557883">
        <w:rPr>
          <w:rFonts w:eastAsia="Calibri" w:cstheme="minorHAnsi"/>
          <w:sz w:val="24"/>
          <w:szCs w:val="24"/>
        </w:rPr>
        <w:t>ac</w:t>
      </w:r>
      <w:r w:rsidRPr="00557883">
        <w:rPr>
          <w:rFonts w:eastAsia="Calibri" w:cstheme="minorHAnsi"/>
          <w:spacing w:val="-2"/>
          <w:sz w:val="24"/>
          <w:szCs w:val="24"/>
        </w:rPr>
        <w:t>t</w:t>
      </w:r>
      <w:r w:rsidRPr="00557883">
        <w:rPr>
          <w:rFonts w:eastAsia="Calibri" w:cstheme="minorHAnsi"/>
          <w:sz w:val="24"/>
          <w:szCs w:val="24"/>
        </w:rPr>
        <w:t>érien</w:t>
      </w:r>
      <w:r w:rsidRPr="00557883">
        <w:rPr>
          <w:rFonts w:eastAsia="Calibri" w:cstheme="minorHAnsi"/>
          <w:spacing w:val="-1"/>
          <w:sz w:val="24"/>
          <w:szCs w:val="24"/>
        </w:rPr>
        <w:t>n</w:t>
      </w:r>
      <w:r w:rsidRPr="00557883">
        <w:rPr>
          <w:rFonts w:eastAsia="Calibri" w:cstheme="minorHAnsi"/>
          <w:sz w:val="24"/>
          <w:szCs w:val="24"/>
        </w:rPr>
        <w:t>e</w:t>
      </w:r>
      <w:r w:rsidRPr="00557883">
        <w:rPr>
          <w:rFonts w:eastAsia="Calibri" w:cstheme="minorHAnsi"/>
          <w:spacing w:val="-2"/>
          <w:sz w:val="24"/>
          <w:szCs w:val="24"/>
        </w:rPr>
        <w:t>,</w:t>
      </w:r>
      <w:r w:rsidR="003273E7" w:rsidRPr="00557883">
        <w:rPr>
          <w:rFonts w:eastAsia="Calibri" w:cstheme="minorHAnsi"/>
          <w:spacing w:val="1"/>
          <w:sz w:val="24"/>
          <w:szCs w:val="24"/>
        </w:rPr>
        <w:t xml:space="preserve"> c’est-à-dire :</w:t>
      </w:r>
    </w:p>
    <w:p w:rsidR="003273E7" w:rsidRPr="00557883" w:rsidRDefault="003273E7" w:rsidP="0071351C">
      <w:pPr>
        <w:tabs>
          <w:tab w:val="left" w:pos="1160"/>
        </w:tabs>
        <w:spacing w:before="53" w:after="0" w:line="240" w:lineRule="auto"/>
        <w:ind w:left="284" w:right="568"/>
        <w:jc w:val="both"/>
        <w:rPr>
          <w:rFonts w:eastAsia="Courier New" w:cstheme="minorHAnsi"/>
          <w:sz w:val="24"/>
          <w:szCs w:val="24"/>
        </w:rPr>
      </w:pPr>
      <w:r w:rsidRPr="00557883">
        <w:rPr>
          <w:rFonts w:eastAsia="Courier New" w:cstheme="minorHAnsi"/>
          <w:sz w:val="24"/>
          <w:szCs w:val="24"/>
        </w:rPr>
        <w:tab/>
        <w:t>- condensation alvéolaire au scanner</w:t>
      </w:r>
    </w:p>
    <w:p w:rsidR="003273E7" w:rsidRPr="00557883" w:rsidRDefault="003273E7" w:rsidP="0071351C">
      <w:pPr>
        <w:tabs>
          <w:tab w:val="left" w:pos="1160"/>
        </w:tabs>
        <w:spacing w:before="53" w:after="0" w:line="240" w:lineRule="auto"/>
        <w:ind w:left="284" w:right="568"/>
        <w:jc w:val="both"/>
        <w:rPr>
          <w:rFonts w:eastAsia="Courier New" w:cstheme="minorHAnsi"/>
          <w:sz w:val="24"/>
          <w:szCs w:val="24"/>
        </w:rPr>
      </w:pPr>
      <w:r w:rsidRPr="00557883">
        <w:rPr>
          <w:rFonts w:eastAsia="Courier New" w:cstheme="minorHAnsi"/>
          <w:sz w:val="24"/>
          <w:szCs w:val="24"/>
        </w:rPr>
        <w:tab/>
        <w:t>- hyperleucocytose à PNN</w:t>
      </w:r>
    </w:p>
    <w:p w:rsidR="003273E7" w:rsidRPr="00557883" w:rsidRDefault="003273E7" w:rsidP="0071351C">
      <w:pPr>
        <w:tabs>
          <w:tab w:val="left" w:pos="1160"/>
        </w:tabs>
        <w:spacing w:before="53" w:after="0" w:line="240" w:lineRule="auto"/>
        <w:ind w:left="284" w:right="568"/>
        <w:jc w:val="both"/>
        <w:rPr>
          <w:rFonts w:eastAsia="Courier New" w:cstheme="minorHAnsi"/>
          <w:sz w:val="24"/>
          <w:szCs w:val="24"/>
        </w:rPr>
      </w:pPr>
      <w:r w:rsidRPr="00557883">
        <w:rPr>
          <w:rFonts w:eastAsia="Courier New" w:cstheme="minorHAnsi"/>
          <w:sz w:val="24"/>
          <w:szCs w:val="24"/>
        </w:rPr>
        <w:tab/>
        <w:t xml:space="preserve">- </w:t>
      </w:r>
      <w:r w:rsidR="00211EFF" w:rsidRPr="00557883">
        <w:rPr>
          <w:rFonts w:eastAsia="Courier New" w:cstheme="minorHAnsi"/>
          <w:sz w:val="24"/>
          <w:szCs w:val="24"/>
        </w:rPr>
        <w:t>hémoculture</w:t>
      </w:r>
      <w:r w:rsidRPr="00557883">
        <w:rPr>
          <w:rFonts w:eastAsia="Courier New" w:cstheme="minorHAnsi"/>
          <w:sz w:val="24"/>
          <w:szCs w:val="24"/>
        </w:rPr>
        <w:t xml:space="preserve"> et/ou </w:t>
      </w:r>
      <w:proofErr w:type="spellStart"/>
      <w:r w:rsidRPr="00557883">
        <w:rPr>
          <w:rFonts w:eastAsia="Courier New" w:cstheme="minorHAnsi"/>
          <w:sz w:val="24"/>
          <w:szCs w:val="24"/>
        </w:rPr>
        <w:t>antigénurie</w:t>
      </w:r>
      <w:proofErr w:type="spellEnd"/>
      <w:r w:rsidRPr="00557883">
        <w:rPr>
          <w:rFonts w:eastAsia="Courier New" w:cstheme="minorHAnsi"/>
          <w:sz w:val="24"/>
          <w:szCs w:val="24"/>
        </w:rPr>
        <w:t xml:space="preserve"> (si réalisée) positive</w:t>
      </w:r>
    </w:p>
    <w:p w:rsidR="00773300" w:rsidRPr="00557883" w:rsidRDefault="00773300" w:rsidP="0071351C">
      <w:pPr>
        <w:tabs>
          <w:tab w:val="left" w:pos="1160"/>
        </w:tabs>
        <w:spacing w:before="53" w:after="0" w:line="240" w:lineRule="auto"/>
        <w:ind w:left="284" w:right="568"/>
        <w:jc w:val="both"/>
        <w:rPr>
          <w:rFonts w:eastAsia="Courier New" w:cstheme="minorHAnsi"/>
          <w:sz w:val="24"/>
          <w:szCs w:val="24"/>
        </w:rPr>
      </w:pPr>
    </w:p>
    <w:p w:rsidR="00773300" w:rsidRPr="00557883" w:rsidRDefault="00773300" w:rsidP="0071351C">
      <w:pPr>
        <w:tabs>
          <w:tab w:val="left" w:pos="1160"/>
        </w:tabs>
        <w:spacing w:before="53" w:after="0" w:line="240" w:lineRule="auto"/>
        <w:ind w:left="284" w:right="568"/>
        <w:jc w:val="both"/>
        <w:rPr>
          <w:rFonts w:eastAsia="Courier New" w:cstheme="minorHAnsi"/>
          <w:sz w:val="24"/>
          <w:szCs w:val="24"/>
        </w:rPr>
      </w:pPr>
      <w:r w:rsidRPr="00557883">
        <w:rPr>
          <w:rFonts w:eastAsia="Courier New" w:cstheme="minorHAnsi"/>
          <w:sz w:val="24"/>
          <w:szCs w:val="24"/>
        </w:rPr>
        <w:t xml:space="preserve">dans ce cas </w:t>
      </w:r>
      <w:r w:rsidR="0040177C" w:rsidRPr="00557883">
        <w:rPr>
          <w:rFonts w:eastAsia="Courier New" w:cstheme="minorHAnsi"/>
          <w:sz w:val="24"/>
          <w:szCs w:val="24"/>
        </w:rPr>
        <w:t>cf.</w:t>
      </w:r>
      <w:r w:rsidRPr="00557883">
        <w:rPr>
          <w:rFonts w:eastAsia="Courier New" w:cstheme="minorHAnsi"/>
          <w:sz w:val="24"/>
          <w:szCs w:val="24"/>
        </w:rPr>
        <w:t xml:space="preserve"> recommandations pneumopathie communautaire </w:t>
      </w:r>
      <w:hyperlink r:id="rId16" w:history="1">
        <w:r w:rsidRPr="00557883">
          <w:rPr>
            <w:rStyle w:val="Lienhypertexte"/>
            <w:rFonts w:eastAsia="Courier New" w:cstheme="minorHAnsi"/>
            <w:sz w:val="24"/>
            <w:szCs w:val="24"/>
          </w:rPr>
          <w:t>https://antibioclic.com/</w:t>
        </w:r>
      </w:hyperlink>
    </w:p>
    <w:p w:rsidR="00773300" w:rsidRDefault="00773300" w:rsidP="0071351C">
      <w:pPr>
        <w:tabs>
          <w:tab w:val="left" w:pos="1160"/>
        </w:tabs>
        <w:spacing w:before="53" w:after="0" w:line="240" w:lineRule="auto"/>
        <w:ind w:left="284" w:right="568"/>
        <w:jc w:val="both"/>
        <w:rPr>
          <w:rFonts w:ascii="Courier New" w:eastAsia="Courier New" w:hAnsi="Courier New" w:cs="Courier New"/>
        </w:rPr>
      </w:pPr>
    </w:p>
    <w:p w:rsidR="00773300" w:rsidRDefault="00773300" w:rsidP="0071351C">
      <w:pPr>
        <w:tabs>
          <w:tab w:val="left" w:pos="1160"/>
        </w:tabs>
        <w:spacing w:before="53" w:after="0" w:line="240" w:lineRule="auto"/>
        <w:ind w:left="284" w:right="568"/>
        <w:jc w:val="both"/>
        <w:rPr>
          <w:rFonts w:ascii="Courier New" w:eastAsia="Courier New" w:hAnsi="Courier New" w:cs="Courier New"/>
        </w:rPr>
      </w:pPr>
    </w:p>
    <w:p w:rsidR="0040177C" w:rsidRDefault="0040177C" w:rsidP="0071351C">
      <w:pPr>
        <w:tabs>
          <w:tab w:val="left" w:pos="1160"/>
        </w:tabs>
        <w:spacing w:before="53" w:after="0" w:line="240" w:lineRule="auto"/>
        <w:ind w:left="284" w:right="568"/>
        <w:jc w:val="both"/>
        <w:rPr>
          <w:rFonts w:ascii="Courier New" w:eastAsia="Courier New" w:hAnsi="Courier New" w:cs="Courier New"/>
        </w:rPr>
      </w:pPr>
    </w:p>
    <w:p w:rsidR="00EA225E" w:rsidRPr="00EA225E" w:rsidRDefault="0071351C" w:rsidP="0071351C">
      <w:pPr>
        <w:pStyle w:val="Paragraphedeliste"/>
        <w:numPr>
          <w:ilvl w:val="0"/>
          <w:numId w:val="20"/>
        </w:numPr>
        <w:spacing w:before="53" w:after="0" w:line="240" w:lineRule="auto"/>
        <w:ind w:left="284" w:right="568" w:firstLine="0"/>
        <w:jc w:val="both"/>
        <w:rPr>
          <w:rFonts w:ascii="Calibri" w:eastAsia="Calibri" w:hAnsi="Calibri" w:cs="Calibri"/>
          <w:b/>
          <w:bCs/>
          <w:sz w:val="28"/>
          <w:szCs w:val="28"/>
          <w:u w:val="thick" w:color="000000"/>
        </w:rPr>
      </w:pPr>
      <w:r w:rsidRPr="00EA225E">
        <w:rPr>
          <w:rFonts w:ascii="Calibri" w:eastAsia="Calibri" w:hAnsi="Calibri" w:cs="Calibri"/>
          <w:b/>
          <w:bCs/>
          <w:sz w:val="28"/>
          <w:szCs w:val="28"/>
          <w:u w:val="thick" w:color="000000"/>
        </w:rPr>
        <w:t>TRAITEMENT SPECIFIQUE</w:t>
      </w:r>
      <w:r w:rsidR="00EA225E" w:rsidRPr="00EA225E">
        <w:rPr>
          <w:rFonts w:ascii="Calibri" w:eastAsia="Calibri" w:hAnsi="Calibri" w:cs="Calibri"/>
          <w:b/>
          <w:bCs/>
          <w:sz w:val="28"/>
          <w:szCs w:val="28"/>
          <w:u w:val="thick" w:color="000000"/>
        </w:rPr>
        <w:t xml:space="preserve"> – CORTICOTHERAPIE</w:t>
      </w:r>
    </w:p>
    <w:p w:rsidR="002D093F" w:rsidRDefault="002D093F" w:rsidP="002D093F">
      <w:pPr>
        <w:tabs>
          <w:tab w:val="left" w:pos="1160"/>
        </w:tabs>
        <w:spacing w:before="53" w:after="0" w:line="240" w:lineRule="auto"/>
        <w:ind w:right="568"/>
        <w:jc w:val="both"/>
        <w:rPr>
          <w:rFonts w:ascii="Calibri" w:eastAsia="Calibri" w:hAnsi="Calibri" w:cs="Calibri"/>
        </w:rPr>
      </w:pPr>
    </w:p>
    <w:p w:rsidR="005A5856" w:rsidRDefault="005A5856" w:rsidP="002D093F">
      <w:pPr>
        <w:tabs>
          <w:tab w:val="left" w:pos="1160"/>
        </w:tabs>
        <w:spacing w:before="53" w:after="0" w:line="240" w:lineRule="auto"/>
        <w:ind w:right="568"/>
        <w:jc w:val="both"/>
        <w:rPr>
          <w:rFonts w:ascii="Calibri" w:eastAsia="Calibri" w:hAnsi="Calibri" w:cs="Calibri"/>
          <w:sz w:val="24"/>
          <w:szCs w:val="24"/>
        </w:rPr>
      </w:pPr>
      <w:r w:rsidRPr="00557883">
        <w:rPr>
          <w:rFonts w:ascii="Calibri" w:eastAsia="Calibri" w:hAnsi="Calibri" w:cs="Calibri"/>
          <w:sz w:val="24"/>
          <w:szCs w:val="24"/>
        </w:rPr>
        <w:t xml:space="preserve">A ce </w:t>
      </w:r>
      <w:r w:rsidRPr="008379C7">
        <w:rPr>
          <w:rFonts w:ascii="Calibri" w:eastAsia="Calibri" w:hAnsi="Calibri" w:cs="Calibri"/>
          <w:sz w:val="24"/>
          <w:szCs w:val="24"/>
        </w:rPr>
        <w:t xml:space="preserve">jour, aucun traitement antiviral n'a démontré de bénéfice clinique en termes de réduction de mortalité dans la COVID-19. </w:t>
      </w:r>
    </w:p>
    <w:p w:rsidR="002D093F" w:rsidRDefault="002D093F" w:rsidP="002D093F">
      <w:pPr>
        <w:tabs>
          <w:tab w:val="left" w:pos="1160"/>
        </w:tabs>
        <w:spacing w:before="53" w:after="0" w:line="240" w:lineRule="auto"/>
        <w:ind w:right="568"/>
        <w:jc w:val="both"/>
        <w:rPr>
          <w:rFonts w:ascii="Calibri" w:eastAsia="Calibri" w:hAnsi="Calibri" w:cs="Calibri"/>
          <w:sz w:val="24"/>
          <w:szCs w:val="24"/>
        </w:rPr>
      </w:pPr>
    </w:p>
    <w:p w:rsidR="00EA225E" w:rsidRDefault="005A5856" w:rsidP="002D093F">
      <w:pPr>
        <w:tabs>
          <w:tab w:val="left" w:pos="1160"/>
        </w:tabs>
        <w:spacing w:before="53" w:after="0" w:line="240" w:lineRule="auto"/>
        <w:ind w:right="568"/>
        <w:jc w:val="both"/>
        <w:rPr>
          <w:rFonts w:ascii="Calibri" w:eastAsia="Calibri" w:hAnsi="Calibri" w:cs="Calibri"/>
          <w:sz w:val="24"/>
          <w:szCs w:val="24"/>
          <w:u w:val="single"/>
        </w:rPr>
      </w:pPr>
      <w:r w:rsidRPr="008379C7">
        <w:rPr>
          <w:rFonts w:ascii="Calibri" w:eastAsia="Calibri" w:hAnsi="Calibri" w:cs="Calibri"/>
          <w:sz w:val="24"/>
          <w:szCs w:val="24"/>
        </w:rPr>
        <w:t xml:space="preserve">A l'inverse, l’étude prospective RECOVERY a démontré un bénéfice sur la mortalité d'un traitement par </w:t>
      </w:r>
      <w:r w:rsidRPr="008379C7">
        <w:rPr>
          <w:rFonts w:ascii="Calibri" w:eastAsia="Calibri" w:hAnsi="Calibri" w:cs="Calibri"/>
          <w:b/>
          <w:sz w:val="24"/>
          <w:szCs w:val="24"/>
        </w:rPr>
        <w:t>dexaméthasone</w:t>
      </w:r>
      <w:r w:rsidRPr="008379C7">
        <w:rPr>
          <w:rFonts w:ascii="Calibri" w:eastAsia="Calibri" w:hAnsi="Calibri" w:cs="Calibri"/>
          <w:sz w:val="24"/>
          <w:szCs w:val="24"/>
        </w:rPr>
        <w:t xml:space="preserve">. Ce bénéfice était retrouvé </w:t>
      </w:r>
      <w:r w:rsidRPr="008379C7">
        <w:rPr>
          <w:rFonts w:ascii="Calibri" w:eastAsia="Calibri" w:hAnsi="Calibri" w:cs="Calibri"/>
          <w:b/>
          <w:sz w:val="24"/>
          <w:szCs w:val="24"/>
        </w:rPr>
        <w:t xml:space="preserve">uniquement dans le sous-groupe des patients recevant une oxygénothérapie </w:t>
      </w:r>
      <w:r w:rsidRPr="008379C7">
        <w:rPr>
          <w:rFonts w:ascii="Calibri" w:eastAsia="Calibri" w:hAnsi="Calibri" w:cs="Calibri"/>
          <w:sz w:val="24"/>
          <w:szCs w:val="24"/>
        </w:rPr>
        <w:t xml:space="preserve">(quel qu'en soit le début) ou assistance ventilatoire (VNI ou intubation </w:t>
      </w:r>
      <w:proofErr w:type="spellStart"/>
      <w:r w:rsidRPr="008379C7">
        <w:rPr>
          <w:rFonts w:ascii="Calibri" w:eastAsia="Calibri" w:hAnsi="Calibri" w:cs="Calibri"/>
          <w:sz w:val="24"/>
          <w:szCs w:val="24"/>
        </w:rPr>
        <w:t>oro</w:t>
      </w:r>
      <w:proofErr w:type="spellEnd"/>
      <w:r w:rsidRPr="008379C7">
        <w:rPr>
          <w:rFonts w:ascii="Calibri" w:eastAsia="Calibri" w:hAnsi="Calibri" w:cs="Calibri"/>
          <w:sz w:val="24"/>
          <w:szCs w:val="24"/>
        </w:rPr>
        <w:t xml:space="preserve">- trachéale). A l’inverse, l’effet de la dexaméthasone était </w:t>
      </w:r>
      <w:r w:rsidRPr="008379C7">
        <w:rPr>
          <w:rFonts w:ascii="Calibri" w:eastAsia="Calibri" w:hAnsi="Calibri" w:cs="Calibri"/>
          <w:sz w:val="24"/>
          <w:szCs w:val="24"/>
          <w:u w:val="single"/>
        </w:rPr>
        <w:t>délétère chez les patients ne nécessitant pas d’oxygénothérapie.</w:t>
      </w:r>
    </w:p>
    <w:p w:rsidR="002D093F" w:rsidRPr="008379C7" w:rsidRDefault="002D093F" w:rsidP="002D093F">
      <w:pPr>
        <w:tabs>
          <w:tab w:val="left" w:pos="1160"/>
        </w:tabs>
        <w:spacing w:before="53" w:after="0" w:line="240" w:lineRule="auto"/>
        <w:ind w:right="568"/>
        <w:jc w:val="both"/>
        <w:rPr>
          <w:rFonts w:ascii="Calibri" w:eastAsia="Calibri" w:hAnsi="Calibri" w:cs="Calibri"/>
          <w:sz w:val="24"/>
          <w:szCs w:val="24"/>
          <w:u w:val="single"/>
        </w:rPr>
      </w:pPr>
    </w:p>
    <w:p w:rsidR="00DE3CA9" w:rsidRPr="008379C7" w:rsidRDefault="00DE3CA9" w:rsidP="002D093F">
      <w:pPr>
        <w:tabs>
          <w:tab w:val="left" w:pos="1160"/>
        </w:tabs>
        <w:spacing w:before="53" w:after="0" w:line="240" w:lineRule="auto"/>
        <w:ind w:right="568"/>
        <w:jc w:val="both"/>
        <w:rPr>
          <w:rFonts w:ascii="Calibri" w:eastAsia="Calibri" w:hAnsi="Calibri" w:cs="Calibri"/>
          <w:sz w:val="24"/>
          <w:szCs w:val="24"/>
          <w:u w:val="single"/>
        </w:rPr>
      </w:pPr>
      <w:r w:rsidRPr="008379C7">
        <w:rPr>
          <w:rFonts w:ascii="Calibri" w:eastAsia="Calibri" w:hAnsi="Calibri" w:cs="Calibri"/>
          <w:sz w:val="24"/>
          <w:szCs w:val="24"/>
        </w:rPr>
        <w:t>En théorie</w:t>
      </w:r>
      <w:r w:rsidR="00F34412" w:rsidRPr="008379C7">
        <w:rPr>
          <w:rFonts w:ascii="Calibri" w:eastAsia="Calibri" w:hAnsi="Calibri" w:cs="Calibri"/>
          <w:sz w:val="24"/>
          <w:szCs w:val="24"/>
        </w:rPr>
        <w:t xml:space="preserve"> la </w:t>
      </w:r>
      <w:proofErr w:type="spellStart"/>
      <w:r w:rsidR="00F34412" w:rsidRPr="008379C7">
        <w:rPr>
          <w:rFonts w:ascii="Calibri" w:eastAsia="Calibri" w:hAnsi="Calibri" w:cs="Calibri"/>
          <w:sz w:val="24"/>
          <w:szCs w:val="24"/>
        </w:rPr>
        <w:t>dexamethasone</w:t>
      </w:r>
      <w:proofErr w:type="spellEnd"/>
      <w:r w:rsidR="00F34412" w:rsidRPr="008379C7">
        <w:rPr>
          <w:rFonts w:ascii="Calibri" w:eastAsia="Calibri" w:hAnsi="Calibri" w:cs="Calibri"/>
          <w:sz w:val="24"/>
          <w:szCs w:val="24"/>
        </w:rPr>
        <w:t xml:space="preserve"> </w:t>
      </w:r>
      <w:r w:rsidR="00211EFF" w:rsidRPr="008379C7">
        <w:rPr>
          <w:rFonts w:ascii="Calibri" w:eastAsia="Calibri" w:hAnsi="Calibri" w:cs="Calibri"/>
          <w:sz w:val="24"/>
          <w:szCs w:val="24"/>
        </w:rPr>
        <w:t>n’est indiquée</w:t>
      </w:r>
      <w:r w:rsidRPr="008379C7">
        <w:rPr>
          <w:rFonts w:ascii="Calibri" w:eastAsia="Calibri" w:hAnsi="Calibri" w:cs="Calibri"/>
          <w:sz w:val="24"/>
          <w:szCs w:val="24"/>
        </w:rPr>
        <w:t xml:space="preserve"> que pour les patients </w:t>
      </w:r>
      <w:r w:rsidR="00211EFF" w:rsidRPr="008379C7">
        <w:rPr>
          <w:rFonts w:ascii="Calibri" w:eastAsia="Calibri" w:hAnsi="Calibri" w:cs="Calibri"/>
          <w:sz w:val="24"/>
          <w:szCs w:val="24"/>
        </w:rPr>
        <w:t>hospitalisés,</w:t>
      </w:r>
      <w:r w:rsidR="00651AFE" w:rsidRPr="008379C7">
        <w:rPr>
          <w:rFonts w:ascii="Calibri" w:eastAsia="Calibri" w:hAnsi="Calibri" w:cs="Calibri"/>
          <w:sz w:val="24"/>
          <w:szCs w:val="24"/>
        </w:rPr>
        <w:t xml:space="preserve"> néanmoins pour les patients à domicile COVID requérant une oxygénothérapie </w:t>
      </w:r>
      <w:r w:rsidR="00B35C43" w:rsidRPr="00B35C43">
        <w:rPr>
          <w:rFonts w:ascii="Calibri" w:eastAsia="Calibri" w:hAnsi="Calibri" w:cs="Calibri"/>
          <w:sz w:val="24"/>
          <w:szCs w:val="24"/>
        </w:rPr>
        <w:t xml:space="preserve">&lt; 4 l/min </w:t>
      </w:r>
      <w:proofErr w:type="gramStart"/>
      <w:r w:rsidR="00B35C43" w:rsidRPr="00B35C43">
        <w:rPr>
          <w:rFonts w:ascii="Calibri" w:eastAsia="Calibri" w:hAnsi="Calibri" w:cs="Calibri"/>
          <w:sz w:val="24"/>
          <w:szCs w:val="24"/>
        </w:rPr>
        <w:t>( HAS</w:t>
      </w:r>
      <w:proofErr w:type="gramEnd"/>
      <w:r w:rsidR="00B35C43" w:rsidRPr="00B35C43">
        <w:rPr>
          <w:rFonts w:ascii="Calibri" w:eastAsia="Calibri" w:hAnsi="Calibri" w:cs="Calibri"/>
          <w:sz w:val="24"/>
          <w:szCs w:val="24"/>
        </w:rPr>
        <w:t xml:space="preserve"> 09/11/2020)</w:t>
      </w:r>
      <w:r w:rsidR="00B35C43">
        <w:rPr>
          <w:rFonts w:eastAsiaTheme="minorEastAsia" w:hAnsi="Arial"/>
          <w:color w:val="000000" w:themeColor="text1"/>
          <w:sz w:val="30"/>
          <w:szCs w:val="30"/>
        </w:rPr>
        <w:t xml:space="preserve"> </w:t>
      </w:r>
      <w:r w:rsidR="00B35C43" w:rsidRPr="00B35C43">
        <w:rPr>
          <w:rFonts w:ascii="Calibri" w:eastAsia="Calibri" w:hAnsi="Calibri" w:cs="Calibri"/>
          <w:sz w:val="24"/>
          <w:szCs w:val="24"/>
        </w:rPr>
        <w:t xml:space="preserve">ou </w:t>
      </w:r>
      <w:r w:rsidR="00651AFE" w:rsidRPr="008379C7">
        <w:rPr>
          <w:rFonts w:ascii="Calibri" w:eastAsia="Calibri" w:hAnsi="Calibri" w:cs="Calibri"/>
          <w:sz w:val="24"/>
          <w:szCs w:val="24"/>
        </w:rPr>
        <w:t xml:space="preserve">en attente d’un transfert (ou refusant l’hospitalisation ?) autorisation à la prescription selon même modalités que les patients </w:t>
      </w:r>
      <w:r w:rsidR="00211EFF" w:rsidRPr="008379C7">
        <w:rPr>
          <w:rFonts w:ascii="Calibri" w:eastAsia="Calibri" w:hAnsi="Calibri" w:cs="Calibri"/>
          <w:sz w:val="24"/>
          <w:szCs w:val="24"/>
        </w:rPr>
        <w:t>hospitalisés</w:t>
      </w:r>
      <w:r w:rsidR="00651AFE" w:rsidRPr="008379C7">
        <w:rPr>
          <w:rFonts w:ascii="Calibri" w:eastAsia="Calibri" w:hAnsi="Calibri" w:cs="Calibri"/>
          <w:sz w:val="24"/>
          <w:szCs w:val="24"/>
        </w:rPr>
        <w:t xml:space="preserve"> </w:t>
      </w:r>
    </w:p>
    <w:p w:rsidR="00651AFE" w:rsidRDefault="00211EFF" w:rsidP="0071351C">
      <w:pPr>
        <w:tabs>
          <w:tab w:val="left" w:pos="1160"/>
        </w:tabs>
        <w:spacing w:before="53" w:after="0" w:line="240" w:lineRule="auto"/>
        <w:ind w:left="284" w:right="568"/>
        <w:jc w:val="both"/>
        <w:rPr>
          <w:rFonts w:ascii="Calibri" w:eastAsia="Calibri" w:hAnsi="Calibri" w:cs="Calibri"/>
          <w:sz w:val="24"/>
          <w:szCs w:val="24"/>
        </w:rPr>
      </w:pPr>
      <w:r w:rsidRPr="008379C7">
        <w:rPr>
          <w:rFonts w:ascii="Calibri" w:eastAsia="Calibri" w:hAnsi="Calibri" w:cs="Calibri"/>
          <w:sz w:val="24"/>
          <w:szCs w:val="24"/>
        </w:rPr>
        <w:t>C’est</w:t>
      </w:r>
      <w:r w:rsidR="00651AFE" w:rsidRPr="008379C7">
        <w:rPr>
          <w:rFonts w:ascii="Calibri" w:eastAsia="Calibri" w:hAnsi="Calibri" w:cs="Calibri"/>
          <w:sz w:val="24"/>
          <w:szCs w:val="24"/>
        </w:rPr>
        <w:t xml:space="preserve">-à-dire : </w:t>
      </w:r>
    </w:p>
    <w:p w:rsidR="0040177C" w:rsidRPr="008379C7" w:rsidRDefault="0040177C" w:rsidP="0071351C">
      <w:pPr>
        <w:tabs>
          <w:tab w:val="left" w:pos="1160"/>
        </w:tabs>
        <w:spacing w:before="53" w:after="0" w:line="240" w:lineRule="auto"/>
        <w:ind w:left="284" w:right="568"/>
        <w:jc w:val="both"/>
        <w:rPr>
          <w:rFonts w:ascii="Calibri" w:eastAsia="Calibri" w:hAnsi="Calibri" w:cs="Calibri"/>
          <w:sz w:val="24"/>
          <w:szCs w:val="24"/>
        </w:rPr>
      </w:pPr>
    </w:p>
    <w:p w:rsidR="00651AFE" w:rsidRPr="008379C7" w:rsidRDefault="0040177C" w:rsidP="0071351C">
      <w:pPr>
        <w:tabs>
          <w:tab w:val="left" w:pos="1160"/>
        </w:tabs>
        <w:spacing w:before="53" w:after="0" w:line="240" w:lineRule="auto"/>
        <w:ind w:left="284" w:right="568"/>
        <w:jc w:val="both"/>
        <w:rPr>
          <w:rFonts w:ascii="Calibri" w:eastAsia="Calibri" w:hAnsi="Calibri" w:cs="Calibri"/>
          <w:sz w:val="24"/>
          <w:szCs w:val="24"/>
        </w:rPr>
      </w:pPr>
      <w:r>
        <w:rPr>
          <w:rFonts w:ascii="Calibri" w:eastAsia="Calibri" w:hAnsi="Calibri" w:cs="Calibri"/>
          <w:sz w:val="24"/>
          <w:szCs w:val="24"/>
        </w:rPr>
        <w:t xml:space="preserve">1) </w:t>
      </w:r>
      <w:r w:rsidR="00847F1F">
        <w:rPr>
          <w:rFonts w:ascii="Calibri" w:eastAsia="Calibri" w:hAnsi="Calibri" w:cs="Calibri"/>
          <w:sz w:val="24"/>
          <w:szCs w:val="24"/>
        </w:rPr>
        <w:t xml:space="preserve"> Apres </w:t>
      </w:r>
      <w:r w:rsidR="00211EFF">
        <w:rPr>
          <w:rFonts w:ascii="Calibri" w:eastAsia="Calibri" w:hAnsi="Calibri" w:cs="Calibri"/>
          <w:sz w:val="24"/>
          <w:szCs w:val="24"/>
        </w:rPr>
        <w:t>avis de</w:t>
      </w:r>
      <w:r w:rsidR="00847F1F">
        <w:rPr>
          <w:rFonts w:ascii="Calibri" w:eastAsia="Calibri" w:hAnsi="Calibri" w:cs="Calibri"/>
          <w:sz w:val="24"/>
          <w:szCs w:val="24"/>
        </w:rPr>
        <w:t xml:space="preserve"> l’</w:t>
      </w:r>
      <w:r w:rsidR="008E4862">
        <w:rPr>
          <w:rFonts w:ascii="Calibri" w:eastAsia="Calibri" w:hAnsi="Calibri" w:cs="Calibri"/>
          <w:sz w:val="24"/>
          <w:szCs w:val="24"/>
        </w:rPr>
        <w:t xml:space="preserve">astreinte </w:t>
      </w:r>
      <w:r w:rsidR="00211EFF">
        <w:rPr>
          <w:rFonts w:ascii="Calibri" w:eastAsia="Calibri" w:hAnsi="Calibri" w:cs="Calibri"/>
          <w:sz w:val="24"/>
          <w:szCs w:val="24"/>
        </w:rPr>
        <w:t>d’infectiologie pour</w:t>
      </w:r>
      <w:r w:rsidR="009B563E">
        <w:rPr>
          <w:rFonts w:ascii="Calibri" w:eastAsia="Calibri" w:hAnsi="Calibri" w:cs="Calibri"/>
          <w:sz w:val="24"/>
          <w:szCs w:val="24"/>
        </w:rPr>
        <w:t xml:space="preserve"> </w:t>
      </w:r>
    </w:p>
    <w:p w:rsidR="00651AFE" w:rsidRPr="008379C7" w:rsidRDefault="00847F1F" w:rsidP="0071351C">
      <w:pPr>
        <w:tabs>
          <w:tab w:val="left" w:pos="1160"/>
        </w:tabs>
        <w:spacing w:before="53" w:after="0" w:line="240" w:lineRule="auto"/>
        <w:ind w:left="284" w:right="568"/>
        <w:jc w:val="both"/>
        <w:rPr>
          <w:rFonts w:ascii="Calibri" w:eastAsia="Calibri" w:hAnsi="Calibri" w:cs="Calibri"/>
          <w:sz w:val="24"/>
          <w:szCs w:val="24"/>
        </w:rPr>
      </w:pPr>
      <w:r>
        <w:rPr>
          <w:rFonts w:ascii="Calibri" w:eastAsia="Calibri" w:hAnsi="Calibri" w:cs="Calibri"/>
          <w:sz w:val="24"/>
          <w:szCs w:val="24"/>
        </w:rPr>
        <w:tab/>
      </w:r>
      <w:r w:rsidR="00651AFE" w:rsidRPr="008379C7">
        <w:rPr>
          <w:rFonts w:ascii="Calibri" w:eastAsia="Calibri" w:hAnsi="Calibri" w:cs="Calibri"/>
          <w:sz w:val="24"/>
          <w:szCs w:val="24"/>
        </w:rPr>
        <w:t>* les patients d’âge &gt; 70 ans ;</w:t>
      </w:r>
    </w:p>
    <w:p w:rsidR="00651AFE" w:rsidRPr="008379C7" w:rsidRDefault="00847F1F" w:rsidP="0071351C">
      <w:pPr>
        <w:tabs>
          <w:tab w:val="left" w:pos="1160"/>
        </w:tabs>
        <w:spacing w:before="53" w:after="0" w:line="240" w:lineRule="auto"/>
        <w:ind w:left="284" w:right="568"/>
        <w:jc w:val="both"/>
        <w:rPr>
          <w:rFonts w:ascii="Calibri" w:eastAsia="Calibri" w:hAnsi="Calibri" w:cs="Calibri"/>
          <w:sz w:val="24"/>
          <w:szCs w:val="24"/>
        </w:rPr>
      </w:pPr>
      <w:r>
        <w:rPr>
          <w:rFonts w:ascii="Calibri" w:eastAsia="Calibri" w:hAnsi="Calibri" w:cs="Calibri"/>
          <w:sz w:val="24"/>
          <w:szCs w:val="24"/>
        </w:rPr>
        <w:tab/>
      </w:r>
    </w:p>
    <w:p w:rsidR="009B563E" w:rsidRPr="0071351C" w:rsidRDefault="00847F1F" w:rsidP="0071351C">
      <w:pPr>
        <w:pStyle w:val="Paragraphedeliste"/>
        <w:numPr>
          <w:ilvl w:val="0"/>
          <w:numId w:val="25"/>
        </w:numPr>
        <w:spacing w:before="53" w:after="0" w:line="240" w:lineRule="auto"/>
        <w:ind w:right="568"/>
        <w:jc w:val="both"/>
        <w:rPr>
          <w:rFonts w:ascii="Calibri" w:eastAsia="Calibri" w:hAnsi="Calibri" w:cs="Calibri"/>
          <w:sz w:val="24"/>
          <w:szCs w:val="24"/>
        </w:rPr>
      </w:pPr>
      <w:r w:rsidRPr="0071351C">
        <w:rPr>
          <w:rFonts w:ascii="Calibri" w:eastAsia="Calibri" w:hAnsi="Calibri" w:cs="Calibri"/>
          <w:sz w:val="24"/>
          <w:szCs w:val="24"/>
        </w:rPr>
        <w:t xml:space="preserve"> Traitement à mettre en œuvre </w:t>
      </w:r>
      <w:r w:rsidR="009B563E" w:rsidRPr="0071351C">
        <w:rPr>
          <w:rFonts w:ascii="Calibri" w:eastAsia="Calibri" w:hAnsi="Calibri" w:cs="Calibri"/>
          <w:sz w:val="24"/>
          <w:szCs w:val="24"/>
        </w:rPr>
        <w:t>chez patients &lt;70 ans COVID oxygénorequérant :</w:t>
      </w:r>
    </w:p>
    <w:p w:rsidR="00651AFE" w:rsidRPr="008379C7" w:rsidRDefault="00651AFE" w:rsidP="0071351C">
      <w:pPr>
        <w:tabs>
          <w:tab w:val="left" w:pos="1160"/>
        </w:tabs>
        <w:spacing w:before="53" w:after="0" w:line="240" w:lineRule="auto"/>
        <w:ind w:left="284" w:right="568"/>
        <w:jc w:val="both"/>
        <w:rPr>
          <w:rFonts w:ascii="Calibri" w:eastAsia="Calibri" w:hAnsi="Calibri" w:cs="Calibri"/>
          <w:sz w:val="24"/>
          <w:szCs w:val="24"/>
        </w:rPr>
      </w:pPr>
      <w:r w:rsidRPr="008379C7">
        <w:rPr>
          <w:rFonts w:ascii="Calibri" w:eastAsia="Calibri" w:hAnsi="Calibri" w:cs="Calibri"/>
          <w:sz w:val="24"/>
          <w:szCs w:val="24"/>
        </w:rPr>
        <w:t>DEXAMETHASONE 6mg/j (</w:t>
      </w:r>
      <w:r w:rsidR="009B563E">
        <w:rPr>
          <w:rFonts w:ascii="Calibri" w:eastAsia="Calibri" w:hAnsi="Calibri" w:cs="Calibri"/>
          <w:sz w:val="24"/>
          <w:szCs w:val="24"/>
        </w:rPr>
        <w:t>PO de préférence ou IV</w:t>
      </w:r>
      <w:r w:rsidRPr="008379C7">
        <w:rPr>
          <w:rFonts w:ascii="Calibri" w:eastAsia="Calibri" w:hAnsi="Calibri" w:cs="Calibri"/>
          <w:sz w:val="24"/>
          <w:szCs w:val="24"/>
        </w:rPr>
        <w:t>) en une seule prise (préférentiellement le matin) pendant 10 jours</w:t>
      </w:r>
    </w:p>
    <w:p w:rsidR="00651AFE" w:rsidRPr="008379C7" w:rsidRDefault="00651AFE" w:rsidP="0071351C">
      <w:pPr>
        <w:tabs>
          <w:tab w:val="left" w:pos="1160"/>
        </w:tabs>
        <w:spacing w:before="53" w:after="0" w:line="240" w:lineRule="auto"/>
        <w:ind w:left="284" w:right="568"/>
        <w:jc w:val="both"/>
        <w:rPr>
          <w:rFonts w:ascii="Calibri" w:eastAsia="Calibri" w:hAnsi="Calibri" w:cs="Calibri"/>
          <w:sz w:val="24"/>
          <w:szCs w:val="24"/>
        </w:rPr>
      </w:pPr>
      <w:r w:rsidRPr="008379C7">
        <w:rPr>
          <w:rFonts w:ascii="Calibri" w:eastAsia="Calibri" w:hAnsi="Calibri" w:cs="Calibri"/>
          <w:sz w:val="24"/>
          <w:szCs w:val="24"/>
        </w:rPr>
        <w:t xml:space="preserve">À défaut, en cas de tension d’approvisionnement, de </w:t>
      </w:r>
      <w:proofErr w:type="spellStart"/>
      <w:r w:rsidRPr="008379C7">
        <w:rPr>
          <w:rFonts w:ascii="Calibri" w:eastAsia="Calibri" w:hAnsi="Calibri" w:cs="Calibri"/>
          <w:sz w:val="24"/>
          <w:szCs w:val="24"/>
        </w:rPr>
        <w:t>méthylprednisolone</w:t>
      </w:r>
      <w:proofErr w:type="spellEnd"/>
      <w:r w:rsidRPr="008379C7">
        <w:rPr>
          <w:rFonts w:ascii="Calibri" w:eastAsia="Calibri" w:hAnsi="Calibri" w:cs="Calibri"/>
          <w:sz w:val="24"/>
          <w:szCs w:val="24"/>
        </w:rPr>
        <w:t xml:space="preserve"> à la dose de 32 mg/j, ou de prednisone à la dose de 40 mg/j pendant 10 jours puis décroissance progr</w:t>
      </w:r>
      <w:r w:rsidR="0071351C">
        <w:rPr>
          <w:rFonts w:ascii="Calibri" w:eastAsia="Calibri" w:hAnsi="Calibri" w:cs="Calibri"/>
          <w:sz w:val="24"/>
          <w:szCs w:val="24"/>
        </w:rPr>
        <w:t>essive en trois ou quatre jours</w:t>
      </w:r>
      <w:r w:rsidRPr="008379C7">
        <w:rPr>
          <w:rFonts w:ascii="Calibri" w:eastAsia="Calibri" w:hAnsi="Calibri" w:cs="Calibri"/>
          <w:sz w:val="24"/>
          <w:szCs w:val="24"/>
        </w:rPr>
        <w:t xml:space="preserve"> </w:t>
      </w:r>
    </w:p>
    <w:p w:rsidR="00651AFE" w:rsidRDefault="0071351C" w:rsidP="0071351C">
      <w:pPr>
        <w:spacing w:before="53" w:after="0" w:line="240" w:lineRule="auto"/>
        <w:ind w:left="284" w:right="568"/>
        <w:jc w:val="both"/>
        <w:rPr>
          <w:rFonts w:ascii="Calibri" w:eastAsia="Calibri" w:hAnsi="Calibri" w:cs="Calibri"/>
          <w:sz w:val="24"/>
          <w:szCs w:val="24"/>
        </w:rPr>
      </w:pPr>
      <w:proofErr w:type="gramStart"/>
      <w:r>
        <w:rPr>
          <w:rFonts w:ascii="Calibri" w:eastAsia="Calibri" w:hAnsi="Calibri" w:cs="Calibri"/>
          <w:sz w:val="24"/>
          <w:szCs w:val="24"/>
        </w:rPr>
        <w:t>o</w:t>
      </w:r>
      <w:r w:rsidR="00211EFF" w:rsidRPr="008379C7">
        <w:rPr>
          <w:rFonts w:ascii="Calibri" w:eastAsia="Calibri" w:hAnsi="Calibri" w:cs="Calibri"/>
          <w:sz w:val="24"/>
          <w:szCs w:val="24"/>
        </w:rPr>
        <w:t>u</w:t>
      </w:r>
      <w:proofErr w:type="gramEnd"/>
      <w:r w:rsidR="00651AFE" w:rsidRPr="008379C7">
        <w:rPr>
          <w:rFonts w:ascii="Calibri" w:eastAsia="Calibri" w:hAnsi="Calibri" w:cs="Calibri"/>
          <w:sz w:val="24"/>
          <w:szCs w:val="24"/>
        </w:rPr>
        <w:t xml:space="preserve"> d’hydrocortisone en dernière intention à la dose de 160 mg/j pendant 10 jours (avec une décroissance possible sur 3 à 4 jours) ; </w:t>
      </w:r>
    </w:p>
    <w:p w:rsidR="009C23BB" w:rsidRPr="008379C7" w:rsidRDefault="009C23BB" w:rsidP="0071351C">
      <w:pPr>
        <w:spacing w:before="53" w:after="0" w:line="240" w:lineRule="auto"/>
        <w:ind w:left="284" w:right="568"/>
        <w:jc w:val="both"/>
        <w:rPr>
          <w:rFonts w:ascii="Calibri" w:eastAsia="Calibri" w:hAnsi="Calibri" w:cs="Calibri"/>
          <w:sz w:val="24"/>
          <w:szCs w:val="24"/>
        </w:rPr>
      </w:pPr>
    </w:p>
    <w:p w:rsidR="00651AFE" w:rsidRPr="008379C7" w:rsidRDefault="00651AFE" w:rsidP="0071351C">
      <w:pPr>
        <w:ind w:left="284" w:right="568"/>
        <w:jc w:val="both"/>
        <w:rPr>
          <w:rFonts w:ascii="Calibri" w:eastAsia="Calibri" w:hAnsi="Calibri" w:cs="Calibri"/>
          <w:sz w:val="24"/>
          <w:szCs w:val="24"/>
        </w:rPr>
      </w:pPr>
      <w:r w:rsidRPr="008379C7">
        <w:rPr>
          <w:rFonts w:ascii="Calibri" w:eastAsia="Calibri" w:hAnsi="Calibri" w:cs="Calibri"/>
          <w:sz w:val="24"/>
          <w:szCs w:val="24"/>
        </w:rPr>
        <w:t>Nb : Chez les patients ayant séjourné en zone d’endémie (Asie, Afrique, Antilles, Amérique du Sud</w:t>
      </w:r>
      <w:r w:rsidR="0071351C" w:rsidRPr="008379C7">
        <w:rPr>
          <w:rFonts w:ascii="Calibri" w:eastAsia="Calibri" w:hAnsi="Calibri" w:cs="Calibri"/>
          <w:sz w:val="24"/>
          <w:szCs w:val="24"/>
        </w:rPr>
        <w:t>). Prévention</w:t>
      </w:r>
      <w:r w:rsidRPr="008379C7">
        <w:rPr>
          <w:rFonts w:ascii="Calibri" w:eastAsia="Calibri" w:hAnsi="Calibri" w:cs="Calibri"/>
          <w:sz w:val="24"/>
          <w:szCs w:val="24"/>
        </w:rPr>
        <w:t xml:space="preserve"> de l’anguillulose maligne par IVERMECTINE avant ou au moment du début du traitement par dexaméthasone </w:t>
      </w:r>
    </w:p>
    <w:p w:rsidR="00651AFE" w:rsidRPr="008379C7" w:rsidRDefault="00651AFE" w:rsidP="0071351C">
      <w:pPr>
        <w:ind w:left="284" w:right="568"/>
        <w:jc w:val="both"/>
        <w:rPr>
          <w:rFonts w:ascii="Calibri" w:eastAsia="Calibri" w:hAnsi="Calibri" w:cs="Calibri"/>
          <w:sz w:val="24"/>
          <w:szCs w:val="24"/>
        </w:rPr>
      </w:pPr>
      <w:r w:rsidRPr="008379C7">
        <w:rPr>
          <w:rFonts w:ascii="Calibri" w:eastAsia="Calibri" w:hAnsi="Calibri" w:cs="Calibri"/>
          <w:sz w:val="24"/>
          <w:szCs w:val="24"/>
        </w:rPr>
        <w:t>La posologie est en fonctio</w:t>
      </w:r>
      <w:r w:rsidR="008379C7">
        <w:rPr>
          <w:rFonts w:ascii="Calibri" w:eastAsia="Calibri" w:hAnsi="Calibri" w:cs="Calibri"/>
          <w:sz w:val="24"/>
          <w:szCs w:val="24"/>
        </w:rPr>
        <w:t>n du poids et en prise unique :</w:t>
      </w:r>
    </w:p>
    <w:p w:rsidR="00651AFE" w:rsidRPr="008379C7" w:rsidRDefault="00651AFE" w:rsidP="0071351C">
      <w:pPr>
        <w:ind w:left="284" w:right="568"/>
        <w:jc w:val="both"/>
        <w:rPr>
          <w:rFonts w:ascii="Calibri" w:eastAsia="Calibri" w:hAnsi="Calibri" w:cs="Calibri"/>
          <w:sz w:val="24"/>
          <w:szCs w:val="24"/>
        </w:rPr>
      </w:pPr>
      <w:r w:rsidRPr="008379C7">
        <w:rPr>
          <w:rFonts w:ascii="Calibri" w:eastAsia="Calibri" w:hAnsi="Calibri" w:cs="Calibri"/>
          <w:sz w:val="24"/>
          <w:szCs w:val="24"/>
        </w:rPr>
        <w:t>-</w:t>
      </w:r>
      <w:r w:rsidRPr="008379C7">
        <w:rPr>
          <w:rFonts w:ascii="Calibri" w:eastAsia="Calibri" w:hAnsi="Calibri" w:cs="Calibri"/>
          <w:sz w:val="24"/>
          <w:szCs w:val="24"/>
        </w:rPr>
        <w:tab/>
        <w:t>15 à 24kg = 1 cp à 3mg</w:t>
      </w:r>
    </w:p>
    <w:p w:rsidR="00651AFE" w:rsidRPr="008379C7" w:rsidRDefault="00651AFE" w:rsidP="0071351C">
      <w:pPr>
        <w:ind w:left="284" w:right="568"/>
        <w:jc w:val="both"/>
        <w:rPr>
          <w:rFonts w:ascii="Calibri" w:eastAsia="Calibri" w:hAnsi="Calibri" w:cs="Calibri"/>
          <w:sz w:val="24"/>
          <w:szCs w:val="24"/>
        </w:rPr>
      </w:pPr>
      <w:r w:rsidRPr="008379C7">
        <w:rPr>
          <w:rFonts w:ascii="Calibri" w:eastAsia="Calibri" w:hAnsi="Calibri" w:cs="Calibri"/>
          <w:sz w:val="24"/>
          <w:szCs w:val="24"/>
        </w:rPr>
        <w:t>-</w:t>
      </w:r>
      <w:r w:rsidRPr="008379C7">
        <w:rPr>
          <w:rFonts w:ascii="Calibri" w:eastAsia="Calibri" w:hAnsi="Calibri" w:cs="Calibri"/>
          <w:sz w:val="24"/>
          <w:szCs w:val="24"/>
        </w:rPr>
        <w:tab/>
        <w:t>25 à 35kg = 2cp à 3mg</w:t>
      </w:r>
    </w:p>
    <w:p w:rsidR="00651AFE" w:rsidRPr="008379C7" w:rsidRDefault="00651AFE" w:rsidP="0071351C">
      <w:pPr>
        <w:ind w:left="284" w:right="568"/>
        <w:jc w:val="both"/>
        <w:rPr>
          <w:rFonts w:ascii="Calibri" w:eastAsia="Calibri" w:hAnsi="Calibri" w:cs="Calibri"/>
          <w:sz w:val="24"/>
          <w:szCs w:val="24"/>
        </w:rPr>
      </w:pPr>
      <w:r w:rsidRPr="008379C7">
        <w:rPr>
          <w:rFonts w:ascii="Calibri" w:eastAsia="Calibri" w:hAnsi="Calibri" w:cs="Calibri"/>
          <w:sz w:val="24"/>
          <w:szCs w:val="24"/>
        </w:rPr>
        <w:t>-</w:t>
      </w:r>
      <w:r w:rsidRPr="008379C7">
        <w:rPr>
          <w:rFonts w:ascii="Calibri" w:eastAsia="Calibri" w:hAnsi="Calibri" w:cs="Calibri"/>
          <w:sz w:val="24"/>
          <w:szCs w:val="24"/>
        </w:rPr>
        <w:tab/>
        <w:t>36 à 50kg = 3cp à 3mg</w:t>
      </w:r>
    </w:p>
    <w:p w:rsidR="00651AFE" w:rsidRPr="008379C7" w:rsidRDefault="00651AFE" w:rsidP="0071351C">
      <w:pPr>
        <w:ind w:left="284" w:right="568"/>
        <w:jc w:val="both"/>
        <w:rPr>
          <w:rFonts w:ascii="Calibri" w:eastAsia="Calibri" w:hAnsi="Calibri" w:cs="Calibri"/>
          <w:sz w:val="24"/>
          <w:szCs w:val="24"/>
        </w:rPr>
      </w:pPr>
      <w:r w:rsidRPr="008379C7">
        <w:rPr>
          <w:rFonts w:ascii="Calibri" w:eastAsia="Calibri" w:hAnsi="Calibri" w:cs="Calibri"/>
          <w:sz w:val="24"/>
          <w:szCs w:val="24"/>
        </w:rPr>
        <w:t>-</w:t>
      </w:r>
      <w:r w:rsidRPr="008379C7">
        <w:rPr>
          <w:rFonts w:ascii="Calibri" w:eastAsia="Calibri" w:hAnsi="Calibri" w:cs="Calibri"/>
          <w:sz w:val="24"/>
          <w:szCs w:val="24"/>
        </w:rPr>
        <w:tab/>
        <w:t>51 à 65kg= 4cp à 3mg</w:t>
      </w:r>
    </w:p>
    <w:p w:rsidR="00651AFE" w:rsidRPr="008379C7" w:rsidRDefault="00651AFE" w:rsidP="0071351C">
      <w:pPr>
        <w:ind w:left="284" w:right="568"/>
        <w:jc w:val="both"/>
        <w:rPr>
          <w:rFonts w:ascii="Calibri" w:eastAsia="Calibri" w:hAnsi="Calibri" w:cs="Calibri"/>
          <w:sz w:val="24"/>
          <w:szCs w:val="24"/>
        </w:rPr>
      </w:pPr>
      <w:r w:rsidRPr="008379C7">
        <w:rPr>
          <w:rFonts w:ascii="Calibri" w:eastAsia="Calibri" w:hAnsi="Calibri" w:cs="Calibri"/>
          <w:sz w:val="24"/>
          <w:szCs w:val="24"/>
        </w:rPr>
        <w:t>-</w:t>
      </w:r>
      <w:r w:rsidRPr="008379C7">
        <w:rPr>
          <w:rFonts w:ascii="Calibri" w:eastAsia="Calibri" w:hAnsi="Calibri" w:cs="Calibri"/>
          <w:sz w:val="24"/>
          <w:szCs w:val="24"/>
        </w:rPr>
        <w:tab/>
        <w:t>66 à 79kg= 5cp à 3mg</w:t>
      </w:r>
    </w:p>
    <w:p w:rsidR="00651AFE" w:rsidRDefault="00651AFE" w:rsidP="0071351C">
      <w:pPr>
        <w:ind w:left="284" w:right="568"/>
        <w:jc w:val="both"/>
        <w:rPr>
          <w:rFonts w:ascii="Calibri" w:eastAsia="Calibri" w:hAnsi="Calibri" w:cs="Calibri"/>
          <w:sz w:val="24"/>
          <w:szCs w:val="24"/>
        </w:rPr>
      </w:pPr>
      <w:r w:rsidRPr="008379C7">
        <w:rPr>
          <w:rFonts w:ascii="Calibri" w:eastAsia="Calibri" w:hAnsi="Calibri" w:cs="Calibri"/>
          <w:sz w:val="24"/>
          <w:szCs w:val="24"/>
        </w:rPr>
        <w:t>-</w:t>
      </w:r>
      <w:r w:rsidRPr="008379C7">
        <w:rPr>
          <w:rFonts w:ascii="Calibri" w:eastAsia="Calibri" w:hAnsi="Calibri" w:cs="Calibri"/>
          <w:sz w:val="24"/>
          <w:szCs w:val="24"/>
        </w:rPr>
        <w:tab/>
        <w:t>&gt;80kg= 6cp à 3mg</w:t>
      </w:r>
    </w:p>
    <w:p w:rsidR="0040177C" w:rsidRPr="008379C7" w:rsidRDefault="0040177C" w:rsidP="0071351C">
      <w:pPr>
        <w:ind w:left="284" w:right="568"/>
        <w:jc w:val="both"/>
        <w:rPr>
          <w:rFonts w:ascii="Calibri" w:eastAsia="Calibri" w:hAnsi="Calibri" w:cs="Calibri"/>
          <w:sz w:val="24"/>
          <w:szCs w:val="24"/>
        </w:rPr>
      </w:pPr>
    </w:p>
    <w:p w:rsidR="004132A5" w:rsidRDefault="00651AFE" w:rsidP="0071351C">
      <w:pPr>
        <w:pStyle w:val="Paragraphedeliste"/>
        <w:spacing w:before="53" w:after="0" w:line="240" w:lineRule="auto"/>
        <w:ind w:left="284" w:right="568"/>
        <w:jc w:val="both"/>
        <w:rPr>
          <w:rFonts w:ascii="Calibri" w:eastAsia="Calibri" w:hAnsi="Calibri" w:cs="Calibri"/>
          <w:b/>
          <w:bCs/>
          <w:sz w:val="28"/>
          <w:szCs w:val="28"/>
          <w:u w:val="thick" w:color="000000"/>
        </w:rPr>
      </w:pPr>
      <w:r w:rsidRPr="004132A5">
        <w:rPr>
          <w:rFonts w:ascii="Calibri" w:eastAsia="Calibri" w:hAnsi="Calibri" w:cs="Calibri"/>
          <w:b/>
          <w:bCs/>
          <w:sz w:val="28"/>
          <w:szCs w:val="28"/>
          <w:u w:val="thick" w:color="000000"/>
        </w:rPr>
        <w:t xml:space="preserve"> </w:t>
      </w:r>
      <w:r w:rsidR="004132A5" w:rsidRPr="004132A5">
        <w:rPr>
          <w:rFonts w:ascii="Calibri" w:eastAsia="Calibri" w:hAnsi="Calibri" w:cs="Calibri"/>
          <w:b/>
          <w:bCs/>
          <w:sz w:val="28"/>
          <w:szCs w:val="28"/>
          <w:u w:val="thick" w:color="000000"/>
        </w:rPr>
        <w:t>VIII- PRISE EN CHARGE NUTRITIONNELLE</w:t>
      </w:r>
    </w:p>
    <w:p w:rsidR="004132A5" w:rsidRDefault="004132A5" w:rsidP="0071351C">
      <w:pPr>
        <w:pStyle w:val="Paragraphedeliste"/>
        <w:spacing w:before="53" w:after="0" w:line="240" w:lineRule="auto"/>
        <w:ind w:left="284" w:right="568"/>
        <w:jc w:val="both"/>
        <w:rPr>
          <w:rFonts w:ascii="Calibri" w:eastAsia="Calibri" w:hAnsi="Calibri" w:cs="Calibri"/>
          <w:b/>
          <w:bCs/>
          <w:sz w:val="28"/>
          <w:szCs w:val="28"/>
          <w:u w:val="thick" w:color="000000"/>
        </w:rPr>
      </w:pPr>
    </w:p>
    <w:p w:rsidR="00FF6282" w:rsidRDefault="004132A5" w:rsidP="0071351C">
      <w:pPr>
        <w:spacing w:before="53" w:after="0" w:line="240" w:lineRule="auto"/>
        <w:ind w:left="284" w:right="568"/>
        <w:jc w:val="both"/>
        <w:rPr>
          <w:rFonts w:ascii="Calibri" w:eastAsia="Calibri" w:hAnsi="Calibri" w:cs="Calibri"/>
          <w:bCs/>
          <w:sz w:val="24"/>
          <w:szCs w:val="24"/>
          <w:u w:color="000000"/>
        </w:rPr>
      </w:pPr>
      <w:r w:rsidRPr="004132A5">
        <w:rPr>
          <w:rFonts w:ascii="Calibri" w:eastAsia="Calibri" w:hAnsi="Calibri" w:cs="Calibri"/>
          <w:bCs/>
          <w:sz w:val="24"/>
          <w:szCs w:val="24"/>
          <w:u w:color="000000"/>
        </w:rPr>
        <w:t>Tous les malades âgés ou atteints d’une pathologie chronique atteints de covid 19 sont à risque de dénutrition</w:t>
      </w:r>
      <w:r w:rsidR="00FF6282">
        <w:rPr>
          <w:rFonts w:ascii="Calibri" w:eastAsia="Calibri" w:hAnsi="Calibri" w:cs="Calibri"/>
          <w:bCs/>
          <w:sz w:val="24"/>
          <w:szCs w:val="24"/>
          <w:u w:color="000000"/>
        </w:rPr>
        <w:t xml:space="preserve">. </w:t>
      </w:r>
    </w:p>
    <w:p w:rsidR="00FF6282" w:rsidRPr="00CB4C14" w:rsidRDefault="00313AD3" w:rsidP="0071351C">
      <w:pPr>
        <w:spacing w:before="53" w:after="0" w:line="240" w:lineRule="auto"/>
        <w:ind w:left="284" w:right="568"/>
        <w:jc w:val="both"/>
        <w:rPr>
          <w:rFonts w:ascii="Calibri" w:eastAsia="Calibri" w:hAnsi="Calibri" w:cs="Calibri"/>
          <w:b/>
          <w:bCs/>
          <w:sz w:val="24"/>
          <w:szCs w:val="24"/>
          <w:u w:color="000000"/>
        </w:rPr>
      </w:pPr>
      <w:r>
        <w:rPr>
          <w:rFonts w:ascii="Calibri" w:eastAsia="Calibri" w:hAnsi="Calibri" w:cs="Calibri"/>
          <w:bCs/>
          <w:sz w:val="24"/>
          <w:szCs w:val="24"/>
          <w:u w:color="000000"/>
        </w:rPr>
        <w:t>=&gt;</w:t>
      </w:r>
      <w:r w:rsidR="00FF6282">
        <w:rPr>
          <w:rFonts w:ascii="Calibri" w:eastAsia="Calibri" w:hAnsi="Calibri" w:cs="Calibri"/>
          <w:bCs/>
          <w:sz w:val="24"/>
          <w:szCs w:val="24"/>
          <w:u w:color="000000"/>
        </w:rPr>
        <w:t xml:space="preserve"> </w:t>
      </w:r>
      <w:r w:rsidR="00FF6282" w:rsidRPr="00CB4C14">
        <w:rPr>
          <w:rFonts w:ascii="Calibri" w:eastAsia="Calibri" w:hAnsi="Calibri" w:cs="Calibri"/>
          <w:b/>
          <w:bCs/>
          <w:sz w:val="24"/>
          <w:szCs w:val="24"/>
          <w:u w:color="000000"/>
        </w:rPr>
        <w:t>Evaluation systématique du statut nutritionnel</w:t>
      </w:r>
    </w:p>
    <w:p w:rsidR="00FF6282" w:rsidRPr="00CB4C14" w:rsidRDefault="00FF6282" w:rsidP="0071351C">
      <w:pPr>
        <w:spacing w:before="53" w:after="0" w:line="240" w:lineRule="auto"/>
        <w:ind w:left="284" w:right="568"/>
        <w:jc w:val="both"/>
        <w:rPr>
          <w:rFonts w:ascii="Calibri" w:eastAsia="Calibri" w:hAnsi="Calibri" w:cs="Calibri"/>
          <w:b/>
          <w:bCs/>
          <w:sz w:val="24"/>
          <w:szCs w:val="24"/>
          <w:u w:color="000000"/>
        </w:rPr>
      </w:pPr>
    </w:p>
    <w:p w:rsidR="00FF6282" w:rsidRPr="008C4E93" w:rsidRDefault="00FF6282" w:rsidP="0071351C">
      <w:pPr>
        <w:spacing w:before="53" w:after="0" w:line="240" w:lineRule="auto"/>
        <w:ind w:left="284" w:right="568"/>
        <w:jc w:val="both"/>
        <w:rPr>
          <w:rFonts w:ascii="Calibri" w:eastAsia="Calibri" w:hAnsi="Calibri" w:cs="Calibri"/>
          <w:b/>
          <w:bCs/>
          <w:sz w:val="24"/>
          <w:szCs w:val="24"/>
          <w:u w:color="000000"/>
        </w:rPr>
      </w:pPr>
      <w:r w:rsidRPr="008C4E93">
        <w:rPr>
          <w:rFonts w:ascii="Calibri" w:eastAsia="Calibri" w:hAnsi="Calibri" w:cs="Calibri"/>
          <w:b/>
          <w:bCs/>
          <w:sz w:val="24"/>
          <w:szCs w:val="24"/>
          <w:u w:color="000000"/>
        </w:rPr>
        <w:t>1-1 Pas de dénutrition :</w:t>
      </w:r>
    </w:p>
    <w:p w:rsidR="00FF6282" w:rsidRDefault="00FF6282" w:rsidP="0071351C">
      <w:pPr>
        <w:spacing w:before="53" w:after="0" w:line="240" w:lineRule="auto"/>
        <w:ind w:left="284" w:right="568"/>
        <w:jc w:val="both"/>
        <w:rPr>
          <w:rFonts w:ascii="Calibri" w:eastAsia="Calibri" w:hAnsi="Calibri" w:cs="Calibri"/>
          <w:bCs/>
          <w:sz w:val="24"/>
          <w:szCs w:val="24"/>
          <w:u w:color="000000"/>
        </w:rPr>
      </w:pPr>
      <w:r>
        <w:rPr>
          <w:rFonts w:ascii="Calibri" w:eastAsia="Calibri" w:hAnsi="Calibri" w:cs="Calibri"/>
          <w:bCs/>
          <w:sz w:val="24"/>
          <w:szCs w:val="24"/>
          <w:u w:color="000000"/>
        </w:rPr>
        <w:t xml:space="preserve">Mange entièrement les repas ET pas de perte de poids et pas d’oxygénothérapie ou 02&lt;3l/min= </w:t>
      </w:r>
    </w:p>
    <w:p w:rsidR="00FF6282" w:rsidRDefault="00FF6282" w:rsidP="0071351C">
      <w:pPr>
        <w:spacing w:before="53" w:after="0" w:line="240" w:lineRule="auto"/>
        <w:ind w:left="284" w:right="568"/>
        <w:jc w:val="both"/>
        <w:rPr>
          <w:rFonts w:ascii="Calibri" w:eastAsia="Calibri" w:hAnsi="Calibri" w:cs="Calibri"/>
          <w:bCs/>
          <w:sz w:val="24"/>
          <w:szCs w:val="24"/>
          <w:u w:color="000000"/>
        </w:rPr>
      </w:pPr>
      <w:r w:rsidRPr="00FF6282">
        <w:rPr>
          <w:rFonts w:ascii="Calibri" w:eastAsia="Calibri" w:hAnsi="Calibri" w:cs="Calibri"/>
          <w:bCs/>
          <w:sz w:val="24"/>
          <w:szCs w:val="24"/>
          <w:u w:color="000000"/>
        </w:rPr>
        <w:t>Surve</w:t>
      </w:r>
      <w:r>
        <w:rPr>
          <w:rFonts w:ascii="Calibri" w:eastAsia="Calibri" w:hAnsi="Calibri" w:cs="Calibri"/>
          <w:bCs/>
          <w:sz w:val="24"/>
          <w:szCs w:val="24"/>
          <w:u w:color="000000"/>
        </w:rPr>
        <w:t xml:space="preserve">iller les apports alimentaires </w:t>
      </w:r>
    </w:p>
    <w:p w:rsidR="00FF6282" w:rsidRDefault="00FF6282" w:rsidP="0071351C">
      <w:pPr>
        <w:spacing w:before="53" w:after="0" w:line="240" w:lineRule="auto"/>
        <w:ind w:left="284" w:right="568"/>
        <w:jc w:val="both"/>
        <w:rPr>
          <w:rFonts w:ascii="Calibri" w:eastAsia="Calibri" w:hAnsi="Calibri" w:cs="Calibri"/>
          <w:bCs/>
          <w:sz w:val="24"/>
          <w:szCs w:val="24"/>
          <w:u w:color="000000"/>
        </w:rPr>
      </w:pPr>
      <w:r w:rsidRPr="00FF6282">
        <w:rPr>
          <w:rFonts w:ascii="Calibri" w:eastAsia="Calibri" w:hAnsi="Calibri" w:cs="Calibri"/>
          <w:bCs/>
          <w:sz w:val="24"/>
          <w:szCs w:val="24"/>
          <w:u w:color="000000"/>
        </w:rPr>
        <w:t>Surveiller l’hydratation (surtout si diarrhée)</w:t>
      </w:r>
    </w:p>
    <w:p w:rsidR="00FF6282" w:rsidRPr="00CB4C14" w:rsidRDefault="00FF6282" w:rsidP="00CB4C14">
      <w:pPr>
        <w:pStyle w:val="Paragraphedeliste"/>
        <w:numPr>
          <w:ilvl w:val="0"/>
          <w:numId w:val="26"/>
        </w:numPr>
        <w:spacing w:before="53" w:after="0" w:line="240" w:lineRule="auto"/>
        <w:ind w:right="568"/>
        <w:jc w:val="both"/>
        <w:rPr>
          <w:rFonts w:ascii="Calibri" w:eastAsia="Calibri" w:hAnsi="Calibri" w:cs="Calibri"/>
          <w:bCs/>
          <w:sz w:val="24"/>
          <w:szCs w:val="24"/>
          <w:u w:color="000000"/>
        </w:rPr>
      </w:pPr>
      <w:r w:rsidRPr="00CB4C14">
        <w:rPr>
          <w:rFonts w:ascii="Calibri" w:eastAsia="Calibri" w:hAnsi="Calibri" w:cs="Calibri"/>
          <w:bCs/>
          <w:sz w:val="24"/>
          <w:szCs w:val="24"/>
          <w:u w:color="000000"/>
        </w:rPr>
        <w:t xml:space="preserve">Alimentation </w:t>
      </w:r>
      <w:r w:rsidR="00211EFF" w:rsidRPr="00CB4C14">
        <w:rPr>
          <w:rFonts w:ascii="Calibri" w:eastAsia="Calibri" w:hAnsi="Calibri" w:cs="Calibri"/>
          <w:bCs/>
          <w:sz w:val="24"/>
          <w:szCs w:val="24"/>
          <w:u w:color="000000"/>
        </w:rPr>
        <w:t>hyper énergétique</w:t>
      </w:r>
      <w:r w:rsidRPr="00CB4C14">
        <w:rPr>
          <w:rFonts w:ascii="Calibri" w:eastAsia="Calibri" w:hAnsi="Calibri" w:cs="Calibri"/>
          <w:bCs/>
          <w:sz w:val="24"/>
          <w:szCs w:val="24"/>
          <w:u w:color="000000"/>
        </w:rPr>
        <w:t xml:space="preserve"> et </w:t>
      </w:r>
      <w:r w:rsidR="00211EFF" w:rsidRPr="00CB4C14">
        <w:rPr>
          <w:rFonts w:ascii="Calibri" w:eastAsia="Calibri" w:hAnsi="Calibri" w:cs="Calibri"/>
          <w:bCs/>
          <w:sz w:val="24"/>
          <w:szCs w:val="24"/>
          <w:u w:color="000000"/>
        </w:rPr>
        <w:t>hyper protidique</w:t>
      </w:r>
      <w:r w:rsidRPr="00CB4C14">
        <w:rPr>
          <w:rFonts w:ascii="Calibri" w:eastAsia="Calibri" w:hAnsi="Calibri" w:cs="Calibri"/>
          <w:bCs/>
          <w:sz w:val="24"/>
          <w:szCs w:val="24"/>
          <w:u w:color="000000"/>
        </w:rPr>
        <w:t xml:space="preserve"> : majorer la ration avec un enrichissement des plats et/ou des compléments nutritionnels oraux</w:t>
      </w:r>
    </w:p>
    <w:p w:rsidR="00FF6282" w:rsidRDefault="00FF6282" w:rsidP="0071351C">
      <w:pPr>
        <w:spacing w:before="53" w:after="0" w:line="240" w:lineRule="auto"/>
        <w:ind w:left="284" w:right="568"/>
        <w:jc w:val="both"/>
        <w:rPr>
          <w:rFonts w:ascii="Calibri" w:eastAsia="Calibri" w:hAnsi="Calibri" w:cs="Calibri"/>
          <w:bCs/>
          <w:sz w:val="24"/>
          <w:szCs w:val="24"/>
          <w:u w:color="000000"/>
        </w:rPr>
      </w:pPr>
      <w:r w:rsidRPr="00FF6282">
        <w:rPr>
          <w:rFonts w:ascii="Calibri" w:eastAsia="Calibri" w:hAnsi="Calibri" w:cs="Calibri"/>
          <w:bCs/>
          <w:sz w:val="24"/>
          <w:szCs w:val="24"/>
          <w:u w:color="000000"/>
        </w:rPr>
        <w:t xml:space="preserve">Adapter </w:t>
      </w:r>
      <w:r w:rsidR="00211EFF" w:rsidRPr="00FF6282">
        <w:rPr>
          <w:rFonts w:ascii="Calibri" w:eastAsia="Calibri" w:hAnsi="Calibri" w:cs="Calibri"/>
          <w:bCs/>
          <w:sz w:val="24"/>
          <w:szCs w:val="24"/>
          <w:u w:color="000000"/>
        </w:rPr>
        <w:t>la texture si trouble</w:t>
      </w:r>
      <w:r w:rsidRPr="00FF6282">
        <w:rPr>
          <w:rFonts w:ascii="Calibri" w:eastAsia="Calibri" w:hAnsi="Calibri" w:cs="Calibri"/>
          <w:bCs/>
          <w:sz w:val="24"/>
          <w:szCs w:val="24"/>
          <w:u w:color="000000"/>
        </w:rPr>
        <w:t xml:space="preserve"> de la m</w:t>
      </w:r>
      <w:r>
        <w:rPr>
          <w:rFonts w:ascii="Calibri" w:eastAsia="Calibri" w:hAnsi="Calibri" w:cs="Calibri"/>
          <w:bCs/>
          <w:sz w:val="24"/>
          <w:szCs w:val="24"/>
          <w:u w:color="000000"/>
        </w:rPr>
        <w:t>astication ou de la déglutition</w:t>
      </w:r>
    </w:p>
    <w:p w:rsidR="00FF6282" w:rsidRDefault="00FF6282" w:rsidP="0071351C">
      <w:pPr>
        <w:spacing w:before="53" w:after="0" w:line="240" w:lineRule="auto"/>
        <w:ind w:left="284" w:right="568"/>
        <w:jc w:val="both"/>
        <w:rPr>
          <w:rFonts w:ascii="Calibri" w:eastAsia="Calibri" w:hAnsi="Calibri" w:cs="Calibri"/>
          <w:bCs/>
          <w:sz w:val="24"/>
          <w:szCs w:val="24"/>
          <w:u w:color="000000"/>
        </w:rPr>
      </w:pPr>
      <w:r w:rsidRPr="00FF6282">
        <w:rPr>
          <w:rFonts w:ascii="Calibri" w:eastAsia="Calibri" w:hAnsi="Calibri" w:cs="Calibri"/>
          <w:bCs/>
          <w:sz w:val="24"/>
          <w:szCs w:val="24"/>
          <w:u w:color="000000"/>
        </w:rPr>
        <w:t>Prescrire une mobilisation précoce (kinésithérapie)</w:t>
      </w:r>
    </w:p>
    <w:p w:rsidR="0040177C" w:rsidRDefault="0040177C" w:rsidP="0071351C">
      <w:pPr>
        <w:spacing w:before="53" w:after="0" w:line="240" w:lineRule="auto"/>
        <w:ind w:left="284" w:right="568"/>
        <w:jc w:val="both"/>
        <w:rPr>
          <w:rFonts w:ascii="Calibri" w:eastAsia="Calibri" w:hAnsi="Calibri" w:cs="Calibri"/>
          <w:bCs/>
          <w:sz w:val="24"/>
          <w:szCs w:val="24"/>
          <w:u w:color="000000"/>
        </w:rPr>
      </w:pPr>
    </w:p>
    <w:p w:rsidR="00FF6282" w:rsidRPr="008C4E93" w:rsidRDefault="00FF6282" w:rsidP="0071351C">
      <w:pPr>
        <w:spacing w:before="53" w:after="0" w:line="240" w:lineRule="auto"/>
        <w:ind w:left="284" w:right="568"/>
        <w:jc w:val="both"/>
        <w:rPr>
          <w:rFonts w:ascii="Calibri" w:eastAsia="Calibri" w:hAnsi="Calibri" w:cs="Calibri"/>
          <w:b/>
          <w:bCs/>
          <w:sz w:val="24"/>
          <w:szCs w:val="24"/>
          <w:u w:color="000000"/>
        </w:rPr>
      </w:pPr>
      <w:r w:rsidRPr="008C4E93">
        <w:rPr>
          <w:rFonts w:ascii="Calibri" w:eastAsia="Calibri" w:hAnsi="Calibri" w:cs="Calibri"/>
          <w:b/>
          <w:bCs/>
          <w:sz w:val="24"/>
          <w:szCs w:val="24"/>
          <w:u w:color="000000"/>
        </w:rPr>
        <w:t xml:space="preserve">1-2 </w:t>
      </w:r>
      <w:r w:rsidR="00313AD3" w:rsidRPr="008C4E93">
        <w:rPr>
          <w:rFonts w:ascii="Calibri" w:eastAsia="Calibri" w:hAnsi="Calibri" w:cs="Calibri"/>
          <w:b/>
          <w:bCs/>
          <w:sz w:val="24"/>
          <w:szCs w:val="24"/>
          <w:u w:color="000000"/>
        </w:rPr>
        <w:t>Dénutrition</w:t>
      </w:r>
      <w:r w:rsidRPr="008C4E93">
        <w:rPr>
          <w:rFonts w:ascii="Calibri" w:eastAsia="Calibri" w:hAnsi="Calibri" w:cs="Calibri"/>
          <w:b/>
          <w:bCs/>
          <w:sz w:val="24"/>
          <w:szCs w:val="24"/>
          <w:u w:color="000000"/>
        </w:rPr>
        <w:t xml:space="preserve"> modérée</w:t>
      </w:r>
    </w:p>
    <w:p w:rsidR="00FF6282" w:rsidRDefault="00FF6282" w:rsidP="0071351C">
      <w:pPr>
        <w:spacing w:before="53" w:after="0" w:line="240" w:lineRule="auto"/>
        <w:ind w:left="284" w:right="568"/>
        <w:jc w:val="both"/>
        <w:rPr>
          <w:rFonts w:ascii="Calibri" w:eastAsia="Calibri" w:hAnsi="Calibri" w:cs="Calibri"/>
          <w:bCs/>
          <w:sz w:val="24"/>
          <w:szCs w:val="24"/>
          <w:u w:color="000000"/>
        </w:rPr>
      </w:pPr>
      <w:r>
        <w:rPr>
          <w:rFonts w:ascii="Calibri" w:eastAsia="Calibri" w:hAnsi="Calibri" w:cs="Calibri"/>
          <w:bCs/>
          <w:sz w:val="24"/>
          <w:szCs w:val="24"/>
          <w:u w:color="000000"/>
        </w:rPr>
        <w:t xml:space="preserve">Mange ¾ des repas ET/OU perte de poids 10 à 15% </w:t>
      </w:r>
      <w:r w:rsidR="00313AD3">
        <w:rPr>
          <w:rFonts w:ascii="Calibri" w:eastAsia="Calibri" w:hAnsi="Calibri" w:cs="Calibri"/>
          <w:bCs/>
          <w:sz w:val="24"/>
          <w:szCs w:val="24"/>
          <w:u w:color="000000"/>
        </w:rPr>
        <w:t>(OU 02&gt;3l/min ?)</w:t>
      </w:r>
    </w:p>
    <w:p w:rsidR="00313AD3" w:rsidRDefault="00313AD3" w:rsidP="0071351C">
      <w:pPr>
        <w:spacing w:before="53" w:after="0" w:line="240" w:lineRule="auto"/>
        <w:ind w:left="284" w:right="568"/>
        <w:jc w:val="both"/>
        <w:rPr>
          <w:rFonts w:ascii="Calibri" w:eastAsia="Calibri" w:hAnsi="Calibri" w:cs="Calibri"/>
          <w:bCs/>
          <w:sz w:val="24"/>
          <w:szCs w:val="24"/>
          <w:u w:color="000000"/>
        </w:rPr>
      </w:pPr>
      <w:r>
        <w:rPr>
          <w:rFonts w:ascii="Calibri" w:eastAsia="Calibri" w:hAnsi="Calibri" w:cs="Calibri"/>
          <w:bCs/>
          <w:sz w:val="24"/>
          <w:szCs w:val="24"/>
          <w:u w:color="000000"/>
        </w:rPr>
        <w:tab/>
      </w:r>
      <w:r w:rsidR="00211EFF">
        <w:rPr>
          <w:rFonts w:ascii="Calibri" w:eastAsia="Calibri" w:hAnsi="Calibri" w:cs="Calibri"/>
          <w:bCs/>
          <w:sz w:val="24"/>
          <w:szCs w:val="24"/>
          <w:u w:color="000000"/>
        </w:rPr>
        <w:t>Idem</w:t>
      </w:r>
      <w:r w:rsidR="00CB4C14">
        <w:rPr>
          <w:rFonts w:ascii="Calibri" w:eastAsia="Calibri" w:hAnsi="Calibri" w:cs="Calibri"/>
          <w:bCs/>
          <w:sz w:val="24"/>
          <w:szCs w:val="24"/>
          <w:u w:color="000000"/>
        </w:rPr>
        <w:t xml:space="preserve"> (1) </w:t>
      </w:r>
    </w:p>
    <w:p w:rsidR="00313AD3" w:rsidRDefault="00313AD3" w:rsidP="0071351C">
      <w:pPr>
        <w:spacing w:before="53" w:after="0" w:line="240" w:lineRule="auto"/>
        <w:ind w:left="284" w:right="568"/>
        <w:jc w:val="both"/>
        <w:rPr>
          <w:rFonts w:ascii="Calibri" w:eastAsia="Calibri" w:hAnsi="Calibri" w:cs="Calibri"/>
          <w:bCs/>
          <w:sz w:val="24"/>
          <w:szCs w:val="24"/>
          <w:u w:color="000000"/>
        </w:rPr>
      </w:pPr>
      <w:r>
        <w:rPr>
          <w:rFonts w:ascii="Calibri" w:eastAsia="Calibri" w:hAnsi="Calibri" w:cs="Calibri"/>
          <w:bCs/>
          <w:sz w:val="24"/>
          <w:szCs w:val="24"/>
          <w:u w:color="000000"/>
        </w:rPr>
        <w:tab/>
        <w:t>+ 2</w:t>
      </w:r>
      <w:r w:rsidR="00374E7E">
        <w:rPr>
          <w:rFonts w:ascii="Calibri" w:eastAsia="Calibri" w:hAnsi="Calibri" w:cs="Calibri"/>
          <w:bCs/>
          <w:sz w:val="24"/>
          <w:szCs w:val="24"/>
          <w:u w:color="000000"/>
        </w:rPr>
        <w:t xml:space="preserve"> </w:t>
      </w:r>
      <w:r>
        <w:rPr>
          <w:rFonts w:ascii="Calibri" w:eastAsia="Calibri" w:hAnsi="Calibri" w:cs="Calibri"/>
          <w:bCs/>
          <w:sz w:val="24"/>
          <w:szCs w:val="24"/>
          <w:u w:color="000000"/>
        </w:rPr>
        <w:t>C</w:t>
      </w:r>
      <w:r w:rsidR="00374E7E">
        <w:rPr>
          <w:rFonts w:ascii="Calibri" w:eastAsia="Calibri" w:hAnsi="Calibri" w:cs="Calibri"/>
          <w:bCs/>
          <w:sz w:val="24"/>
          <w:szCs w:val="24"/>
          <w:u w:color="000000"/>
        </w:rPr>
        <w:t>ompléments nutritionnels Oraux</w:t>
      </w:r>
      <w:r>
        <w:rPr>
          <w:rFonts w:ascii="Calibri" w:eastAsia="Calibri" w:hAnsi="Calibri" w:cs="Calibri"/>
          <w:bCs/>
          <w:sz w:val="24"/>
          <w:szCs w:val="24"/>
          <w:u w:color="000000"/>
        </w:rPr>
        <w:t xml:space="preserve"> en dehors des repas</w:t>
      </w:r>
    </w:p>
    <w:p w:rsidR="004A24A5" w:rsidRDefault="00313AD3" w:rsidP="0071351C">
      <w:pPr>
        <w:spacing w:before="53" w:after="0" w:line="240" w:lineRule="auto"/>
        <w:ind w:left="284" w:right="568"/>
        <w:jc w:val="both"/>
        <w:rPr>
          <w:rFonts w:ascii="Calibri" w:eastAsia="Calibri" w:hAnsi="Calibri" w:cs="Calibri"/>
          <w:b/>
          <w:bCs/>
          <w:color w:val="2F5496" w:themeColor="accent5" w:themeShade="BF"/>
          <w:sz w:val="24"/>
          <w:szCs w:val="24"/>
          <w:u w:color="000000"/>
        </w:rPr>
      </w:pPr>
      <w:r>
        <w:rPr>
          <w:rFonts w:ascii="Calibri" w:eastAsia="Calibri" w:hAnsi="Calibri" w:cs="Calibri"/>
          <w:bCs/>
          <w:sz w:val="24"/>
          <w:szCs w:val="24"/>
          <w:u w:color="000000"/>
        </w:rPr>
        <w:tab/>
        <w:t xml:space="preserve">+ </w:t>
      </w:r>
      <w:r w:rsidR="00CB4C14">
        <w:rPr>
          <w:rFonts w:ascii="Calibri" w:eastAsia="Calibri" w:hAnsi="Calibri" w:cs="Calibri"/>
          <w:b/>
          <w:bCs/>
          <w:color w:val="2F5496" w:themeColor="accent5" w:themeShade="BF"/>
          <w:sz w:val="24"/>
          <w:szCs w:val="24"/>
          <w:u w:color="000000"/>
        </w:rPr>
        <w:t>prévention du Syndrome de Renutrition I</w:t>
      </w:r>
      <w:r w:rsidRPr="00374E7E">
        <w:rPr>
          <w:rFonts w:ascii="Calibri" w:eastAsia="Calibri" w:hAnsi="Calibri" w:cs="Calibri"/>
          <w:b/>
          <w:bCs/>
          <w:color w:val="2F5496" w:themeColor="accent5" w:themeShade="BF"/>
          <w:sz w:val="24"/>
          <w:szCs w:val="24"/>
          <w:u w:color="000000"/>
        </w:rPr>
        <w:t>napproprié</w:t>
      </w:r>
      <w:r w:rsidR="00374E7E">
        <w:rPr>
          <w:rFonts w:ascii="Calibri" w:eastAsia="Calibri" w:hAnsi="Calibri" w:cs="Calibri"/>
          <w:b/>
          <w:bCs/>
          <w:color w:val="2F5496" w:themeColor="accent5" w:themeShade="BF"/>
          <w:sz w:val="24"/>
          <w:szCs w:val="24"/>
          <w:u w:color="000000"/>
        </w:rPr>
        <w:t xml:space="preserve"> (SRI)</w:t>
      </w:r>
      <w:r w:rsidRPr="00374E7E">
        <w:rPr>
          <w:rFonts w:ascii="Calibri" w:eastAsia="Calibri" w:hAnsi="Calibri" w:cs="Calibri"/>
          <w:b/>
          <w:bCs/>
          <w:color w:val="2F5496" w:themeColor="accent5" w:themeShade="BF"/>
          <w:sz w:val="24"/>
          <w:szCs w:val="24"/>
          <w:u w:color="000000"/>
        </w:rPr>
        <w:t>*</w:t>
      </w:r>
    </w:p>
    <w:p w:rsidR="00313AD3" w:rsidRPr="004A24A5" w:rsidRDefault="00313AD3" w:rsidP="0071351C">
      <w:pPr>
        <w:spacing w:before="53" w:after="0" w:line="240" w:lineRule="auto"/>
        <w:ind w:left="284" w:right="568"/>
        <w:jc w:val="both"/>
        <w:rPr>
          <w:rFonts w:ascii="Calibri" w:eastAsia="Calibri" w:hAnsi="Calibri" w:cs="Calibri"/>
          <w:bCs/>
          <w:sz w:val="24"/>
          <w:szCs w:val="24"/>
          <w:u w:color="000000"/>
        </w:rPr>
      </w:pPr>
      <w:r w:rsidRPr="008C4E93">
        <w:rPr>
          <w:rFonts w:ascii="Calibri" w:eastAsia="Calibri" w:hAnsi="Calibri" w:cs="Calibri"/>
          <w:b/>
          <w:bCs/>
          <w:sz w:val="24"/>
          <w:szCs w:val="24"/>
          <w:u w:color="000000"/>
        </w:rPr>
        <w:t xml:space="preserve">1-3 Dénutrition sévère </w:t>
      </w:r>
      <w:r w:rsidR="00206558">
        <w:rPr>
          <w:rFonts w:ascii="Calibri" w:eastAsia="Calibri" w:hAnsi="Calibri" w:cs="Calibri"/>
          <w:b/>
          <w:bCs/>
          <w:sz w:val="24"/>
          <w:szCs w:val="24"/>
          <w:u w:color="000000"/>
        </w:rPr>
        <w:t xml:space="preserve">= </w:t>
      </w:r>
    </w:p>
    <w:p w:rsidR="009C23BB" w:rsidRPr="008C4E93" w:rsidRDefault="00313AD3" w:rsidP="0071351C">
      <w:pPr>
        <w:spacing w:before="53" w:after="0" w:line="240" w:lineRule="auto"/>
        <w:ind w:left="284" w:right="568"/>
        <w:jc w:val="both"/>
        <w:rPr>
          <w:rFonts w:ascii="Calibri" w:eastAsia="Calibri" w:hAnsi="Calibri" w:cs="Calibri"/>
          <w:b/>
          <w:bCs/>
          <w:sz w:val="24"/>
          <w:szCs w:val="24"/>
          <w:u w:color="000000"/>
        </w:rPr>
      </w:pPr>
      <w:r>
        <w:rPr>
          <w:rFonts w:ascii="Calibri" w:eastAsia="Calibri" w:hAnsi="Calibri" w:cs="Calibri"/>
          <w:bCs/>
          <w:sz w:val="24"/>
          <w:szCs w:val="24"/>
          <w:u w:color="000000"/>
        </w:rPr>
        <w:t>Mange moins de la moitié des repas ET/OU perte de poids&gt;15% (</w:t>
      </w:r>
      <w:r w:rsidR="00211EFF">
        <w:rPr>
          <w:rFonts w:ascii="Calibri" w:eastAsia="Calibri" w:hAnsi="Calibri" w:cs="Calibri"/>
          <w:bCs/>
          <w:sz w:val="24"/>
          <w:szCs w:val="24"/>
          <w:u w:color="000000"/>
        </w:rPr>
        <w:t>quel que</w:t>
      </w:r>
      <w:r w:rsidR="00C757A7">
        <w:rPr>
          <w:rFonts w:ascii="Calibri" w:eastAsia="Calibri" w:hAnsi="Calibri" w:cs="Calibri"/>
          <w:bCs/>
          <w:sz w:val="24"/>
          <w:szCs w:val="24"/>
          <w:u w:color="000000"/>
        </w:rPr>
        <w:t xml:space="preserve"> </w:t>
      </w:r>
      <w:r>
        <w:rPr>
          <w:rFonts w:ascii="Calibri" w:eastAsia="Calibri" w:hAnsi="Calibri" w:cs="Calibri"/>
          <w:bCs/>
          <w:sz w:val="24"/>
          <w:szCs w:val="24"/>
          <w:u w:color="000000"/>
        </w:rPr>
        <w:t xml:space="preserve">soit </w:t>
      </w:r>
      <w:r w:rsidR="00C757A7">
        <w:rPr>
          <w:rFonts w:ascii="Calibri" w:eastAsia="Calibri" w:hAnsi="Calibri" w:cs="Calibri"/>
          <w:bCs/>
          <w:sz w:val="24"/>
          <w:szCs w:val="24"/>
          <w:u w:color="000000"/>
        </w:rPr>
        <w:t>oxygénothérapie</w:t>
      </w:r>
      <w:r>
        <w:rPr>
          <w:rFonts w:ascii="Calibri" w:eastAsia="Calibri" w:hAnsi="Calibri" w:cs="Calibri"/>
          <w:bCs/>
          <w:sz w:val="24"/>
          <w:szCs w:val="24"/>
          <w:u w:color="000000"/>
        </w:rPr>
        <w:t>)</w:t>
      </w:r>
      <w:r w:rsidR="009C23BB" w:rsidRPr="009C23BB">
        <w:rPr>
          <w:rFonts w:ascii="Calibri" w:eastAsia="Calibri" w:hAnsi="Calibri" w:cs="Calibri"/>
          <w:b/>
          <w:bCs/>
          <w:sz w:val="24"/>
          <w:szCs w:val="24"/>
          <w:u w:color="000000"/>
        </w:rPr>
        <w:t xml:space="preserve"> </w:t>
      </w:r>
      <w:r w:rsidR="009C23BB">
        <w:rPr>
          <w:rFonts w:ascii="Calibri" w:eastAsia="Calibri" w:hAnsi="Calibri" w:cs="Calibri"/>
          <w:b/>
          <w:bCs/>
          <w:sz w:val="24"/>
          <w:szCs w:val="24"/>
          <w:u w:color="000000"/>
        </w:rPr>
        <w:t xml:space="preserve">Attention peut concerner les patients </w:t>
      </w:r>
      <w:r w:rsidR="00211EFF">
        <w:rPr>
          <w:rFonts w:ascii="Calibri" w:eastAsia="Calibri" w:hAnsi="Calibri" w:cs="Calibri"/>
          <w:b/>
          <w:bCs/>
          <w:sz w:val="24"/>
          <w:szCs w:val="24"/>
          <w:u w:color="000000"/>
        </w:rPr>
        <w:t>anorexiques.</w:t>
      </w:r>
    </w:p>
    <w:p w:rsidR="00313AD3" w:rsidRDefault="00313AD3" w:rsidP="0071351C">
      <w:pPr>
        <w:spacing w:before="53" w:after="0" w:line="240" w:lineRule="auto"/>
        <w:ind w:left="284" w:right="568"/>
        <w:jc w:val="both"/>
        <w:rPr>
          <w:rFonts w:ascii="Calibri" w:eastAsia="Calibri" w:hAnsi="Calibri" w:cs="Calibri"/>
          <w:bCs/>
          <w:sz w:val="24"/>
          <w:szCs w:val="24"/>
          <w:u w:color="000000"/>
        </w:rPr>
      </w:pPr>
    </w:p>
    <w:p w:rsidR="00313AD3" w:rsidRDefault="00313AD3" w:rsidP="0071351C">
      <w:pPr>
        <w:spacing w:before="53" w:after="0" w:line="240" w:lineRule="auto"/>
        <w:ind w:left="284" w:right="568"/>
        <w:jc w:val="both"/>
        <w:rPr>
          <w:rFonts w:ascii="Calibri" w:eastAsia="Calibri" w:hAnsi="Calibri" w:cs="Calibri"/>
          <w:bCs/>
          <w:sz w:val="24"/>
          <w:szCs w:val="24"/>
          <w:u w:color="000000"/>
        </w:rPr>
      </w:pPr>
      <w:r>
        <w:rPr>
          <w:rFonts w:ascii="Calibri" w:eastAsia="Calibri" w:hAnsi="Calibri" w:cs="Calibri"/>
          <w:bCs/>
          <w:sz w:val="24"/>
          <w:szCs w:val="24"/>
          <w:u w:color="000000"/>
        </w:rPr>
        <w:tab/>
      </w:r>
      <w:r w:rsidR="009C23BB" w:rsidRPr="00CB4C14">
        <w:rPr>
          <w:rFonts w:ascii="Calibri" w:eastAsia="Calibri" w:hAnsi="Calibri" w:cs="Calibri"/>
          <w:b/>
          <w:bCs/>
          <w:color w:val="FF0000"/>
          <w:sz w:val="24"/>
          <w:szCs w:val="24"/>
          <w:u w:color="000000"/>
        </w:rPr>
        <w:t>Critère d’hospitalisation, renutrition en milieu H nécessaire</w:t>
      </w:r>
      <w:r w:rsidR="009C23BB" w:rsidRPr="00CB4C14">
        <w:rPr>
          <w:rFonts w:ascii="Calibri" w:eastAsia="Calibri" w:hAnsi="Calibri" w:cs="Calibri"/>
          <w:bCs/>
          <w:color w:val="FF0000"/>
          <w:sz w:val="24"/>
          <w:szCs w:val="24"/>
          <w:u w:color="000000"/>
        </w:rPr>
        <w:t xml:space="preserve"> </w:t>
      </w:r>
    </w:p>
    <w:p w:rsidR="009C23BB" w:rsidRDefault="009C23BB" w:rsidP="0071351C">
      <w:pPr>
        <w:spacing w:before="53" w:after="0" w:line="240" w:lineRule="auto"/>
        <w:ind w:left="284" w:right="568"/>
        <w:jc w:val="both"/>
        <w:rPr>
          <w:rFonts w:ascii="Calibri" w:eastAsia="Calibri" w:hAnsi="Calibri" w:cs="Calibri"/>
          <w:bCs/>
          <w:sz w:val="24"/>
          <w:szCs w:val="24"/>
          <w:u w:color="000000"/>
        </w:rPr>
      </w:pPr>
      <w:r>
        <w:rPr>
          <w:rFonts w:ascii="Calibri" w:eastAsia="Calibri" w:hAnsi="Calibri" w:cs="Calibri"/>
          <w:bCs/>
          <w:sz w:val="24"/>
          <w:szCs w:val="24"/>
          <w:u w:color="000000"/>
        </w:rPr>
        <w:tab/>
      </w:r>
      <w:r w:rsidR="00211EFF">
        <w:rPr>
          <w:rFonts w:ascii="Calibri" w:eastAsia="Calibri" w:hAnsi="Calibri" w:cs="Calibri"/>
          <w:bCs/>
          <w:sz w:val="24"/>
          <w:szCs w:val="24"/>
          <w:u w:color="000000"/>
        </w:rPr>
        <w:t>Dans</w:t>
      </w:r>
      <w:r w:rsidR="00CB4C14">
        <w:rPr>
          <w:rFonts w:ascii="Calibri" w:eastAsia="Calibri" w:hAnsi="Calibri" w:cs="Calibri"/>
          <w:bCs/>
          <w:sz w:val="24"/>
          <w:szCs w:val="24"/>
          <w:u w:color="000000"/>
        </w:rPr>
        <w:t xml:space="preserve"> l’attente, prise en charge </w:t>
      </w:r>
      <w:r>
        <w:rPr>
          <w:rFonts w:ascii="Calibri" w:eastAsia="Calibri" w:hAnsi="Calibri" w:cs="Calibri"/>
          <w:bCs/>
          <w:sz w:val="24"/>
          <w:szCs w:val="24"/>
          <w:u w:color="000000"/>
        </w:rPr>
        <w:t>identique à dénutrition modérée</w:t>
      </w:r>
    </w:p>
    <w:p w:rsidR="00FF6282" w:rsidRDefault="00FF6282" w:rsidP="0071351C">
      <w:pPr>
        <w:spacing w:before="53" w:after="0" w:line="240" w:lineRule="auto"/>
        <w:ind w:left="284" w:right="568"/>
        <w:rPr>
          <w:rFonts w:ascii="Calibri" w:eastAsia="Calibri" w:hAnsi="Calibri" w:cs="Calibri"/>
          <w:bCs/>
          <w:sz w:val="24"/>
          <w:szCs w:val="24"/>
          <w:u w:color="000000"/>
        </w:rPr>
      </w:pPr>
    </w:p>
    <w:p w:rsidR="00313AD3" w:rsidRDefault="00313AD3" w:rsidP="0071351C">
      <w:pPr>
        <w:spacing w:before="53" w:after="0" w:line="240" w:lineRule="auto"/>
        <w:ind w:left="284" w:right="568"/>
        <w:rPr>
          <w:rFonts w:cstheme="minorHAnsi"/>
          <w:b/>
          <w:color w:val="2F5496" w:themeColor="accent5" w:themeShade="BF"/>
          <w:sz w:val="24"/>
          <w:szCs w:val="24"/>
        </w:rPr>
      </w:pPr>
      <w:r w:rsidRPr="00374E7E">
        <w:rPr>
          <w:rFonts w:cstheme="minorHAnsi"/>
          <w:b/>
          <w:color w:val="2F5496" w:themeColor="accent5" w:themeShade="BF"/>
          <w:sz w:val="24"/>
          <w:szCs w:val="24"/>
        </w:rPr>
        <w:t xml:space="preserve">* Prévention </w:t>
      </w:r>
      <w:r w:rsidR="00CB4C14">
        <w:rPr>
          <w:rFonts w:ascii="Calibri" w:eastAsia="Calibri" w:hAnsi="Calibri" w:cs="Calibri"/>
          <w:b/>
          <w:bCs/>
          <w:color w:val="2F5496" w:themeColor="accent5" w:themeShade="BF"/>
          <w:sz w:val="24"/>
          <w:szCs w:val="24"/>
          <w:u w:color="000000"/>
        </w:rPr>
        <w:t>Syndrome de R</w:t>
      </w:r>
      <w:r w:rsidR="000E0078" w:rsidRPr="00374E7E">
        <w:rPr>
          <w:rFonts w:ascii="Calibri" w:eastAsia="Calibri" w:hAnsi="Calibri" w:cs="Calibri"/>
          <w:b/>
          <w:bCs/>
          <w:color w:val="2F5496" w:themeColor="accent5" w:themeShade="BF"/>
          <w:sz w:val="24"/>
          <w:szCs w:val="24"/>
          <w:u w:color="000000"/>
        </w:rPr>
        <w:t xml:space="preserve">enutrition </w:t>
      </w:r>
      <w:r w:rsidR="00CB4C14">
        <w:rPr>
          <w:rFonts w:ascii="Calibri" w:eastAsia="Calibri" w:hAnsi="Calibri" w:cs="Calibri"/>
          <w:b/>
          <w:bCs/>
          <w:color w:val="2F5496" w:themeColor="accent5" w:themeShade="BF"/>
          <w:sz w:val="24"/>
          <w:szCs w:val="24"/>
          <w:u w:color="000000"/>
        </w:rPr>
        <w:t>I</w:t>
      </w:r>
      <w:r w:rsidR="000E0078" w:rsidRPr="00374E7E">
        <w:rPr>
          <w:rFonts w:ascii="Calibri" w:eastAsia="Calibri" w:hAnsi="Calibri" w:cs="Calibri"/>
          <w:b/>
          <w:bCs/>
          <w:color w:val="2F5496" w:themeColor="accent5" w:themeShade="BF"/>
          <w:sz w:val="24"/>
          <w:szCs w:val="24"/>
          <w:u w:color="000000"/>
        </w:rPr>
        <w:t>napproprié</w:t>
      </w:r>
      <w:r w:rsidRPr="00374E7E">
        <w:rPr>
          <w:rFonts w:cstheme="minorHAnsi"/>
          <w:b/>
          <w:color w:val="2F5496" w:themeColor="accent5" w:themeShade="BF"/>
          <w:sz w:val="24"/>
          <w:szCs w:val="24"/>
        </w:rPr>
        <w:t> :</w:t>
      </w:r>
    </w:p>
    <w:p w:rsidR="004A24A5" w:rsidRPr="00374E7E" w:rsidRDefault="004A24A5" w:rsidP="0071351C">
      <w:pPr>
        <w:spacing w:before="53" w:after="0" w:line="240" w:lineRule="auto"/>
        <w:ind w:left="284" w:right="568"/>
        <w:rPr>
          <w:rFonts w:cstheme="minorHAnsi"/>
          <w:b/>
          <w:color w:val="2F5496" w:themeColor="accent5" w:themeShade="BF"/>
          <w:sz w:val="24"/>
          <w:szCs w:val="24"/>
        </w:rPr>
      </w:pPr>
    </w:p>
    <w:p w:rsidR="00313AD3" w:rsidRDefault="00211EFF" w:rsidP="0071351C">
      <w:pPr>
        <w:spacing w:before="53" w:after="0" w:line="240" w:lineRule="auto"/>
        <w:ind w:left="284" w:right="568"/>
        <w:rPr>
          <w:rFonts w:cstheme="minorHAnsi"/>
          <w:sz w:val="24"/>
          <w:szCs w:val="24"/>
        </w:rPr>
      </w:pPr>
      <w:r w:rsidRPr="008C4E93">
        <w:rPr>
          <w:rFonts w:cstheme="minorHAnsi"/>
          <w:sz w:val="24"/>
          <w:szCs w:val="24"/>
        </w:rPr>
        <w:t>Enjeu majeur dans le soin nutritionnel des patients en situation d’hyper catabolisme liée à cette infection</w:t>
      </w:r>
      <w:r w:rsidR="00313AD3" w:rsidRPr="008C4E93">
        <w:rPr>
          <w:rFonts w:cstheme="minorHAnsi"/>
          <w:sz w:val="24"/>
          <w:szCs w:val="24"/>
        </w:rPr>
        <w:t xml:space="preserve">.  </w:t>
      </w:r>
      <w:r w:rsidR="0071351C" w:rsidRPr="008C4E93">
        <w:rPr>
          <w:rFonts w:cstheme="minorHAnsi"/>
          <w:sz w:val="24"/>
          <w:szCs w:val="24"/>
        </w:rPr>
        <w:t>Le SRI est défini par l’ensemble</w:t>
      </w:r>
      <w:r w:rsidR="00313AD3" w:rsidRPr="008C4E93">
        <w:rPr>
          <w:rFonts w:cstheme="minorHAnsi"/>
          <w:sz w:val="24"/>
          <w:szCs w:val="24"/>
        </w:rPr>
        <w:t xml:space="preserve"> des manifestations indésirables cliniques et biologiques observées à la renutrition par voie orale, entérale ou paren</w:t>
      </w:r>
      <w:r w:rsidR="008C4E93" w:rsidRPr="008C4E93">
        <w:rPr>
          <w:rFonts w:cstheme="minorHAnsi"/>
          <w:sz w:val="24"/>
          <w:szCs w:val="24"/>
        </w:rPr>
        <w:t>térale de ces patients dénutris</w:t>
      </w:r>
      <w:r w:rsidR="00313AD3" w:rsidRPr="008C4E93">
        <w:rPr>
          <w:rFonts w:cstheme="minorHAnsi"/>
          <w:sz w:val="24"/>
          <w:szCs w:val="24"/>
        </w:rPr>
        <w:t>. Il peut aboutir au décès par défaillance multi</w:t>
      </w:r>
      <w:r w:rsidR="00034CC0">
        <w:rPr>
          <w:rFonts w:cstheme="minorHAnsi"/>
          <w:sz w:val="24"/>
          <w:szCs w:val="24"/>
        </w:rPr>
        <w:t>-</w:t>
      </w:r>
      <w:r w:rsidR="00313AD3" w:rsidRPr="008C4E93">
        <w:rPr>
          <w:rFonts w:cstheme="minorHAnsi"/>
          <w:sz w:val="24"/>
          <w:szCs w:val="24"/>
        </w:rPr>
        <w:t>viscérale (piège diagnostic), en l’absence de prise en charge</w:t>
      </w:r>
      <w:r w:rsidR="0040177C">
        <w:rPr>
          <w:rFonts w:cstheme="minorHAnsi"/>
          <w:sz w:val="24"/>
          <w:szCs w:val="24"/>
        </w:rPr>
        <w:t>.</w:t>
      </w:r>
    </w:p>
    <w:p w:rsidR="0040177C" w:rsidRPr="008C4E93" w:rsidRDefault="0040177C" w:rsidP="0071351C">
      <w:pPr>
        <w:spacing w:before="53" w:after="0" w:line="240" w:lineRule="auto"/>
        <w:ind w:left="284" w:right="568"/>
        <w:rPr>
          <w:rFonts w:cstheme="minorHAnsi"/>
          <w:sz w:val="24"/>
          <w:szCs w:val="24"/>
        </w:rPr>
      </w:pPr>
    </w:p>
    <w:p w:rsidR="008C4E93" w:rsidRDefault="008C4E93" w:rsidP="0071351C">
      <w:pPr>
        <w:spacing w:before="53" w:after="0" w:line="240" w:lineRule="auto"/>
        <w:ind w:left="284" w:right="568"/>
        <w:rPr>
          <w:rFonts w:cstheme="minorHAnsi"/>
          <w:sz w:val="24"/>
          <w:szCs w:val="24"/>
        </w:rPr>
      </w:pPr>
      <w:r w:rsidRPr="008C4E93">
        <w:rPr>
          <w:rFonts w:cstheme="minorHAnsi"/>
          <w:sz w:val="24"/>
          <w:szCs w:val="24"/>
        </w:rPr>
        <w:t>Comment le prévenir ?</w:t>
      </w:r>
    </w:p>
    <w:p w:rsidR="0040177C" w:rsidRPr="008C4E93" w:rsidRDefault="0040177C" w:rsidP="0071351C">
      <w:pPr>
        <w:spacing w:before="53" w:after="0" w:line="240" w:lineRule="auto"/>
        <w:ind w:left="284" w:right="568"/>
        <w:rPr>
          <w:rFonts w:cstheme="minorHAnsi"/>
          <w:sz w:val="24"/>
          <w:szCs w:val="24"/>
        </w:rPr>
      </w:pPr>
    </w:p>
    <w:p w:rsidR="008C4E93" w:rsidRDefault="008C4E93" w:rsidP="0071351C">
      <w:pPr>
        <w:pStyle w:val="Paragraphedeliste"/>
        <w:numPr>
          <w:ilvl w:val="0"/>
          <w:numId w:val="22"/>
        </w:numPr>
        <w:spacing w:before="53" w:after="0" w:line="240" w:lineRule="auto"/>
        <w:ind w:left="284" w:right="568" w:firstLine="0"/>
        <w:rPr>
          <w:rFonts w:cstheme="minorHAnsi"/>
          <w:sz w:val="24"/>
          <w:szCs w:val="24"/>
        </w:rPr>
      </w:pPr>
      <w:r w:rsidRPr="00CB4C14">
        <w:rPr>
          <w:rFonts w:cstheme="minorHAnsi"/>
          <w:sz w:val="24"/>
          <w:szCs w:val="24"/>
          <w:u w:val="single"/>
        </w:rPr>
        <w:t>Bilan biologique avant renutrition</w:t>
      </w:r>
      <w:r w:rsidRPr="008C4E93">
        <w:rPr>
          <w:rFonts w:cstheme="minorHAnsi"/>
          <w:sz w:val="24"/>
          <w:szCs w:val="24"/>
        </w:rPr>
        <w:t xml:space="preserve"> : Ionogramme sanguin, Phosphorémie, Magnésémie, Calcémie corrigée, Glycémie, Bilan hépatique complet (</w:t>
      </w:r>
      <w:r w:rsidR="0040177C" w:rsidRPr="008C4E93">
        <w:rPr>
          <w:rFonts w:cstheme="minorHAnsi"/>
          <w:sz w:val="24"/>
          <w:szCs w:val="24"/>
        </w:rPr>
        <w:t>cf.</w:t>
      </w:r>
      <w:r w:rsidRPr="008C4E93">
        <w:rPr>
          <w:rFonts w:cstheme="minorHAnsi"/>
          <w:sz w:val="24"/>
          <w:szCs w:val="24"/>
        </w:rPr>
        <w:t xml:space="preserve"> bilan initial)</w:t>
      </w:r>
    </w:p>
    <w:p w:rsidR="00CB4C14" w:rsidRPr="008C4E93" w:rsidRDefault="00CB4C14" w:rsidP="00CB4C14">
      <w:pPr>
        <w:pStyle w:val="Paragraphedeliste"/>
        <w:spacing w:before="53" w:after="0" w:line="240" w:lineRule="auto"/>
        <w:ind w:left="284" w:right="568"/>
        <w:rPr>
          <w:rFonts w:cstheme="minorHAnsi"/>
          <w:sz w:val="24"/>
          <w:szCs w:val="24"/>
        </w:rPr>
      </w:pPr>
    </w:p>
    <w:p w:rsidR="008C4E93" w:rsidRPr="00CB4C14" w:rsidRDefault="008C4E93" w:rsidP="0071351C">
      <w:pPr>
        <w:pStyle w:val="Paragraphedeliste"/>
        <w:numPr>
          <w:ilvl w:val="0"/>
          <w:numId w:val="22"/>
        </w:numPr>
        <w:spacing w:before="53" w:after="0" w:line="240" w:lineRule="auto"/>
        <w:ind w:left="284" w:right="568" w:firstLine="0"/>
        <w:rPr>
          <w:rFonts w:cstheme="minorHAnsi"/>
          <w:sz w:val="24"/>
          <w:szCs w:val="24"/>
          <w:u w:val="single"/>
        </w:rPr>
      </w:pPr>
      <w:r w:rsidRPr="00CB4C14">
        <w:rPr>
          <w:rFonts w:cstheme="minorHAnsi"/>
          <w:sz w:val="24"/>
          <w:szCs w:val="24"/>
          <w:u w:val="single"/>
        </w:rPr>
        <w:t>Supplémentation systématique per os (même si bilan biologique ci-dessus normal)</w:t>
      </w:r>
    </w:p>
    <w:p w:rsidR="008C4E93" w:rsidRPr="008C4E93" w:rsidRDefault="008C4E93" w:rsidP="0071351C">
      <w:pPr>
        <w:pStyle w:val="Paragraphedeliste"/>
        <w:numPr>
          <w:ilvl w:val="1"/>
          <w:numId w:val="22"/>
        </w:numPr>
        <w:spacing w:before="53" w:after="0" w:line="240" w:lineRule="auto"/>
        <w:ind w:left="284" w:right="568" w:firstLine="0"/>
        <w:rPr>
          <w:rFonts w:cstheme="minorHAnsi"/>
          <w:sz w:val="24"/>
          <w:szCs w:val="24"/>
        </w:rPr>
      </w:pPr>
      <w:proofErr w:type="spellStart"/>
      <w:r w:rsidRPr="008C4E93">
        <w:rPr>
          <w:rFonts w:cstheme="minorHAnsi"/>
          <w:sz w:val="24"/>
          <w:szCs w:val="24"/>
        </w:rPr>
        <w:t>Phosphoneuros</w:t>
      </w:r>
      <w:proofErr w:type="spellEnd"/>
      <w:r w:rsidRPr="008C4E93">
        <w:rPr>
          <w:rFonts w:cstheme="minorHAnsi"/>
          <w:sz w:val="24"/>
          <w:szCs w:val="24"/>
        </w:rPr>
        <w:t xml:space="preserve">® : 50 gouttes 3 fois/jour </w:t>
      </w:r>
    </w:p>
    <w:p w:rsidR="008C4E93" w:rsidRPr="008C4E93" w:rsidRDefault="008C4E93" w:rsidP="0071351C">
      <w:pPr>
        <w:pStyle w:val="Paragraphedeliste"/>
        <w:numPr>
          <w:ilvl w:val="1"/>
          <w:numId w:val="22"/>
        </w:numPr>
        <w:spacing w:before="53" w:after="0" w:line="240" w:lineRule="auto"/>
        <w:ind w:left="284" w:right="568" w:firstLine="0"/>
        <w:rPr>
          <w:rFonts w:cstheme="minorHAnsi"/>
          <w:sz w:val="24"/>
          <w:szCs w:val="24"/>
        </w:rPr>
      </w:pPr>
      <w:proofErr w:type="spellStart"/>
      <w:r w:rsidRPr="008C4E93">
        <w:rPr>
          <w:rFonts w:cstheme="minorHAnsi"/>
          <w:sz w:val="24"/>
          <w:szCs w:val="24"/>
        </w:rPr>
        <w:t>Polyvitamines</w:t>
      </w:r>
      <w:proofErr w:type="spellEnd"/>
      <w:r w:rsidRPr="008C4E93">
        <w:rPr>
          <w:rFonts w:cstheme="minorHAnsi"/>
          <w:sz w:val="24"/>
          <w:szCs w:val="24"/>
        </w:rPr>
        <w:t xml:space="preserve"> (ty</w:t>
      </w:r>
      <w:r w:rsidR="000E0078">
        <w:rPr>
          <w:rFonts w:cstheme="minorHAnsi"/>
          <w:sz w:val="24"/>
          <w:szCs w:val="24"/>
        </w:rPr>
        <w:t>pe Hydrosol®) : 50 gouttes/jour</w:t>
      </w:r>
    </w:p>
    <w:p w:rsidR="008C4E93" w:rsidRPr="008C4E93" w:rsidRDefault="008C4E93" w:rsidP="0071351C">
      <w:pPr>
        <w:pStyle w:val="Paragraphedeliste"/>
        <w:numPr>
          <w:ilvl w:val="1"/>
          <w:numId w:val="22"/>
        </w:numPr>
        <w:spacing w:before="53" w:after="0" w:line="240" w:lineRule="auto"/>
        <w:ind w:left="284" w:right="568" w:firstLine="0"/>
        <w:rPr>
          <w:rFonts w:cstheme="minorHAnsi"/>
          <w:sz w:val="24"/>
          <w:szCs w:val="24"/>
        </w:rPr>
      </w:pPr>
      <w:r w:rsidRPr="008C4E93">
        <w:rPr>
          <w:rFonts w:cstheme="minorHAnsi"/>
          <w:sz w:val="24"/>
          <w:szCs w:val="24"/>
        </w:rPr>
        <w:t>V</w:t>
      </w:r>
      <w:r w:rsidR="000E0078">
        <w:rPr>
          <w:rFonts w:cstheme="minorHAnsi"/>
          <w:sz w:val="24"/>
          <w:szCs w:val="24"/>
        </w:rPr>
        <w:t>itamine B1 : 250 mg 2 fois/jour</w:t>
      </w:r>
    </w:p>
    <w:p w:rsidR="008C4E93" w:rsidRPr="008C4E93" w:rsidRDefault="000E0078" w:rsidP="0071351C">
      <w:pPr>
        <w:pStyle w:val="Paragraphedeliste"/>
        <w:numPr>
          <w:ilvl w:val="1"/>
          <w:numId w:val="22"/>
        </w:numPr>
        <w:spacing w:before="53" w:after="0" w:line="240" w:lineRule="auto"/>
        <w:ind w:left="284" w:right="568" w:firstLine="0"/>
        <w:rPr>
          <w:rFonts w:cstheme="minorHAnsi"/>
          <w:sz w:val="24"/>
          <w:szCs w:val="24"/>
        </w:rPr>
      </w:pPr>
      <w:r>
        <w:rPr>
          <w:rFonts w:cstheme="minorHAnsi"/>
          <w:sz w:val="24"/>
          <w:szCs w:val="24"/>
        </w:rPr>
        <w:t>Magnésium : 100 mg 3 fois/jour</w:t>
      </w:r>
    </w:p>
    <w:p w:rsidR="008C4E93" w:rsidRDefault="008C4E93" w:rsidP="0071351C">
      <w:pPr>
        <w:pStyle w:val="Paragraphedeliste"/>
        <w:numPr>
          <w:ilvl w:val="1"/>
          <w:numId w:val="22"/>
        </w:numPr>
        <w:spacing w:before="53" w:after="0" w:line="240" w:lineRule="auto"/>
        <w:ind w:left="284" w:right="568" w:firstLine="0"/>
        <w:rPr>
          <w:rFonts w:cstheme="minorHAnsi"/>
          <w:sz w:val="24"/>
          <w:szCs w:val="24"/>
        </w:rPr>
      </w:pPr>
      <w:r w:rsidRPr="008C4E93">
        <w:rPr>
          <w:rFonts w:cstheme="minorHAnsi"/>
          <w:sz w:val="24"/>
          <w:szCs w:val="24"/>
        </w:rPr>
        <w:t>Vitamine D 100 000 UI : 1 ampoule tous les 15 jours</w:t>
      </w:r>
      <w:r w:rsidR="0040177C">
        <w:rPr>
          <w:rFonts w:cstheme="minorHAnsi"/>
          <w:sz w:val="24"/>
          <w:szCs w:val="24"/>
        </w:rPr>
        <w:t>.</w:t>
      </w:r>
    </w:p>
    <w:p w:rsidR="0040177C" w:rsidRPr="008C4E93" w:rsidRDefault="0040177C" w:rsidP="0071351C">
      <w:pPr>
        <w:pStyle w:val="Paragraphedeliste"/>
        <w:spacing w:before="53" w:after="0" w:line="240" w:lineRule="auto"/>
        <w:ind w:left="284" w:right="568"/>
        <w:rPr>
          <w:rFonts w:cstheme="minorHAnsi"/>
          <w:sz w:val="24"/>
          <w:szCs w:val="24"/>
        </w:rPr>
      </w:pPr>
    </w:p>
    <w:p w:rsidR="00374E7E" w:rsidRPr="004A24A5" w:rsidRDefault="008C4E93" w:rsidP="0071351C">
      <w:pPr>
        <w:pStyle w:val="Paragraphedeliste"/>
        <w:numPr>
          <w:ilvl w:val="0"/>
          <w:numId w:val="22"/>
        </w:numPr>
        <w:spacing w:before="53" w:after="0" w:line="240" w:lineRule="auto"/>
        <w:ind w:left="284" w:right="568" w:firstLine="0"/>
        <w:rPr>
          <w:sz w:val="24"/>
          <w:szCs w:val="24"/>
        </w:rPr>
      </w:pPr>
      <w:r w:rsidRPr="00CB4C14">
        <w:rPr>
          <w:rFonts w:cstheme="minorHAnsi"/>
          <w:sz w:val="24"/>
          <w:szCs w:val="24"/>
          <w:u w:val="single"/>
        </w:rPr>
        <w:t xml:space="preserve">Si déficit </w:t>
      </w:r>
      <w:r w:rsidR="0040177C" w:rsidRPr="00CB4C14">
        <w:rPr>
          <w:rFonts w:cstheme="minorHAnsi"/>
          <w:sz w:val="24"/>
          <w:szCs w:val="24"/>
          <w:u w:val="single"/>
        </w:rPr>
        <w:t>spécifique,</w:t>
      </w:r>
      <w:r w:rsidRPr="00CB4C14">
        <w:rPr>
          <w:rFonts w:cstheme="minorHAnsi"/>
          <w:sz w:val="24"/>
          <w:szCs w:val="24"/>
          <w:u w:val="single"/>
        </w:rPr>
        <w:t xml:space="preserve"> supplémentation en</w:t>
      </w:r>
      <w:r w:rsidR="0040177C" w:rsidRPr="004A24A5">
        <w:rPr>
          <w:rFonts w:cstheme="minorHAnsi"/>
          <w:sz w:val="24"/>
          <w:szCs w:val="24"/>
        </w:rPr>
        <w:t xml:space="preserve"> : •</w:t>
      </w:r>
      <w:r w:rsidRPr="004A24A5">
        <w:rPr>
          <w:rFonts w:cstheme="minorHAnsi"/>
          <w:sz w:val="24"/>
          <w:szCs w:val="24"/>
        </w:rPr>
        <w:t xml:space="preserve"> Potassium• Magnésium• Phosphore• Calcium</w:t>
      </w:r>
      <w:r w:rsidRPr="004A24A5">
        <w:rPr>
          <w:sz w:val="24"/>
          <w:szCs w:val="24"/>
        </w:rPr>
        <w:t xml:space="preserve"> </w:t>
      </w:r>
    </w:p>
    <w:p w:rsidR="00374E7E" w:rsidRPr="004A24A5" w:rsidRDefault="00374E7E" w:rsidP="0071351C">
      <w:pPr>
        <w:spacing w:before="53" w:after="0" w:line="240" w:lineRule="auto"/>
        <w:ind w:left="284" w:right="568"/>
        <w:rPr>
          <w:sz w:val="24"/>
          <w:szCs w:val="24"/>
        </w:rPr>
      </w:pPr>
    </w:p>
    <w:p w:rsidR="00374E7E" w:rsidRDefault="00374E7E" w:rsidP="0071351C">
      <w:pPr>
        <w:spacing w:before="53" w:after="0" w:line="240" w:lineRule="auto"/>
        <w:ind w:left="284" w:right="568"/>
        <w:rPr>
          <w:color w:val="1F4E79" w:themeColor="accent1" w:themeShade="80"/>
          <w:sz w:val="24"/>
          <w:szCs w:val="24"/>
        </w:rPr>
      </w:pPr>
    </w:p>
    <w:p w:rsidR="00374E7E" w:rsidRDefault="00374E7E" w:rsidP="00CB4C14">
      <w:pPr>
        <w:ind w:right="568"/>
        <w:rPr>
          <w:rFonts w:ascii="Calibri" w:eastAsia="Calibri" w:hAnsi="Calibri" w:cs="Calibri"/>
          <w:color w:val="1E487C"/>
          <w:sz w:val="56"/>
          <w:szCs w:val="56"/>
        </w:rPr>
      </w:pPr>
      <w:r>
        <w:rPr>
          <w:rFonts w:ascii="Calibri" w:eastAsia="Calibri" w:hAnsi="Calibri" w:cs="Calibri"/>
          <w:color w:val="1E487C"/>
          <w:sz w:val="56"/>
          <w:szCs w:val="56"/>
        </w:rPr>
        <w:t xml:space="preserve"> </w:t>
      </w:r>
      <w:r>
        <w:rPr>
          <w:rFonts w:ascii="Calibri" w:eastAsia="Calibri" w:hAnsi="Calibri" w:cs="Calibri"/>
          <w:color w:val="1E487C"/>
          <w:sz w:val="56"/>
          <w:szCs w:val="56"/>
        </w:rPr>
        <w:br w:type="page"/>
      </w:r>
    </w:p>
    <w:p w:rsidR="00374E7E" w:rsidRDefault="00374E7E" w:rsidP="0071351C">
      <w:pPr>
        <w:spacing w:before="6" w:after="0" w:line="120" w:lineRule="exact"/>
        <w:ind w:left="284" w:right="568"/>
        <w:rPr>
          <w:sz w:val="12"/>
          <w:szCs w:val="12"/>
        </w:rPr>
      </w:pPr>
    </w:p>
    <w:p w:rsidR="00374E7E" w:rsidRDefault="00374E7E" w:rsidP="0071351C">
      <w:pPr>
        <w:ind w:left="284" w:right="568"/>
      </w:pPr>
    </w:p>
    <w:p w:rsidR="0036118A" w:rsidRPr="009C47C0" w:rsidRDefault="00374E7E" w:rsidP="009C47C0">
      <w:pPr>
        <w:spacing w:before="53" w:after="0" w:line="240" w:lineRule="auto"/>
        <w:ind w:left="284" w:right="568"/>
        <w:rPr>
          <w:color w:val="1F4E79" w:themeColor="accent1" w:themeShade="80"/>
          <w:sz w:val="24"/>
          <w:szCs w:val="24"/>
        </w:rPr>
      </w:pPr>
      <w:r w:rsidRPr="00374E7E">
        <w:rPr>
          <w:color w:val="1F4E79" w:themeColor="accent1" w:themeShade="80"/>
          <w:sz w:val="24"/>
          <w:szCs w:val="24"/>
        </w:rPr>
        <w:t xml:space="preserve"> </w:t>
      </w:r>
      <w:r w:rsidR="0040177C" w:rsidRPr="00AA4B23">
        <w:rPr>
          <w:b/>
          <w:color w:val="1F4E79" w:themeColor="accent1" w:themeShade="80"/>
        </w:rPr>
        <w:t>Références</w:t>
      </w:r>
    </w:p>
    <w:p w:rsidR="0036118A" w:rsidRDefault="0036118A" w:rsidP="0071351C">
      <w:pPr>
        <w:ind w:left="284" w:right="568"/>
        <w:jc w:val="both"/>
        <w:rPr>
          <w:b/>
          <w:color w:val="1F4E79" w:themeColor="accent1" w:themeShade="80"/>
        </w:rPr>
      </w:pPr>
      <w:r w:rsidRPr="006D6D3A">
        <w:t>Avis HCSP Coronavirus SARS-CoV-2 recommandations thérapeutiques du 17/06/2020</w:t>
      </w:r>
      <w:r w:rsidRPr="006D6D3A">
        <w:rPr>
          <w:b/>
        </w:rPr>
        <w:t xml:space="preserve"> </w:t>
      </w:r>
      <w:r w:rsidRPr="0036118A">
        <w:rPr>
          <w:b/>
          <w:color w:val="1F4E79" w:themeColor="accent1" w:themeShade="80"/>
        </w:rPr>
        <w:t>(</w:t>
      </w:r>
      <w:hyperlink r:id="rId17" w:history="1">
        <w:r w:rsidR="008379C7" w:rsidRPr="00EB69D3">
          <w:rPr>
            <w:rStyle w:val="Lienhypertexte"/>
            <w:b/>
          </w:rPr>
          <w:t>https://www.hcsp.fr/Explore.cgi/AvisRapportsDomaine?clefr=866</w:t>
        </w:r>
      </w:hyperlink>
      <w:r>
        <w:rPr>
          <w:b/>
          <w:color w:val="1F4E79" w:themeColor="accent1" w:themeShade="80"/>
        </w:rPr>
        <w:t>)</w:t>
      </w:r>
    </w:p>
    <w:p w:rsidR="008379C7" w:rsidRDefault="008379C7" w:rsidP="0071351C">
      <w:pPr>
        <w:ind w:left="284" w:right="568"/>
        <w:jc w:val="both"/>
      </w:pPr>
      <w:proofErr w:type="spellStart"/>
      <w:r>
        <w:t>HCSP</w:t>
      </w:r>
      <w:r w:rsidRPr="00B87ECC">
        <w:t>Coronavirus</w:t>
      </w:r>
      <w:proofErr w:type="spellEnd"/>
      <w:r w:rsidRPr="00B87ECC">
        <w:t xml:space="preserve"> SARS-CoV-2 prise en charge des personnes à risque de formes graves</w:t>
      </w:r>
      <w:r>
        <w:t xml:space="preserve"> </w:t>
      </w:r>
      <w:r w:rsidR="0071351C">
        <w:t>du 31</w:t>
      </w:r>
      <w:r>
        <w:t>/03/2020</w:t>
      </w:r>
    </w:p>
    <w:p w:rsidR="008379C7" w:rsidRDefault="008379C7" w:rsidP="0071351C">
      <w:pPr>
        <w:ind w:left="284" w:right="568"/>
        <w:jc w:val="both"/>
      </w:pPr>
      <w:r w:rsidRPr="00557883">
        <w:t>Oxygénothérapie courte durée dans le cadre de patients atteints de Covid19+ grave hors milieu pneumologique / Version 1 du 31/10/2020 /Au nom du GAVO2 de la SPLF</w:t>
      </w:r>
    </w:p>
    <w:p w:rsidR="008379C7" w:rsidRDefault="008379C7" w:rsidP="0071351C">
      <w:pPr>
        <w:ind w:left="284" w:right="568"/>
        <w:jc w:val="both"/>
      </w:pPr>
      <w:r w:rsidRPr="008379C7">
        <w:t>G</w:t>
      </w:r>
      <w:r>
        <w:t>uide</w:t>
      </w:r>
      <w:r w:rsidRPr="008379C7">
        <w:t xml:space="preserve"> </w:t>
      </w:r>
      <w:r>
        <w:t xml:space="preserve">pour la prise en charge des adultes hospitalisés en unité médicale COVID-A9 au CHA (hors service de </w:t>
      </w:r>
      <w:r w:rsidR="0040177C">
        <w:t>réanimation) _</w:t>
      </w:r>
      <w:r w:rsidRPr="008379C7">
        <w:t>V3 (29/09/2020)</w:t>
      </w:r>
    </w:p>
    <w:p w:rsidR="008379C7" w:rsidRDefault="008379C7" w:rsidP="0071351C">
      <w:pPr>
        <w:ind w:left="284" w:right="568"/>
        <w:jc w:val="both"/>
      </w:pPr>
      <w:r>
        <w:t>Recommandations de prise en charge en ville de patients COVID 19-</w:t>
      </w:r>
      <w:r w:rsidRPr="008379C7">
        <w:t xml:space="preserve"> Visio conférence - DD06 ARS PACA &amp; représentants offre de soins de ville</w:t>
      </w:r>
      <w:r>
        <w:t>- 23 octobre 2020</w:t>
      </w:r>
    </w:p>
    <w:p w:rsidR="00847F1F" w:rsidRDefault="0040177C" w:rsidP="0071351C">
      <w:pPr>
        <w:ind w:left="284" w:right="568"/>
        <w:jc w:val="both"/>
      </w:pPr>
      <w:r w:rsidRPr="00651AFE">
        <w:t>Avis</w:t>
      </w:r>
      <w:r w:rsidR="00847F1F" w:rsidRPr="00651AFE">
        <w:t xml:space="preserve"> HCSP 2/11/2à : Covid-19 : conditions d’utilisation de la dexaméthasone ou d’autres corticoïdes de substitution chez les patients hospitalisés</w:t>
      </w:r>
    </w:p>
    <w:p w:rsidR="008379C7" w:rsidRDefault="008379C7" w:rsidP="0071351C">
      <w:pPr>
        <w:tabs>
          <w:tab w:val="left" w:pos="880"/>
        </w:tabs>
        <w:spacing w:after="0" w:line="240" w:lineRule="auto"/>
        <w:ind w:left="284" w:right="568"/>
        <w:rPr>
          <w:rFonts w:ascii="Calibri" w:eastAsia="Calibri" w:hAnsi="Calibri" w:cs="Calibri"/>
          <w:color w:val="000000"/>
          <w:spacing w:val="4"/>
        </w:rPr>
      </w:pPr>
      <w:r>
        <w:rPr>
          <w:rFonts w:ascii="Calibri" w:eastAsia="Calibri" w:hAnsi="Calibri" w:cs="Calibri"/>
        </w:rPr>
        <w:t>Fic</w:t>
      </w:r>
      <w:r>
        <w:rPr>
          <w:rFonts w:ascii="Calibri" w:eastAsia="Calibri" w:hAnsi="Calibri" w:cs="Calibri"/>
          <w:spacing w:val="-1"/>
        </w:rPr>
        <w:t>h</w:t>
      </w:r>
      <w:r>
        <w:rPr>
          <w:rFonts w:ascii="Calibri" w:eastAsia="Calibri" w:hAnsi="Calibri" w:cs="Calibri"/>
        </w:rPr>
        <w:t>es</w:t>
      </w:r>
      <w:r w:rsidR="0071351C">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la</w:t>
      </w:r>
      <w:r w:rsidR="0071351C">
        <w:rPr>
          <w:rFonts w:ascii="Calibri" w:eastAsia="Calibri" w:hAnsi="Calibri" w:cs="Calibri"/>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ci</w:t>
      </w:r>
      <w:r>
        <w:rPr>
          <w:rFonts w:ascii="Calibri" w:eastAsia="Calibri" w:hAnsi="Calibri" w:cs="Calibri"/>
          <w:spacing w:val="-2"/>
        </w:rPr>
        <w:t>é</w:t>
      </w:r>
      <w:r>
        <w:rPr>
          <w:rFonts w:ascii="Calibri" w:eastAsia="Calibri" w:hAnsi="Calibri" w:cs="Calibri"/>
        </w:rPr>
        <w:t xml:space="preserve">té </w:t>
      </w:r>
      <w:r>
        <w:rPr>
          <w:rFonts w:ascii="Calibri" w:eastAsia="Calibri" w:hAnsi="Calibri" w:cs="Calibri"/>
          <w:spacing w:val="-3"/>
        </w:rPr>
        <w:t>d</w:t>
      </w:r>
      <w:r>
        <w:rPr>
          <w:rFonts w:ascii="Calibri" w:eastAsia="Calibri" w:hAnsi="Calibri" w:cs="Calibri"/>
        </w:rPr>
        <w:t xml:space="preserve">e </w:t>
      </w:r>
      <w:r>
        <w:rPr>
          <w:rFonts w:ascii="Calibri" w:eastAsia="Calibri" w:hAnsi="Calibri" w:cs="Calibri"/>
          <w:spacing w:val="-1"/>
        </w:rPr>
        <w:t>nu</w:t>
      </w:r>
      <w:r>
        <w:rPr>
          <w:rFonts w:ascii="Calibri" w:eastAsia="Calibri" w:hAnsi="Calibri" w:cs="Calibri"/>
        </w:rPr>
        <w:t>triti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5"/>
        </w:rPr>
        <w:t xml:space="preserve"> </w:t>
      </w:r>
      <w:r>
        <w:rPr>
          <w:rFonts w:ascii="Calibri" w:eastAsia="Calibri" w:hAnsi="Calibri" w:cs="Calibri"/>
          <w:spacing w:val="4"/>
        </w:rPr>
        <w:t>(</w:t>
      </w:r>
      <w:hyperlink r:id="rId18" w:history="1">
        <w:r>
          <w:rPr>
            <w:rStyle w:val="Lienhypertexte"/>
            <w:rFonts w:ascii="Calibri" w:eastAsia="Calibri" w:hAnsi="Calibri" w:cs="Calibri"/>
            <w:color w:val="0000FF"/>
            <w:spacing w:val="-3"/>
          </w:rPr>
          <w:t>h</w:t>
        </w:r>
        <w:r>
          <w:rPr>
            <w:rStyle w:val="Lienhypertexte"/>
            <w:rFonts w:ascii="Calibri" w:eastAsia="Calibri" w:hAnsi="Calibri" w:cs="Calibri"/>
            <w:color w:val="0000FF"/>
          </w:rPr>
          <w:t>t</w:t>
        </w:r>
        <w:r>
          <w:rPr>
            <w:rStyle w:val="Lienhypertexte"/>
            <w:rFonts w:ascii="Calibri" w:eastAsia="Calibri" w:hAnsi="Calibri" w:cs="Calibri"/>
            <w:color w:val="0000FF"/>
            <w:spacing w:val="1"/>
          </w:rPr>
          <w:t>t</w:t>
        </w:r>
        <w:r>
          <w:rPr>
            <w:rStyle w:val="Lienhypertexte"/>
            <w:rFonts w:ascii="Calibri" w:eastAsia="Calibri" w:hAnsi="Calibri" w:cs="Calibri"/>
            <w:color w:val="0000FF"/>
            <w:spacing w:val="-1"/>
          </w:rPr>
          <w:t>p</w:t>
        </w:r>
        <w:r>
          <w:rPr>
            <w:rStyle w:val="Lienhypertexte"/>
            <w:rFonts w:ascii="Calibri" w:eastAsia="Calibri" w:hAnsi="Calibri" w:cs="Calibri"/>
            <w:color w:val="0000FF"/>
          </w:rPr>
          <w:t>s</w:t>
        </w:r>
        <w:r>
          <w:rPr>
            <w:rStyle w:val="Lienhypertexte"/>
            <w:rFonts w:ascii="Calibri" w:eastAsia="Calibri" w:hAnsi="Calibri" w:cs="Calibri"/>
            <w:color w:val="0000FF"/>
            <w:spacing w:val="-1"/>
          </w:rPr>
          <w:t>:/</w:t>
        </w:r>
        <w:r>
          <w:rPr>
            <w:rStyle w:val="Lienhypertexte"/>
            <w:rFonts w:ascii="Calibri" w:eastAsia="Calibri" w:hAnsi="Calibri" w:cs="Calibri"/>
            <w:color w:val="0000FF"/>
            <w:spacing w:val="1"/>
          </w:rPr>
          <w:t>/</w:t>
        </w:r>
        <w:r>
          <w:rPr>
            <w:rStyle w:val="Lienhypertexte"/>
            <w:rFonts w:ascii="Calibri" w:eastAsia="Calibri" w:hAnsi="Calibri" w:cs="Calibri"/>
            <w:color w:val="0000FF"/>
          </w:rPr>
          <w:t>w</w:t>
        </w:r>
        <w:r>
          <w:rPr>
            <w:rStyle w:val="Lienhypertexte"/>
            <w:rFonts w:ascii="Calibri" w:eastAsia="Calibri" w:hAnsi="Calibri" w:cs="Calibri"/>
            <w:color w:val="0000FF"/>
            <w:spacing w:val="-1"/>
          </w:rPr>
          <w:t>w</w:t>
        </w:r>
        <w:r>
          <w:rPr>
            <w:rStyle w:val="Lienhypertexte"/>
            <w:rFonts w:ascii="Calibri" w:eastAsia="Calibri" w:hAnsi="Calibri" w:cs="Calibri"/>
            <w:color w:val="0000FF"/>
          </w:rPr>
          <w:t>w.sf</w:t>
        </w:r>
        <w:r>
          <w:rPr>
            <w:rStyle w:val="Lienhypertexte"/>
            <w:rFonts w:ascii="Calibri" w:eastAsia="Calibri" w:hAnsi="Calibri" w:cs="Calibri"/>
            <w:color w:val="0000FF"/>
            <w:spacing w:val="-1"/>
          </w:rPr>
          <w:t>n</w:t>
        </w:r>
        <w:r>
          <w:rPr>
            <w:rStyle w:val="Lienhypertexte"/>
            <w:rFonts w:ascii="Calibri" w:eastAsia="Calibri" w:hAnsi="Calibri" w:cs="Calibri"/>
            <w:color w:val="0000FF"/>
          </w:rPr>
          <w:t>c</w:t>
        </w:r>
        <w:r>
          <w:rPr>
            <w:rStyle w:val="Lienhypertexte"/>
            <w:rFonts w:ascii="Calibri" w:eastAsia="Calibri" w:hAnsi="Calibri" w:cs="Calibri"/>
            <w:color w:val="0000FF"/>
            <w:spacing w:val="1"/>
          </w:rPr>
          <w:t>m</w:t>
        </w:r>
        <w:r>
          <w:rPr>
            <w:rStyle w:val="Lienhypertexte"/>
            <w:rFonts w:ascii="Calibri" w:eastAsia="Calibri" w:hAnsi="Calibri" w:cs="Calibri"/>
            <w:color w:val="0000FF"/>
            <w:spacing w:val="-3"/>
          </w:rPr>
          <w:t>.</w:t>
        </w:r>
        <w:r>
          <w:rPr>
            <w:rStyle w:val="Lienhypertexte"/>
            <w:rFonts w:ascii="Calibri" w:eastAsia="Calibri" w:hAnsi="Calibri" w:cs="Calibri"/>
            <w:color w:val="0000FF"/>
            <w:spacing w:val="1"/>
          </w:rPr>
          <w:t>o</w:t>
        </w:r>
        <w:r>
          <w:rPr>
            <w:rStyle w:val="Lienhypertexte"/>
            <w:rFonts w:ascii="Calibri" w:eastAsia="Calibri" w:hAnsi="Calibri" w:cs="Calibri"/>
            <w:color w:val="0000FF"/>
          </w:rPr>
          <w:t>r</w:t>
        </w:r>
        <w:r>
          <w:rPr>
            <w:rStyle w:val="Lienhypertexte"/>
            <w:rFonts w:ascii="Calibri" w:eastAsia="Calibri" w:hAnsi="Calibri" w:cs="Calibri"/>
            <w:color w:val="0000FF"/>
            <w:spacing w:val="-1"/>
          </w:rPr>
          <w:t>g</w:t>
        </w:r>
        <w:r>
          <w:rPr>
            <w:rStyle w:val="Lienhypertexte"/>
            <w:rFonts w:ascii="Calibri" w:eastAsia="Calibri" w:hAnsi="Calibri" w:cs="Calibri"/>
            <w:color w:val="0000FF"/>
            <w:spacing w:val="1"/>
          </w:rPr>
          <w:t>/</w:t>
        </w:r>
        <w:r>
          <w:rPr>
            <w:rStyle w:val="Lienhypertexte"/>
            <w:rFonts w:ascii="Calibri" w:eastAsia="Calibri" w:hAnsi="Calibri" w:cs="Calibri"/>
            <w:color w:val="0000FF"/>
            <w:spacing w:val="-1"/>
          </w:rPr>
          <w:t>p</w:t>
        </w:r>
        <w:r>
          <w:rPr>
            <w:rStyle w:val="Lienhypertexte"/>
            <w:rFonts w:ascii="Calibri" w:eastAsia="Calibri" w:hAnsi="Calibri" w:cs="Calibri"/>
            <w:color w:val="0000FF"/>
          </w:rPr>
          <w:t>r</w:t>
        </w:r>
        <w:r>
          <w:rPr>
            <w:rStyle w:val="Lienhypertexte"/>
            <w:rFonts w:ascii="Calibri" w:eastAsia="Calibri" w:hAnsi="Calibri" w:cs="Calibri"/>
            <w:color w:val="0000FF"/>
            <w:spacing w:val="-3"/>
          </w:rPr>
          <w:t>a</w:t>
        </w:r>
        <w:r>
          <w:rPr>
            <w:rStyle w:val="Lienhypertexte"/>
            <w:rFonts w:ascii="Calibri" w:eastAsia="Calibri" w:hAnsi="Calibri" w:cs="Calibri"/>
            <w:color w:val="0000FF"/>
          </w:rPr>
          <w:t>ti</w:t>
        </w:r>
        <w:r>
          <w:rPr>
            <w:rStyle w:val="Lienhypertexte"/>
            <w:rFonts w:ascii="Calibri" w:eastAsia="Calibri" w:hAnsi="Calibri" w:cs="Calibri"/>
            <w:color w:val="0000FF"/>
            <w:spacing w:val="-1"/>
          </w:rPr>
          <w:t>qu</w:t>
        </w:r>
        <w:r>
          <w:rPr>
            <w:rStyle w:val="Lienhypertexte"/>
            <w:rFonts w:ascii="Calibri" w:eastAsia="Calibri" w:hAnsi="Calibri" w:cs="Calibri"/>
            <w:color w:val="0000FF"/>
          </w:rPr>
          <w:t>e</w:t>
        </w:r>
        <w:r>
          <w:rPr>
            <w:rStyle w:val="Lienhypertexte"/>
            <w:rFonts w:ascii="Calibri" w:eastAsia="Calibri" w:hAnsi="Calibri" w:cs="Calibri"/>
            <w:color w:val="0000FF"/>
            <w:spacing w:val="3"/>
          </w:rPr>
          <w:t>s</w:t>
        </w:r>
        <w:r>
          <w:rPr>
            <w:rStyle w:val="Lienhypertexte"/>
            <w:rFonts w:ascii="Calibri" w:eastAsia="Calibri" w:hAnsi="Calibri" w:cs="Calibri"/>
            <w:color w:val="0000FF"/>
          </w:rPr>
          <w:t>-e</w:t>
        </w:r>
        <w:r>
          <w:rPr>
            <w:rStyle w:val="Lienhypertexte"/>
            <w:rFonts w:ascii="Calibri" w:eastAsia="Calibri" w:hAnsi="Calibri" w:cs="Calibri"/>
            <w:color w:val="0000FF"/>
            <w:spacing w:val="1"/>
          </w:rPr>
          <w:t>t</w:t>
        </w:r>
        <w:r>
          <w:rPr>
            <w:rStyle w:val="Lienhypertexte"/>
            <w:rFonts w:ascii="Calibri" w:eastAsia="Calibri" w:hAnsi="Calibri" w:cs="Calibri"/>
            <w:color w:val="0000FF"/>
          </w:rPr>
          <w:t>-</w:t>
        </w:r>
      </w:hyperlink>
      <w:hyperlink r:id="rId19" w:history="1">
        <w:r>
          <w:rPr>
            <w:rStyle w:val="Lienhypertexte"/>
            <w:rFonts w:ascii="Calibri" w:eastAsia="Calibri" w:hAnsi="Calibri" w:cs="Calibri"/>
            <w:color w:val="0000FF"/>
          </w:rPr>
          <w:t xml:space="preserve"> rec</w:t>
        </w:r>
        <w:r>
          <w:rPr>
            <w:rStyle w:val="Lienhypertexte"/>
            <w:rFonts w:ascii="Calibri" w:eastAsia="Calibri" w:hAnsi="Calibri" w:cs="Calibri"/>
            <w:color w:val="0000FF"/>
            <w:spacing w:val="-1"/>
          </w:rPr>
          <w:t>om</w:t>
        </w:r>
        <w:r>
          <w:rPr>
            <w:rStyle w:val="Lienhypertexte"/>
            <w:rFonts w:ascii="Calibri" w:eastAsia="Calibri" w:hAnsi="Calibri" w:cs="Calibri"/>
            <w:color w:val="0000FF"/>
            <w:spacing w:val="1"/>
          </w:rPr>
          <w:t>m</w:t>
        </w:r>
        <w:r>
          <w:rPr>
            <w:rStyle w:val="Lienhypertexte"/>
            <w:rFonts w:ascii="Calibri" w:eastAsia="Calibri" w:hAnsi="Calibri" w:cs="Calibri"/>
            <w:color w:val="0000FF"/>
          </w:rPr>
          <w:t>a</w:t>
        </w:r>
        <w:r>
          <w:rPr>
            <w:rStyle w:val="Lienhypertexte"/>
            <w:rFonts w:ascii="Calibri" w:eastAsia="Calibri" w:hAnsi="Calibri" w:cs="Calibri"/>
            <w:color w:val="0000FF"/>
            <w:spacing w:val="-1"/>
          </w:rPr>
          <w:t>nd</w:t>
        </w:r>
        <w:r>
          <w:rPr>
            <w:rStyle w:val="Lienhypertexte"/>
            <w:rFonts w:ascii="Calibri" w:eastAsia="Calibri" w:hAnsi="Calibri" w:cs="Calibri"/>
            <w:color w:val="0000FF"/>
          </w:rPr>
          <w:t>at</w:t>
        </w:r>
        <w:r>
          <w:rPr>
            <w:rStyle w:val="Lienhypertexte"/>
            <w:rFonts w:ascii="Calibri" w:eastAsia="Calibri" w:hAnsi="Calibri" w:cs="Calibri"/>
            <w:color w:val="0000FF"/>
            <w:spacing w:val="-2"/>
          </w:rPr>
          <w:t>i</w:t>
        </w:r>
        <w:r>
          <w:rPr>
            <w:rStyle w:val="Lienhypertexte"/>
            <w:rFonts w:ascii="Calibri" w:eastAsia="Calibri" w:hAnsi="Calibri" w:cs="Calibri"/>
            <w:color w:val="0000FF"/>
            <w:spacing w:val="1"/>
          </w:rPr>
          <w:t>o</w:t>
        </w:r>
        <w:r>
          <w:rPr>
            <w:rStyle w:val="Lienhypertexte"/>
            <w:rFonts w:ascii="Calibri" w:eastAsia="Calibri" w:hAnsi="Calibri" w:cs="Calibri"/>
            <w:color w:val="0000FF"/>
            <w:spacing w:val="-1"/>
          </w:rPr>
          <w:t>n</w:t>
        </w:r>
        <w:r>
          <w:rPr>
            <w:rStyle w:val="Lienhypertexte"/>
            <w:rFonts w:ascii="Calibri" w:eastAsia="Calibri" w:hAnsi="Calibri" w:cs="Calibri"/>
            <w:color w:val="0000FF"/>
          </w:rPr>
          <w:t>s</w:t>
        </w:r>
        <w:r>
          <w:rPr>
            <w:rStyle w:val="Lienhypertexte"/>
            <w:rFonts w:ascii="Calibri" w:eastAsia="Calibri" w:hAnsi="Calibri" w:cs="Calibri"/>
            <w:color w:val="0000FF"/>
            <w:spacing w:val="1"/>
          </w:rPr>
          <w:t>/</w:t>
        </w:r>
        <w:r>
          <w:rPr>
            <w:rStyle w:val="Lienhypertexte"/>
            <w:rFonts w:ascii="Calibri" w:eastAsia="Calibri" w:hAnsi="Calibri" w:cs="Calibri"/>
            <w:color w:val="0000FF"/>
            <w:spacing w:val="-3"/>
          </w:rPr>
          <w:t>r</w:t>
        </w:r>
        <w:r>
          <w:rPr>
            <w:rStyle w:val="Lienhypertexte"/>
            <w:rFonts w:ascii="Calibri" w:eastAsia="Calibri" w:hAnsi="Calibri" w:cs="Calibri"/>
            <w:color w:val="0000FF"/>
          </w:rPr>
          <w:t>e</w:t>
        </w:r>
        <w:r>
          <w:rPr>
            <w:rStyle w:val="Lienhypertexte"/>
            <w:rFonts w:ascii="Calibri" w:eastAsia="Calibri" w:hAnsi="Calibri" w:cs="Calibri"/>
            <w:color w:val="0000FF"/>
            <w:spacing w:val="-2"/>
          </w:rPr>
          <w:t>c</w:t>
        </w:r>
        <w:r>
          <w:rPr>
            <w:rStyle w:val="Lienhypertexte"/>
            <w:rFonts w:ascii="Calibri" w:eastAsia="Calibri" w:hAnsi="Calibri" w:cs="Calibri"/>
            <w:color w:val="0000FF"/>
            <w:spacing w:val="1"/>
          </w:rPr>
          <w:t>o</w:t>
        </w:r>
        <w:r>
          <w:rPr>
            <w:rStyle w:val="Lienhypertexte"/>
            <w:rFonts w:ascii="Calibri" w:eastAsia="Calibri" w:hAnsi="Calibri" w:cs="Calibri"/>
            <w:color w:val="0000FF"/>
            <w:spacing w:val="-1"/>
          </w:rPr>
          <w:t>m</w:t>
        </w:r>
        <w:r>
          <w:rPr>
            <w:rStyle w:val="Lienhypertexte"/>
            <w:rFonts w:ascii="Calibri" w:eastAsia="Calibri" w:hAnsi="Calibri" w:cs="Calibri"/>
            <w:color w:val="0000FF"/>
            <w:spacing w:val="1"/>
          </w:rPr>
          <w:t>m</w:t>
        </w:r>
        <w:r>
          <w:rPr>
            <w:rStyle w:val="Lienhypertexte"/>
            <w:rFonts w:ascii="Calibri" w:eastAsia="Calibri" w:hAnsi="Calibri" w:cs="Calibri"/>
            <w:color w:val="0000FF"/>
          </w:rPr>
          <w:t>a</w:t>
        </w:r>
        <w:r>
          <w:rPr>
            <w:rStyle w:val="Lienhypertexte"/>
            <w:rFonts w:ascii="Calibri" w:eastAsia="Calibri" w:hAnsi="Calibri" w:cs="Calibri"/>
            <w:color w:val="0000FF"/>
            <w:spacing w:val="1"/>
          </w:rPr>
          <w:t>n</w:t>
        </w:r>
        <w:r>
          <w:rPr>
            <w:rStyle w:val="Lienhypertexte"/>
            <w:rFonts w:ascii="Calibri" w:eastAsia="Calibri" w:hAnsi="Calibri" w:cs="Calibri"/>
            <w:color w:val="0000FF"/>
            <w:spacing w:val="-1"/>
          </w:rPr>
          <w:t>d</w:t>
        </w:r>
        <w:r>
          <w:rPr>
            <w:rStyle w:val="Lienhypertexte"/>
            <w:rFonts w:ascii="Calibri" w:eastAsia="Calibri" w:hAnsi="Calibri" w:cs="Calibri"/>
            <w:color w:val="0000FF"/>
          </w:rPr>
          <w:t>at</w:t>
        </w:r>
        <w:r>
          <w:rPr>
            <w:rStyle w:val="Lienhypertexte"/>
            <w:rFonts w:ascii="Calibri" w:eastAsia="Calibri" w:hAnsi="Calibri" w:cs="Calibri"/>
            <w:color w:val="0000FF"/>
            <w:spacing w:val="-2"/>
          </w:rPr>
          <w:t>i</w:t>
        </w:r>
        <w:r>
          <w:rPr>
            <w:rStyle w:val="Lienhypertexte"/>
            <w:rFonts w:ascii="Calibri" w:eastAsia="Calibri" w:hAnsi="Calibri" w:cs="Calibri"/>
            <w:color w:val="0000FF"/>
            <w:spacing w:val="1"/>
          </w:rPr>
          <w:t>o</w:t>
        </w:r>
        <w:r>
          <w:rPr>
            <w:rStyle w:val="Lienhypertexte"/>
            <w:rFonts w:ascii="Calibri" w:eastAsia="Calibri" w:hAnsi="Calibri" w:cs="Calibri"/>
            <w:color w:val="0000FF"/>
            <w:spacing w:val="-1"/>
          </w:rPr>
          <w:t>n</w:t>
        </w:r>
        <w:r>
          <w:rPr>
            <w:rStyle w:val="Lienhypertexte"/>
            <w:rFonts w:ascii="Calibri" w:eastAsia="Calibri" w:hAnsi="Calibri" w:cs="Calibri"/>
            <w:color w:val="0000FF"/>
          </w:rPr>
          <w:t>s</w:t>
        </w:r>
        <w:r>
          <w:rPr>
            <w:rStyle w:val="Lienhypertexte"/>
            <w:rFonts w:ascii="Calibri" w:eastAsia="Calibri" w:hAnsi="Calibri" w:cs="Calibri"/>
            <w:color w:val="0000FF"/>
            <w:spacing w:val="1"/>
          </w:rPr>
          <w:t>/</w:t>
        </w:r>
        <w:r>
          <w:rPr>
            <w:rStyle w:val="Lienhypertexte"/>
            <w:rFonts w:ascii="Calibri" w:eastAsia="Calibri" w:hAnsi="Calibri" w:cs="Calibri"/>
            <w:color w:val="0000FF"/>
          </w:rPr>
          <w:t>fic</w:t>
        </w:r>
        <w:r>
          <w:rPr>
            <w:rStyle w:val="Lienhypertexte"/>
            <w:rFonts w:ascii="Calibri" w:eastAsia="Calibri" w:hAnsi="Calibri" w:cs="Calibri"/>
            <w:color w:val="0000FF"/>
            <w:spacing w:val="-4"/>
          </w:rPr>
          <w:t>h</w:t>
        </w:r>
        <w:r>
          <w:rPr>
            <w:rStyle w:val="Lienhypertexte"/>
            <w:rFonts w:ascii="Calibri" w:eastAsia="Calibri" w:hAnsi="Calibri" w:cs="Calibri"/>
            <w:color w:val="0000FF"/>
          </w:rPr>
          <w:t>e</w:t>
        </w:r>
        <w:r>
          <w:rPr>
            <w:rStyle w:val="Lienhypertexte"/>
            <w:rFonts w:ascii="Calibri" w:eastAsia="Calibri" w:hAnsi="Calibri" w:cs="Calibri"/>
            <w:color w:val="0000FF"/>
            <w:spacing w:val="1"/>
          </w:rPr>
          <w:t>s</w:t>
        </w:r>
        <w:r>
          <w:rPr>
            <w:rStyle w:val="Lienhypertexte"/>
            <w:rFonts w:ascii="Calibri" w:eastAsia="Calibri" w:hAnsi="Calibri" w:cs="Calibri"/>
            <w:color w:val="0000FF"/>
          </w:rPr>
          <w:t>-</w:t>
        </w:r>
        <w:r>
          <w:rPr>
            <w:rStyle w:val="Lienhypertexte"/>
            <w:rFonts w:ascii="Calibri" w:eastAsia="Calibri" w:hAnsi="Calibri" w:cs="Calibri"/>
            <w:color w:val="0000FF"/>
            <w:spacing w:val="-2"/>
          </w:rPr>
          <w:t>c</w:t>
        </w:r>
        <w:r>
          <w:rPr>
            <w:rStyle w:val="Lienhypertexte"/>
            <w:rFonts w:ascii="Calibri" w:eastAsia="Calibri" w:hAnsi="Calibri" w:cs="Calibri"/>
            <w:color w:val="0000FF"/>
            <w:spacing w:val="1"/>
          </w:rPr>
          <w:t>ov</w:t>
        </w:r>
        <w:r>
          <w:rPr>
            <w:rStyle w:val="Lienhypertexte"/>
            <w:rFonts w:ascii="Calibri" w:eastAsia="Calibri" w:hAnsi="Calibri" w:cs="Calibri"/>
            <w:color w:val="0000FF"/>
          </w:rPr>
          <w:t>i</w:t>
        </w:r>
        <w:r>
          <w:rPr>
            <w:rStyle w:val="Lienhypertexte"/>
            <w:rFonts w:ascii="Calibri" w:eastAsia="Calibri" w:hAnsi="Calibri" w:cs="Calibri"/>
            <w:color w:val="0000FF"/>
            <w:spacing w:val="-1"/>
          </w:rPr>
          <w:t>d</w:t>
        </w:r>
        <w:r>
          <w:rPr>
            <w:rStyle w:val="Lienhypertexte"/>
            <w:rFonts w:ascii="Calibri" w:eastAsia="Calibri" w:hAnsi="Calibri" w:cs="Calibri"/>
            <w:color w:val="0000FF"/>
          </w:rPr>
          <w:t>-</w:t>
        </w:r>
        <w:r>
          <w:rPr>
            <w:rStyle w:val="Lienhypertexte"/>
            <w:rFonts w:ascii="Calibri" w:eastAsia="Calibri" w:hAnsi="Calibri" w:cs="Calibri"/>
            <w:color w:val="0000FF"/>
            <w:spacing w:val="-2"/>
          </w:rPr>
          <w:t>1</w:t>
        </w:r>
        <w:r>
          <w:rPr>
            <w:rStyle w:val="Lienhypertexte"/>
            <w:rFonts w:ascii="Calibri" w:eastAsia="Calibri" w:hAnsi="Calibri" w:cs="Calibri"/>
            <w:color w:val="0000FF"/>
            <w:spacing w:val="1"/>
          </w:rPr>
          <w:t>9</w:t>
        </w:r>
      </w:hyperlink>
      <w:r>
        <w:rPr>
          <w:rFonts w:ascii="Calibri" w:eastAsia="Calibri" w:hAnsi="Calibri" w:cs="Calibri"/>
          <w:color w:val="000000"/>
        </w:rPr>
        <w:t>)</w:t>
      </w:r>
      <w:r>
        <w:rPr>
          <w:rFonts w:ascii="Calibri" w:eastAsia="Calibri" w:hAnsi="Calibri" w:cs="Calibri"/>
          <w:color w:val="000000"/>
          <w:spacing w:val="4"/>
        </w:rPr>
        <w:t xml:space="preserve"> </w:t>
      </w:r>
    </w:p>
    <w:p w:rsidR="008379C7" w:rsidRDefault="008379C7" w:rsidP="0071351C">
      <w:pPr>
        <w:tabs>
          <w:tab w:val="left" w:pos="880"/>
        </w:tabs>
        <w:spacing w:after="0" w:line="240" w:lineRule="auto"/>
        <w:ind w:left="284" w:right="568"/>
        <w:rPr>
          <w:rFonts w:ascii="Calibri" w:eastAsia="Calibri" w:hAnsi="Calibri" w:cs="Calibri"/>
          <w:color w:val="000000"/>
          <w:spacing w:val="-2"/>
        </w:rPr>
      </w:pPr>
    </w:p>
    <w:p w:rsidR="008379C7" w:rsidRDefault="008379C7" w:rsidP="0071351C">
      <w:pPr>
        <w:tabs>
          <w:tab w:val="left" w:pos="880"/>
        </w:tabs>
        <w:spacing w:after="0" w:line="240" w:lineRule="auto"/>
        <w:ind w:left="284" w:right="568"/>
        <w:rPr>
          <w:rFonts w:ascii="Calibri" w:eastAsia="Calibri" w:hAnsi="Calibri" w:cs="Calibri"/>
        </w:rPr>
      </w:pPr>
      <w:r>
        <w:rPr>
          <w:rFonts w:ascii="Calibri" w:eastAsia="Calibri" w:hAnsi="Calibri" w:cs="Calibri"/>
          <w:color w:val="000000"/>
          <w:spacing w:val="-2"/>
        </w:rPr>
        <w:t xml:space="preserve">Fiches </w:t>
      </w:r>
      <w:r>
        <w:rPr>
          <w:rFonts w:ascii="Calibri" w:eastAsia="Calibri" w:hAnsi="Calibri" w:cs="Calibri"/>
          <w:color w:val="000000"/>
          <w:spacing w:val="-1"/>
        </w:rPr>
        <w:t>d</w:t>
      </w:r>
      <w:r>
        <w:rPr>
          <w:rFonts w:ascii="Calibri" w:eastAsia="Calibri" w:hAnsi="Calibri" w:cs="Calibri"/>
          <w:color w:val="000000"/>
        </w:rPr>
        <w:t>u</w:t>
      </w:r>
      <w:r>
        <w:rPr>
          <w:rFonts w:ascii="Calibri" w:eastAsia="Calibri" w:hAnsi="Calibri" w:cs="Calibri"/>
          <w:color w:val="000000"/>
          <w:spacing w:val="3"/>
        </w:rPr>
        <w:t xml:space="preserve"> </w:t>
      </w:r>
      <w:r>
        <w:rPr>
          <w:rFonts w:ascii="Calibri" w:eastAsia="Calibri" w:hAnsi="Calibri" w:cs="Calibri"/>
          <w:color w:val="000000"/>
        </w:rPr>
        <w:t>C</w:t>
      </w:r>
      <w:r>
        <w:rPr>
          <w:rFonts w:ascii="Calibri" w:eastAsia="Calibri" w:hAnsi="Calibri" w:cs="Calibri"/>
          <w:color w:val="000000"/>
          <w:spacing w:val="1"/>
        </w:rPr>
        <w:t>L</w:t>
      </w:r>
      <w:r>
        <w:rPr>
          <w:rFonts w:ascii="Calibri" w:eastAsia="Calibri" w:hAnsi="Calibri" w:cs="Calibri"/>
          <w:color w:val="000000"/>
        </w:rPr>
        <w:t>AN APHP</w:t>
      </w:r>
      <w:r>
        <w:rPr>
          <w:rFonts w:ascii="Calibri" w:eastAsia="Calibri" w:hAnsi="Calibri" w:cs="Calibri"/>
          <w:color w:val="000000"/>
          <w:spacing w:val="2"/>
        </w:rPr>
        <w:t xml:space="preserve"> </w:t>
      </w:r>
      <w:hyperlink r:id="rId20" w:history="1">
        <w:r>
          <w:rPr>
            <w:rStyle w:val="Lienhypertexte"/>
            <w:rFonts w:ascii="Calibri" w:eastAsia="Calibri" w:hAnsi="Calibri" w:cs="Calibri"/>
            <w:color w:val="000000"/>
            <w:spacing w:val="2"/>
          </w:rPr>
          <w:t>(</w:t>
        </w:r>
        <w:r>
          <w:rPr>
            <w:rStyle w:val="Lienhypertexte"/>
            <w:rFonts w:ascii="Calibri" w:eastAsia="Calibri" w:hAnsi="Calibri" w:cs="Calibri"/>
            <w:color w:val="0000FF"/>
            <w:spacing w:val="-1"/>
          </w:rPr>
          <w:t>h</w:t>
        </w:r>
        <w:r>
          <w:rPr>
            <w:rStyle w:val="Lienhypertexte"/>
            <w:rFonts w:ascii="Calibri" w:eastAsia="Calibri" w:hAnsi="Calibri" w:cs="Calibri"/>
            <w:color w:val="0000FF"/>
          </w:rPr>
          <w:t>t</w:t>
        </w:r>
        <w:r>
          <w:rPr>
            <w:rStyle w:val="Lienhypertexte"/>
            <w:rFonts w:ascii="Calibri" w:eastAsia="Calibri" w:hAnsi="Calibri" w:cs="Calibri"/>
            <w:color w:val="0000FF"/>
            <w:spacing w:val="1"/>
          </w:rPr>
          <w:t>t</w:t>
        </w:r>
        <w:r>
          <w:rPr>
            <w:rStyle w:val="Lienhypertexte"/>
            <w:rFonts w:ascii="Calibri" w:eastAsia="Calibri" w:hAnsi="Calibri" w:cs="Calibri"/>
            <w:color w:val="0000FF"/>
            <w:spacing w:val="-1"/>
          </w:rPr>
          <w:t>p:/</w:t>
        </w:r>
        <w:r>
          <w:rPr>
            <w:rStyle w:val="Lienhypertexte"/>
            <w:rFonts w:ascii="Calibri" w:eastAsia="Calibri" w:hAnsi="Calibri" w:cs="Calibri"/>
            <w:color w:val="0000FF"/>
            <w:spacing w:val="1"/>
          </w:rPr>
          <w:t>/</w:t>
        </w:r>
        <w:r>
          <w:rPr>
            <w:rStyle w:val="Lienhypertexte"/>
            <w:rFonts w:ascii="Calibri" w:eastAsia="Calibri" w:hAnsi="Calibri" w:cs="Calibri"/>
            <w:color w:val="0000FF"/>
            <w:spacing w:val="-2"/>
          </w:rPr>
          <w:t>c</w:t>
        </w:r>
        <w:r>
          <w:rPr>
            <w:rStyle w:val="Lienhypertexte"/>
            <w:rFonts w:ascii="Calibri" w:eastAsia="Calibri" w:hAnsi="Calibri" w:cs="Calibri"/>
            <w:color w:val="0000FF"/>
            <w:spacing w:val="1"/>
          </w:rPr>
          <w:t>ov</w:t>
        </w:r>
        <w:r>
          <w:rPr>
            <w:rStyle w:val="Lienhypertexte"/>
            <w:rFonts w:ascii="Calibri" w:eastAsia="Calibri" w:hAnsi="Calibri" w:cs="Calibri"/>
            <w:color w:val="0000FF"/>
          </w:rPr>
          <w:t>i</w:t>
        </w:r>
        <w:r>
          <w:rPr>
            <w:rStyle w:val="Lienhypertexte"/>
            <w:rFonts w:ascii="Calibri" w:eastAsia="Calibri" w:hAnsi="Calibri" w:cs="Calibri"/>
            <w:color w:val="0000FF"/>
            <w:spacing w:val="-2"/>
          </w:rPr>
          <w:t>d</w:t>
        </w:r>
        <w:r>
          <w:rPr>
            <w:rStyle w:val="Lienhypertexte"/>
            <w:rFonts w:ascii="Calibri" w:eastAsia="Calibri" w:hAnsi="Calibri" w:cs="Calibri"/>
            <w:color w:val="0000FF"/>
          </w:rPr>
          <w:t>-</w:t>
        </w:r>
      </w:hyperlink>
      <w:hyperlink r:id="rId21" w:history="1">
        <w:r>
          <w:rPr>
            <w:rStyle w:val="Lienhypertexte"/>
            <w:rFonts w:ascii="Calibri" w:eastAsia="Calibri" w:hAnsi="Calibri" w:cs="Calibri"/>
            <w:color w:val="0000FF"/>
          </w:rPr>
          <w:t xml:space="preserve"> </w:t>
        </w:r>
        <w:r>
          <w:rPr>
            <w:rStyle w:val="Lienhypertexte"/>
            <w:rFonts w:ascii="Calibri" w:eastAsia="Calibri" w:hAnsi="Calibri" w:cs="Calibri"/>
            <w:color w:val="0000FF"/>
            <w:spacing w:val="-1"/>
          </w:rPr>
          <w:t>d</w:t>
        </w:r>
        <w:r>
          <w:rPr>
            <w:rStyle w:val="Lienhypertexte"/>
            <w:rFonts w:ascii="Calibri" w:eastAsia="Calibri" w:hAnsi="Calibri" w:cs="Calibri"/>
            <w:color w:val="0000FF"/>
            <w:spacing w:val="1"/>
          </w:rPr>
          <w:t>o</w:t>
        </w:r>
        <w:r>
          <w:rPr>
            <w:rStyle w:val="Lienhypertexte"/>
            <w:rFonts w:ascii="Calibri" w:eastAsia="Calibri" w:hAnsi="Calibri" w:cs="Calibri"/>
            <w:color w:val="0000FF"/>
          </w:rPr>
          <w:t>cu</w:t>
        </w:r>
        <w:r>
          <w:rPr>
            <w:rStyle w:val="Lienhypertexte"/>
            <w:rFonts w:ascii="Calibri" w:eastAsia="Calibri" w:hAnsi="Calibri" w:cs="Calibri"/>
            <w:color w:val="0000FF"/>
            <w:spacing w:val="-2"/>
          </w:rPr>
          <w:t>m</w:t>
        </w:r>
        <w:r>
          <w:rPr>
            <w:rStyle w:val="Lienhypertexte"/>
            <w:rFonts w:ascii="Calibri" w:eastAsia="Calibri" w:hAnsi="Calibri" w:cs="Calibri"/>
            <w:color w:val="0000FF"/>
          </w:rPr>
          <w:t>entat</w:t>
        </w:r>
        <w:r>
          <w:rPr>
            <w:rStyle w:val="Lienhypertexte"/>
            <w:rFonts w:ascii="Calibri" w:eastAsia="Calibri" w:hAnsi="Calibri" w:cs="Calibri"/>
            <w:color w:val="0000FF"/>
            <w:spacing w:val="-2"/>
          </w:rPr>
          <w:t>i</w:t>
        </w:r>
        <w:r>
          <w:rPr>
            <w:rStyle w:val="Lienhypertexte"/>
            <w:rFonts w:ascii="Calibri" w:eastAsia="Calibri" w:hAnsi="Calibri" w:cs="Calibri"/>
            <w:color w:val="0000FF"/>
            <w:spacing w:val="1"/>
          </w:rPr>
          <w:t>o</w:t>
        </w:r>
        <w:r>
          <w:rPr>
            <w:rStyle w:val="Lienhypertexte"/>
            <w:rFonts w:ascii="Calibri" w:eastAsia="Calibri" w:hAnsi="Calibri" w:cs="Calibri"/>
            <w:color w:val="0000FF"/>
            <w:spacing w:val="-1"/>
          </w:rPr>
          <w:t>n</w:t>
        </w:r>
        <w:r>
          <w:rPr>
            <w:rStyle w:val="Lienhypertexte"/>
            <w:rFonts w:ascii="Calibri" w:eastAsia="Calibri" w:hAnsi="Calibri" w:cs="Calibri"/>
            <w:color w:val="0000FF"/>
          </w:rPr>
          <w:t>.a</w:t>
        </w:r>
        <w:r>
          <w:rPr>
            <w:rStyle w:val="Lienhypertexte"/>
            <w:rFonts w:ascii="Calibri" w:eastAsia="Calibri" w:hAnsi="Calibri" w:cs="Calibri"/>
            <w:color w:val="0000FF"/>
            <w:spacing w:val="-2"/>
          </w:rPr>
          <w:t>p</w:t>
        </w:r>
        <w:r>
          <w:rPr>
            <w:rStyle w:val="Lienhypertexte"/>
            <w:rFonts w:ascii="Calibri" w:eastAsia="Calibri" w:hAnsi="Calibri" w:cs="Calibri"/>
            <w:color w:val="0000FF"/>
            <w:spacing w:val="-1"/>
          </w:rPr>
          <w:t>hp</w:t>
        </w:r>
        <w:r>
          <w:rPr>
            <w:rStyle w:val="Lienhypertexte"/>
            <w:rFonts w:ascii="Calibri" w:eastAsia="Calibri" w:hAnsi="Calibri" w:cs="Calibri"/>
            <w:color w:val="0000FF"/>
          </w:rPr>
          <w:t>.f</w:t>
        </w:r>
        <w:r>
          <w:rPr>
            <w:rStyle w:val="Lienhypertexte"/>
            <w:rFonts w:ascii="Calibri" w:eastAsia="Calibri" w:hAnsi="Calibri" w:cs="Calibri"/>
            <w:color w:val="0000FF"/>
            <w:spacing w:val="-1"/>
          </w:rPr>
          <w:t>r</w:t>
        </w:r>
        <w:r>
          <w:rPr>
            <w:rStyle w:val="Lienhypertexte"/>
            <w:rFonts w:ascii="Calibri" w:eastAsia="Calibri" w:hAnsi="Calibri" w:cs="Calibri"/>
            <w:color w:val="0000FF"/>
            <w:spacing w:val="1"/>
          </w:rPr>
          <w:t>/</w:t>
        </w:r>
        <w:r>
          <w:rPr>
            <w:rStyle w:val="Lienhypertexte"/>
            <w:rFonts w:ascii="Calibri" w:eastAsia="Calibri" w:hAnsi="Calibri" w:cs="Calibri"/>
            <w:color w:val="0000FF"/>
          </w:rPr>
          <w:t>e</w:t>
        </w:r>
        <w:r>
          <w:rPr>
            <w:rStyle w:val="Lienhypertexte"/>
            <w:rFonts w:ascii="Calibri" w:eastAsia="Calibri" w:hAnsi="Calibri" w:cs="Calibri"/>
            <w:color w:val="0000FF"/>
            <w:spacing w:val="-3"/>
          </w:rPr>
          <w:t>n</w:t>
        </w:r>
        <w:r>
          <w:rPr>
            <w:rStyle w:val="Lienhypertexte"/>
            <w:rFonts w:ascii="Calibri" w:eastAsia="Calibri" w:hAnsi="Calibri" w:cs="Calibri"/>
            <w:color w:val="0000FF"/>
            <w:spacing w:val="-1"/>
          </w:rPr>
          <w:t>d</w:t>
        </w:r>
        <w:r>
          <w:rPr>
            <w:rStyle w:val="Lienhypertexte"/>
            <w:rFonts w:ascii="Calibri" w:eastAsia="Calibri" w:hAnsi="Calibri" w:cs="Calibri"/>
            <w:color w:val="0000FF"/>
            <w:spacing w:val="1"/>
          </w:rPr>
          <w:t>o</w:t>
        </w:r>
        <w:r>
          <w:rPr>
            <w:rStyle w:val="Lienhypertexte"/>
            <w:rFonts w:ascii="Calibri" w:eastAsia="Calibri" w:hAnsi="Calibri" w:cs="Calibri"/>
            <w:color w:val="0000FF"/>
          </w:rPr>
          <w:t>cri</w:t>
        </w:r>
        <w:r>
          <w:rPr>
            <w:rStyle w:val="Lienhypertexte"/>
            <w:rFonts w:ascii="Calibri" w:eastAsia="Calibri" w:hAnsi="Calibri" w:cs="Calibri"/>
            <w:color w:val="0000FF"/>
            <w:spacing w:val="-1"/>
          </w:rPr>
          <w:t>n</w:t>
        </w:r>
        <w:r>
          <w:rPr>
            <w:rStyle w:val="Lienhypertexte"/>
            <w:rFonts w:ascii="Calibri" w:eastAsia="Calibri" w:hAnsi="Calibri" w:cs="Calibri"/>
            <w:color w:val="0000FF"/>
            <w:spacing w:val="1"/>
          </w:rPr>
          <w:t>o</w:t>
        </w:r>
        <w:r>
          <w:rPr>
            <w:rStyle w:val="Lienhypertexte"/>
            <w:rFonts w:ascii="Calibri" w:eastAsia="Calibri" w:hAnsi="Calibri" w:cs="Calibri"/>
            <w:color w:val="0000FF"/>
            <w:spacing w:val="-3"/>
          </w:rPr>
          <w:t>l</w:t>
        </w:r>
        <w:r>
          <w:rPr>
            <w:rStyle w:val="Lienhypertexte"/>
            <w:rFonts w:ascii="Calibri" w:eastAsia="Calibri" w:hAnsi="Calibri" w:cs="Calibri"/>
            <w:color w:val="0000FF"/>
            <w:spacing w:val="1"/>
          </w:rPr>
          <w:t>o</w:t>
        </w:r>
        <w:r>
          <w:rPr>
            <w:rStyle w:val="Lienhypertexte"/>
            <w:rFonts w:ascii="Calibri" w:eastAsia="Calibri" w:hAnsi="Calibri" w:cs="Calibri"/>
            <w:color w:val="0000FF"/>
            <w:spacing w:val="-1"/>
          </w:rPr>
          <w:t>g</w:t>
        </w:r>
        <w:r>
          <w:rPr>
            <w:rStyle w:val="Lienhypertexte"/>
            <w:rFonts w:ascii="Calibri" w:eastAsia="Calibri" w:hAnsi="Calibri" w:cs="Calibri"/>
            <w:color w:val="0000FF"/>
          </w:rPr>
          <w:t>i</w:t>
        </w:r>
        <w:r>
          <w:rPr>
            <w:rStyle w:val="Lienhypertexte"/>
            <w:rFonts w:ascii="Calibri" w:eastAsia="Calibri" w:hAnsi="Calibri" w:cs="Calibri"/>
            <w:color w:val="0000FF"/>
            <w:spacing w:val="2"/>
          </w:rPr>
          <w:t>e</w:t>
        </w:r>
        <w:r>
          <w:rPr>
            <w:rStyle w:val="Lienhypertexte"/>
            <w:rFonts w:ascii="Calibri" w:eastAsia="Calibri" w:hAnsi="Calibri" w:cs="Calibri"/>
            <w:color w:val="0000FF"/>
          </w:rPr>
          <w:t>-</w:t>
        </w:r>
        <w:r w:rsidR="0040177C">
          <w:rPr>
            <w:rStyle w:val="Lienhypertexte"/>
            <w:rFonts w:ascii="Calibri" w:eastAsia="Calibri" w:hAnsi="Calibri" w:cs="Calibri"/>
            <w:color w:val="0000FF"/>
            <w:spacing w:val="-1"/>
          </w:rPr>
          <w:t>d</w:t>
        </w:r>
        <w:r w:rsidR="0040177C">
          <w:rPr>
            <w:rStyle w:val="Lienhypertexte"/>
            <w:rFonts w:ascii="Calibri" w:eastAsia="Calibri" w:hAnsi="Calibri" w:cs="Calibri"/>
            <w:color w:val="0000FF"/>
          </w:rPr>
          <w:t>ia</w:t>
        </w:r>
        <w:r w:rsidR="0040177C">
          <w:rPr>
            <w:rStyle w:val="Lienhypertexte"/>
            <w:rFonts w:ascii="Calibri" w:eastAsia="Calibri" w:hAnsi="Calibri" w:cs="Calibri"/>
            <w:color w:val="0000FF"/>
            <w:spacing w:val="-1"/>
          </w:rPr>
          <w:t>b</w:t>
        </w:r>
        <w:r w:rsidR="0040177C">
          <w:rPr>
            <w:rStyle w:val="Lienhypertexte"/>
            <w:rFonts w:ascii="Calibri" w:eastAsia="Calibri" w:hAnsi="Calibri" w:cs="Calibri"/>
            <w:color w:val="0000FF"/>
          </w:rPr>
          <w:t>é</w:t>
        </w:r>
        <w:r w:rsidR="0040177C">
          <w:rPr>
            <w:rStyle w:val="Lienhypertexte"/>
            <w:rFonts w:ascii="Calibri" w:eastAsia="Calibri" w:hAnsi="Calibri" w:cs="Calibri"/>
            <w:color w:val="0000FF"/>
            <w:spacing w:val="-1"/>
          </w:rPr>
          <w:t>t</w:t>
        </w:r>
        <w:r w:rsidR="0040177C">
          <w:rPr>
            <w:rStyle w:val="Lienhypertexte"/>
            <w:rFonts w:ascii="Calibri" w:eastAsia="Calibri" w:hAnsi="Calibri" w:cs="Calibri"/>
            <w:color w:val="0000FF"/>
            <w:spacing w:val="1"/>
          </w:rPr>
          <w:t>o</w:t>
        </w:r>
        <w:r w:rsidR="0040177C">
          <w:rPr>
            <w:rStyle w:val="Lienhypertexte"/>
            <w:rFonts w:ascii="Calibri" w:eastAsia="Calibri" w:hAnsi="Calibri" w:cs="Calibri"/>
            <w:color w:val="0000FF"/>
            <w:spacing w:val="-3"/>
          </w:rPr>
          <w:t>l</w:t>
        </w:r>
        <w:r w:rsidR="0040177C">
          <w:rPr>
            <w:rStyle w:val="Lienhypertexte"/>
            <w:rFonts w:ascii="Calibri" w:eastAsia="Calibri" w:hAnsi="Calibri" w:cs="Calibri"/>
            <w:color w:val="0000FF"/>
            <w:spacing w:val="1"/>
          </w:rPr>
          <w:t>o</w:t>
        </w:r>
        <w:r w:rsidR="0040177C">
          <w:rPr>
            <w:rStyle w:val="Lienhypertexte"/>
            <w:rFonts w:ascii="Calibri" w:eastAsia="Calibri" w:hAnsi="Calibri" w:cs="Calibri"/>
            <w:color w:val="0000FF"/>
            <w:spacing w:val="-1"/>
          </w:rPr>
          <w:t>g</w:t>
        </w:r>
        <w:r w:rsidR="0040177C">
          <w:rPr>
            <w:rStyle w:val="Lienhypertexte"/>
            <w:rFonts w:ascii="Calibri" w:eastAsia="Calibri" w:hAnsi="Calibri" w:cs="Calibri"/>
            <w:color w:val="0000FF"/>
          </w:rPr>
          <w:t>i</w:t>
        </w:r>
        <w:r w:rsidR="0040177C">
          <w:rPr>
            <w:rStyle w:val="Lienhypertexte"/>
            <w:rFonts w:ascii="Calibri" w:eastAsia="Calibri" w:hAnsi="Calibri" w:cs="Calibri"/>
            <w:color w:val="0000FF"/>
            <w:spacing w:val="1"/>
          </w:rPr>
          <w:t>e</w:t>
        </w:r>
        <w:r>
          <w:rPr>
            <w:rStyle w:val="Lienhypertexte"/>
            <w:rFonts w:ascii="Calibri" w:eastAsia="Calibri" w:hAnsi="Calibri" w:cs="Calibri"/>
            <w:color w:val="0000FF"/>
            <w:spacing w:val="-3"/>
          </w:rPr>
          <w:t>-</w:t>
        </w:r>
        <w:r>
          <w:rPr>
            <w:rStyle w:val="Lienhypertexte"/>
            <w:rFonts w:ascii="Calibri" w:eastAsia="Calibri" w:hAnsi="Calibri" w:cs="Calibri"/>
            <w:color w:val="0000FF"/>
            <w:spacing w:val="-1"/>
          </w:rPr>
          <w:t>nu</w:t>
        </w:r>
        <w:r>
          <w:rPr>
            <w:rStyle w:val="Lienhypertexte"/>
            <w:rFonts w:ascii="Calibri" w:eastAsia="Calibri" w:hAnsi="Calibri" w:cs="Calibri"/>
            <w:color w:val="0000FF"/>
          </w:rPr>
          <w:t>triti</w:t>
        </w:r>
        <w:r>
          <w:rPr>
            <w:rStyle w:val="Lienhypertexte"/>
            <w:rFonts w:ascii="Calibri" w:eastAsia="Calibri" w:hAnsi="Calibri" w:cs="Calibri"/>
            <w:color w:val="0000FF"/>
            <w:spacing w:val="1"/>
          </w:rPr>
          <w:t>o</w:t>
        </w:r>
        <w:r>
          <w:rPr>
            <w:rStyle w:val="Lienhypertexte"/>
            <w:rFonts w:ascii="Calibri" w:eastAsia="Calibri" w:hAnsi="Calibri" w:cs="Calibri"/>
            <w:color w:val="0000FF"/>
            <w:spacing w:val="-1"/>
          </w:rPr>
          <w:t>n/</w:t>
        </w:r>
      </w:hyperlink>
      <w:r>
        <w:rPr>
          <w:rFonts w:ascii="Calibri" w:eastAsia="Calibri" w:hAnsi="Calibri" w:cs="Calibri"/>
          <w:color w:val="000000"/>
        </w:rPr>
        <w:t>)</w:t>
      </w:r>
    </w:p>
    <w:p w:rsidR="006D6D3A" w:rsidRDefault="006D6D3A" w:rsidP="0071351C">
      <w:pPr>
        <w:ind w:left="284" w:right="568"/>
      </w:pPr>
      <w:r>
        <w:br w:type="page"/>
      </w:r>
    </w:p>
    <w:p w:rsidR="008379C7" w:rsidRPr="008379C7" w:rsidRDefault="008379C7" w:rsidP="0071351C">
      <w:pPr>
        <w:ind w:left="284" w:right="568"/>
      </w:pPr>
    </w:p>
    <w:p w:rsidR="00786CCB" w:rsidRDefault="003973F2" w:rsidP="0071351C">
      <w:pPr>
        <w:ind w:left="284" w:right="568"/>
        <w:rPr>
          <w:b/>
          <w:color w:val="1F4E79" w:themeColor="accent1" w:themeShade="80"/>
        </w:rPr>
      </w:pPr>
      <w:r>
        <w:rPr>
          <w:b/>
          <w:color w:val="1F4E79" w:themeColor="accent1" w:themeShade="80"/>
        </w:rPr>
        <w:t>Annexes</w:t>
      </w:r>
      <w:r w:rsidR="009B49EE">
        <w:rPr>
          <w:b/>
          <w:color w:val="1F4E79" w:themeColor="accent1" w:themeShade="80"/>
        </w:rPr>
        <w:t xml:space="preserve"> oxygénothérapie </w:t>
      </w:r>
    </w:p>
    <w:p w:rsidR="003973F2" w:rsidRPr="00CB4C14" w:rsidRDefault="00CB4C14" w:rsidP="0071351C">
      <w:pPr>
        <w:pStyle w:val="Default"/>
        <w:spacing w:line="360" w:lineRule="auto"/>
        <w:ind w:left="284" w:right="568"/>
        <w:jc w:val="both"/>
        <w:rPr>
          <w:rFonts w:ascii="Times New Roman" w:hAnsi="Times New Roman" w:cs="Times New Roman"/>
          <w:b/>
          <w:color w:val="000000" w:themeColor="text1"/>
          <w:sz w:val="22"/>
          <w:szCs w:val="22"/>
          <w:u w:val="single"/>
        </w:rPr>
      </w:pPr>
      <w:r w:rsidRPr="00CB4C14">
        <w:rPr>
          <w:rFonts w:ascii="Times New Roman" w:hAnsi="Times New Roman" w:cs="Times New Roman"/>
          <w:b/>
          <w:color w:val="000000" w:themeColor="text1"/>
          <w:sz w:val="22"/>
          <w:szCs w:val="22"/>
          <w:u w:val="single"/>
        </w:rPr>
        <w:t>O</w:t>
      </w:r>
      <w:r w:rsidR="003973F2" w:rsidRPr="00CB4C14">
        <w:rPr>
          <w:rFonts w:ascii="Times New Roman" w:hAnsi="Times New Roman" w:cs="Times New Roman"/>
          <w:b/>
          <w:color w:val="000000" w:themeColor="text1"/>
          <w:sz w:val="22"/>
          <w:szCs w:val="22"/>
          <w:u w:val="single"/>
        </w:rPr>
        <w:t>rdonnance type d’oxygénothérapie à court terme</w:t>
      </w:r>
    </w:p>
    <w:p w:rsidR="003973F2" w:rsidRDefault="003973F2" w:rsidP="0071351C">
      <w:pPr>
        <w:pStyle w:val="Default"/>
        <w:spacing w:line="360" w:lineRule="auto"/>
        <w:ind w:left="284" w:right="568"/>
        <w:jc w:val="both"/>
        <w:rPr>
          <w:rFonts w:ascii="Times New Roman" w:hAnsi="Times New Roman" w:cs="Times New Roman"/>
          <w:color w:val="000000" w:themeColor="text1"/>
          <w:sz w:val="22"/>
          <w:szCs w:val="22"/>
        </w:rPr>
      </w:pPr>
    </w:p>
    <w:p w:rsidR="003973F2" w:rsidRDefault="003973F2" w:rsidP="0071351C">
      <w:pPr>
        <w:pStyle w:val="Default"/>
        <w:spacing w:line="360" w:lineRule="auto"/>
        <w:ind w:left="284" w:right="568"/>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Identification prescripteur </w:t>
      </w:r>
    </w:p>
    <w:p w:rsidR="003973F2" w:rsidRDefault="003973F2" w:rsidP="0071351C">
      <w:pPr>
        <w:pStyle w:val="Default"/>
        <w:spacing w:line="360" w:lineRule="auto"/>
        <w:ind w:left="284" w:right="568"/>
        <w:jc w:val="both"/>
        <w:rPr>
          <w:rFonts w:ascii="Times New Roman" w:hAnsi="Times New Roman" w:cs="Times New Roman"/>
          <w:color w:val="000000" w:themeColor="text1"/>
          <w:sz w:val="22"/>
          <w:szCs w:val="22"/>
        </w:rPr>
      </w:pPr>
    </w:p>
    <w:p w:rsidR="003973F2" w:rsidRDefault="003973F2" w:rsidP="0071351C">
      <w:pPr>
        <w:pStyle w:val="Default"/>
        <w:spacing w:line="360" w:lineRule="auto"/>
        <w:ind w:left="284" w:right="568"/>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Nom prénom âge du patient </w:t>
      </w:r>
    </w:p>
    <w:p w:rsidR="003973F2" w:rsidRPr="00294C1A" w:rsidRDefault="003973F2" w:rsidP="0071351C">
      <w:pPr>
        <w:pStyle w:val="Default"/>
        <w:spacing w:line="360" w:lineRule="auto"/>
        <w:ind w:left="284" w:right="568"/>
        <w:jc w:val="both"/>
        <w:rPr>
          <w:rFonts w:ascii="Times New Roman" w:hAnsi="Times New Roman" w:cs="Times New Roman"/>
          <w:color w:val="000000" w:themeColor="text1"/>
          <w:sz w:val="22"/>
          <w:szCs w:val="22"/>
        </w:rPr>
      </w:pPr>
    </w:p>
    <w:p w:rsidR="003973F2" w:rsidRPr="00294C1A" w:rsidRDefault="003973F2" w:rsidP="0071351C">
      <w:pPr>
        <w:pStyle w:val="Default"/>
        <w:spacing w:line="360" w:lineRule="auto"/>
        <w:ind w:left="284" w:right="568"/>
        <w:jc w:val="both"/>
        <w:rPr>
          <w:rFonts w:ascii="Times New Roman" w:hAnsi="Times New Roman" w:cs="Times New Roman"/>
          <w:color w:val="000000" w:themeColor="text1"/>
          <w:sz w:val="22"/>
          <w:szCs w:val="22"/>
        </w:rPr>
      </w:pPr>
      <w:r w:rsidRPr="00294C1A">
        <w:rPr>
          <w:rFonts w:ascii="Times New Roman" w:hAnsi="Times New Roman" w:cs="Times New Roman"/>
          <w:color w:val="000000" w:themeColor="text1"/>
          <w:sz w:val="22"/>
          <w:szCs w:val="22"/>
        </w:rPr>
        <w:t>Dans le cadre d’une pneumopathie grave à SARS COV2</w:t>
      </w:r>
    </w:p>
    <w:p w:rsidR="003973F2" w:rsidRPr="000B2059" w:rsidRDefault="003973F2" w:rsidP="0071351C">
      <w:pPr>
        <w:ind w:left="284" w:right="568"/>
        <w:rPr>
          <w:rFonts w:ascii="Arial" w:hAnsi="Arial" w:cs="Arial"/>
          <w:color w:val="000000" w:themeColor="text1"/>
          <w:sz w:val="20"/>
          <w:szCs w:val="20"/>
        </w:rPr>
      </w:pPr>
      <w:r w:rsidRPr="000B2059">
        <w:rPr>
          <w:rFonts w:ascii="Arial" w:hAnsi="Arial" w:cs="Arial"/>
          <w:color w:val="000000" w:themeColor="text1"/>
          <w:sz w:val="20"/>
          <w:szCs w:val="20"/>
        </w:rPr>
        <w:t xml:space="preserve">Oxygénothérapie à court terme à domicile, </w:t>
      </w:r>
    </w:p>
    <w:p w:rsidR="003973F2" w:rsidRPr="00294C1A" w:rsidRDefault="003973F2" w:rsidP="0071351C">
      <w:pPr>
        <w:ind w:left="284" w:right="568"/>
        <w:rPr>
          <w:rFonts w:ascii="Arial" w:hAnsi="Arial" w:cs="Arial"/>
          <w:color w:val="000000" w:themeColor="text1"/>
          <w:sz w:val="20"/>
          <w:szCs w:val="20"/>
        </w:rPr>
      </w:pPr>
    </w:p>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 xml:space="preserve">Débit à …l/mn au repos et </w:t>
      </w:r>
      <w:proofErr w:type="gramStart"/>
      <w:r w:rsidRPr="00294C1A">
        <w:rPr>
          <w:rFonts w:ascii="Arial" w:hAnsi="Arial" w:cs="Arial"/>
          <w:color w:val="000000" w:themeColor="text1"/>
          <w:sz w:val="20"/>
          <w:szCs w:val="20"/>
        </w:rPr>
        <w:t>à .l</w:t>
      </w:r>
      <w:proofErr w:type="gramEnd"/>
      <w:r w:rsidRPr="00294C1A">
        <w:rPr>
          <w:rFonts w:ascii="Arial" w:hAnsi="Arial" w:cs="Arial"/>
          <w:color w:val="000000" w:themeColor="text1"/>
          <w:sz w:val="20"/>
          <w:szCs w:val="20"/>
        </w:rPr>
        <w:t xml:space="preserve">/mn à l’effort </w:t>
      </w:r>
    </w:p>
    <w:p w:rsidR="003973F2" w:rsidRPr="00294C1A" w:rsidRDefault="003973F2" w:rsidP="0071351C">
      <w:pPr>
        <w:ind w:left="284" w:right="568"/>
        <w:rPr>
          <w:rFonts w:ascii="Arial" w:hAnsi="Arial" w:cs="Arial"/>
          <w:color w:val="000000" w:themeColor="text1"/>
          <w:sz w:val="20"/>
          <w:szCs w:val="20"/>
        </w:rPr>
      </w:pPr>
    </w:p>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 xml:space="preserve">Source principale à O2 : </w:t>
      </w:r>
    </w:p>
    <w:p w:rsidR="003973F2" w:rsidRPr="00294C1A" w:rsidRDefault="003973F2" w:rsidP="0071351C">
      <w:pPr>
        <w:pStyle w:val="Paragraphedeliste"/>
        <w:numPr>
          <w:ilvl w:val="0"/>
          <w:numId w:val="9"/>
        </w:numPr>
        <w:spacing w:after="0" w:line="240" w:lineRule="auto"/>
        <w:ind w:left="284" w:right="568" w:firstLine="0"/>
        <w:rPr>
          <w:rFonts w:ascii="Arial" w:hAnsi="Arial" w:cs="Arial"/>
          <w:color w:val="000000" w:themeColor="text1"/>
          <w:sz w:val="20"/>
          <w:szCs w:val="20"/>
        </w:rPr>
      </w:pPr>
      <w:r w:rsidRPr="00294C1A">
        <w:rPr>
          <w:rFonts w:ascii="Arial" w:hAnsi="Arial" w:cs="Arial"/>
          <w:color w:val="000000" w:themeColor="text1"/>
          <w:sz w:val="20"/>
          <w:szCs w:val="20"/>
        </w:rPr>
        <w:t xml:space="preserve">Extracteur fixe jusqu’à 5l/mn </w:t>
      </w:r>
    </w:p>
    <w:p w:rsidR="003973F2" w:rsidRPr="00294C1A" w:rsidRDefault="003973F2" w:rsidP="0071351C">
      <w:pPr>
        <w:pStyle w:val="Paragraphedeliste"/>
        <w:numPr>
          <w:ilvl w:val="0"/>
          <w:numId w:val="9"/>
        </w:numPr>
        <w:spacing w:after="0" w:line="240" w:lineRule="auto"/>
        <w:ind w:left="284" w:right="568" w:firstLine="0"/>
        <w:rPr>
          <w:rFonts w:ascii="Arial" w:hAnsi="Arial" w:cs="Arial"/>
          <w:color w:val="000000" w:themeColor="text1"/>
          <w:sz w:val="20"/>
          <w:szCs w:val="20"/>
        </w:rPr>
      </w:pPr>
      <w:r w:rsidRPr="00294C1A">
        <w:rPr>
          <w:rFonts w:ascii="Arial" w:hAnsi="Arial" w:cs="Arial"/>
          <w:color w:val="000000" w:themeColor="text1"/>
          <w:sz w:val="20"/>
          <w:szCs w:val="20"/>
        </w:rPr>
        <w:t>Extracteur fixe jusqu’à 9l/mn</w:t>
      </w:r>
    </w:p>
    <w:p w:rsidR="003973F2" w:rsidRPr="00294C1A" w:rsidRDefault="0040177C" w:rsidP="0071351C">
      <w:pPr>
        <w:pStyle w:val="Paragraphedeliste"/>
        <w:numPr>
          <w:ilvl w:val="0"/>
          <w:numId w:val="9"/>
        </w:numPr>
        <w:spacing w:after="0" w:line="240" w:lineRule="auto"/>
        <w:ind w:left="284" w:right="568" w:firstLine="0"/>
        <w:rPr>
          <w:rFonts w:ascii="Arial" w:hAnsi="Arial" w:cs="Arial"/>
          <w:color w:val="000000" w:themeColor="text1"/>
          <w:sz w:val="20"/>
          <w:szCs w:val="20"/>
        </w:rPr>
      </w:pPr>
      <w:r w:rsidRPr="00294C1A">
        <w:rPr>
          <w:rFonts w:ascii="Arial" w:hAnsi="Arial" w:cs="Arial"/>
          <w:color w:val="000000" w:themeColor="text1"/>
          <w:sz w:val="20"/>
          <w:szCs w:val="20"/>
        </w:rPr>
        <w:t>Bouteilles</w:t>
      </w:r>
      <w:r w:rsidR="003973F2" w:rsidRPr="00294C1A">
        <w:rPr>
          <w:rFonts w:ascii="Arial" w:hAnsi="Arial" w:cs="Arial"/>
          <w:color w:val="000000" w:themeColor="text1"/>
          <w:sz w:val="20"/>
          <w:szCs w:val="20"/>
        </w:rPr>
        <w:t xml:space="preserve"> d'oxygène gazeux avec </w:t>
      </w:r>
      <w:proofErr w:type="spellStart"/>
      <w:r w:rsidRPr="00294C1A">
        <w:rPr>
          <w:rFonts w:ascii="Arial" w:hAnsi="Arial" w:cs="Arial"/>
          <w:color w:val="000000" w:themeColor="text1"/>
          <w:sz w:val="20"/>
          <w:szCs w:val="20"/>
        </w:rPr>
        <w:t>mano</w:t>
      </w:r>
      <w:r w:rsidR="009B49EE">
        <w:rPr>
          <w:rFonts w:ascii="Arial" w:hAnsi="Arial" w:cs="Arial"/>
          <w:color w:val="000000" w:themeColor="text1"/>
          <w:sz w:val="20"/>
          <w:szCs w:val="20"/>
        </w:rPr>
        <w:t>-</w:t>
      </w:r>
      <w:r w:rsidRPr="00294C1A">
        <w:rPr>
          <w:rFonts w:ascii="Arial" w:hAnsi="Arial" w:cs="Arial"/>
          <w:color w:val="000000" w:themeColor="text1"/>
          <w:sz w:val="20"/>
          <w:szCs w:val="20"/>
        </w:rPr>
        <w:t>détendeur</w:t>
      </w:r>
      <w:proofErr w:type="spellEnd"/>
      <w:r w:rsidR="003973F2" w:rsidRPr="00294C1A">
        <w:rPr>
          <w:rFonts w:ascii="Arial" w:hAnsi="Arial" w:cs="Arial"/>
          <w:color w:val="000000" w:themeColor="text1"/>
          <w:sz w:val="20"/>
          <w:szCs w:val="20"/>
        </w:rPr>
        <w:t xml:space="preserve"> et débitmètre adapté </w:t>
      </w:r>
    </w:p>
    <w:p w:rsidR="003973F2" w:rsidRPr="00294C1A" w:rsidRDefault="003973F2" w:rsidP="0071351C">
      <w:pPr>
        <w:pStyle w:val="Paragraphedeliste"/>
        <w:numPr>
          <w:ilvl w:val="0"/>
          <w:numId w:val="9"/>
        </w:numPr>
        <w:spacing w:after="0" w:line="240" w:lineRule="auto"/>
        <w:ind w:left="284" w:right="568" w:firstLine="0"/>
        <w:rPr>
          <w:rFonts w:ascii="Arial" w:hAnsi="Arial" w:cs="Arial"/>
          <w:color w:val="000000" w:themeColor="text1"/>
          <w:sz w:val="20"/>
          <w:szCs w:val="20"/>
        </w:rPr>
      </w:pPr>
      <w:r w:rsidRPr="00294C1A">
        <w:rPr>
          <w:rFonts w:ascii="Arial" w:hAnsi="Arial" w:cs="Arial"/>
          <w:color w:val="000000" w:themeColor="text1"/>
          <w:sz w:val="20"/>
          <w:szCs w:val="20"/>
        </w:rPr>
        <w:t xml:space="preserve">Cuve d’O2 liquide </w:t>
      </w:r>
    </w:p>
    <w:p w:rsidR="003973F2" w:rsidRPr="00294C1A" w:rsidRDefault="003973F2" w:rsidP="0071351C">
      <w:pPr>
        <w:ind w:left="284" w:right="568"/>
        <w:rPr>
          <w:rFonts w:ascii="Arial" w:hAnsi="Arial" w:cs="Arial"/>
          <w:color w:val="000000" w:themeColor="text1"/>
          <w:sz w:val="20"/>
          <w:szCs w:val="20"/>
        </w:rPr>
      </w:pPr>
    </w:p>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 xml:space="preserve">+ Source de secours : bouteille d'oxygène gazeux avec </w:t>
      </w:r>
      <w:proofErr w:type="spellStart"/>
      <w:r w:rsidR="0040177C" w:rsidRPr="00294C1A">
        <w:rPr>
          <w:rFonts w:ascii="Arial" w:hAnsi="Arial" w:cs="Arial"/>
          <w:color w:val="000000" w:themeColor="text1"/>
          <w:sz w:val="20"/>
          <w:szCs w:val="20"/>
        </w:rPr>
        <w:t>mano</w:t>
      </w:r>
      <w:r w:rsidR="009B49EE">
        <w:rPr>
          <w:rFonts w:ascii="Arial" w:hAnsi="Arial" w:cs="Arial"/>
          <w:color w:val="000000" w:themeColor="text1"/>
          <w:sz w:val="20"/>
          <w:szCs w:val="20"/>
        </w:rPr>
        <w:t>-</w:t>
      </w:r>
      <w:r w:rsidR="0040177C" w:rsidRPr="00294C1A">
        <w:rPr>
          <w:rFonts w:ascii="Arial" w:hAnsi="Arial" w:cs="Arial"/>
          <w:color w:val="000000" w:themeColor="text1"/>
          <w:sz w:val="20"/>
          <w:szCs w:val="20"/>
        </w:rPr>
        <w:t>détendeur</w:t>
      </w:r>
      <w:proofErr w:type="spellEnd"/>
      <w:r w:rsidRPr="00294C1A">
        <w:rPr>
          <w:rFonts w:ascii="Arial" w:hAnsi="Arial" w:cs="Arial"/>
          <w:color w:val="000000" w:themeColor="text1"/>
          <w:sz w:val="20"/>
          <w:szCs w:val="20"/>
        </w:rPr>
        <w:t xml:space="preserve"> et débitmètre adapté </w:t>
      </w:r>
    </w:p>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 xml:space="preserve">+ source de mobilité : 1 petite bouteille gazeux avec </w:t>
      </w:r>
      <w:proofErr w:type="spellStart"/>
      <w:r w:rsidR="0040177C" w:rsidRPr="00294C1A">
        <w:rPr>
          <w:rFonts w:ascii="Arial" w:hAnsi="Arial" w:cs="Arial"/>
          <w:color w:val="000000" w:themeColor="text1"/>
          <w:sz w:val="20"/>
          <w:szCs w:val="20"/>
        </w:rPr>
        <w:t>man</w:t>
      </w:r>
      <w:r w:rsidR="009B49EE">
        <w:rPr>
          <w:rFonts w:ascii="Arial" w:hAnsi="Arial" w:cs="Arial"/>
          <w:color w:val="000000" w:themeColor="text1"/>
          <w:sz w:val="20"/>
          <w:szCs w:val="20"/>
        </w:rPr>
        <w:t>-</w:t>
      </w:r>
      <w:r w:rsidR="0040177C" w:rsidRPr="00294C1A">
        <w:rPr>
          <w:rFonts w:ascii="Arial" w:hAnsi="Arial" w:cs="Arial"/>
          <w:color w:val="000000" w:themeColor="text1"/>
          <w:sz w:val="20"/>
          <w:szCs w:val="20"/>
        </w:rPr>
        <w:t>odétendeur</w:t>
      </w:r>
      <w:proofErr w:type="spellEnd"/>
      <w:r w:rsidRPr="00294C1A">
        <w:rPr>
          <w:rFonts w:ascii="Arial" w:hAnsi="Arial" w:cs="Arial"/>
          <w:color w:val="000000" w:themeColor="text1"/>
          <w:sz w:val="20"/>
          <w:szCs w:val="20"/>
        </w:rPr>
        <w:t xml:space="preserve"> et débitmètre adapté </w:t>
      </w:r>
    </w:p>
    <w:p w:rsidR="003973F2" w:rsidRPr="00294C1A" w:rsidRDefault="003973F2" w:rsidP="0071351C">
      <w:pPr>
        <w:ind w:left="284" w:right="568"/>
        <w:rPr>
          <w:rFonts w:ascii="Arial" w:hAnsi="Arial" w:cs="Arial"/>
          <w:color w:val="000000" w:themeColor="text1"/>
          <w:sz w:val="20"/>
          <w:szCs w:val="20"/>
        </w:rPr>
      </w:pPr>
    </w:p>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Interface</w:t>
      </w:r>
    </w:p>
    <w:p w:rsidR="003973F2" w:rsidRPr="00294C1A" w:rsidRDefault="003973F2" w:rsidP="0071351C">
      <w:pPr>
        <w:pStyle w:val="Paragraphedeliste"/>
        <w:numPr>
          <w:ilvl w:val="0"/>
          <w:numId w:val="10"/>
        </w:numPr>
        <w:spacing w:after="0" w:line="240" w:lineRule="auto"/>
        <w:ind w:left="284" w:right="568" w:firstLine="0"/>
        <w:rPr>
          <w:rFonts w:ascii="Arial" w:hAnsi="Arial" w:cs="Arial"/>
          <w:color w:val="000000" w:themeColor="text1"/>
          <w:sz w:val="20"/>
          <w:szCs w:val="20"/>
        </w:rPr>
      </w:pPr>
      <w:r w:rsidRPr="00294C1A">
        <w:rPr>
          <w:rFonts w:ascii="Arial" w:hAnsi="Arial" w:cs="Arial"/>
          <w:color w:val="000000" w:themeColor="text1"/>
          <w:sz w:val="20"/>
          <w:szCs w:val="20"/>
        </w:rPr>
        <w:t>Lunettes nasales</w:t>
      </w:r>
    </w:p>
    <w:p w:rsidR="003973F2" w:rsidRPr="00294C1A" w:rsidRDefault="003973F2" w:rsidP="0071351C">
      <w:pPr>
        <w:pStyle w:val="Paragraphedeliste"/>
        <w:numPr>
          <w:ilvl w:val="0"/>
          <w:numId w:val="10"/>
        </w:numPr>
        <w:spacing w:after="0" w:line="240" w:lineRule="auto"/>
        <w:ind w:left="284" w:right="568" w:firstLine="0"/>
        <w:rPr>
          <w:rFonts w:ascii="Arial" w:hAnsi="Arial" w:cs="Arial"/>
          <w:color w:val="000000" w:themeColor="text1"/>
          <w:sz w:val="20"/>
          <w:szCs w:val="20"/>
        </w:rPr>
      </w:pPr>
      <w:r w:rsidRPr="00294C1A">
        <w:rPr>
          <w:rFonts w:ascii="Arial" w:hAnsi="Arial" w:cs="Arial"/>
          <w:color w:val="000000" w:themeColor="text1"/>
          <w:sz w:val="20"/>
          <w:szCs w:val="20"/>
        </w:rPr>
        <w:t>Masque à oxygène</w:t>
      </w:r>
    </w:p>
    <w:p w:rsidR="003973F2" w:rsidRPr="00294C1A" w:rsidRDefault="003973F2" w:rsidP="0071351C">
      <w:pPr>
        <w:pStyle w:val="Paragraphedeliste"/>
        <w:numPr>
          <w:ilvl w:val="0"/>
          <w:numId w:val="10"/>
        </w:numPr>
        <w:spacing w:after="0" w:line="240" w:lineRule="auto"/>
        <w:ind w:left="284" w:right="568" w:firstLine="0"/>
        <w:rPr>
          <w:rFonts w:ascii="Arial" w:hAnsi="Arial" w:cs="Arial"/>
          <w:color w:val="000000" w:themeColor="text1"/>
          <w:sz w:val="20"/>
          <w:szCs w:val="20"/>
        </w:rPr>
      </w:pPr>
      <w:r w:rsidRPr="00294C1A">
        <w:rPr>
          <w:rFonts w:ascii="Arial" w:hAnsi="Arial" w:cs="Arial"/>
          <w:color w:val="000000" w:themeColor="text1"/>
          <w:sz w:val="20"/>
          <w:szCs w:val="20"/>
        </w:rPr>
        <w:t>Masque à haute concentration</w:t>
      </w:r>
    </w:p>
    <w:p w:rsidR="003973F2" w:rsidRPr="00294C1A" w:rsidRDefault="003973F2" w:rsidP="0071351C">
      <w:pPr>
        <w:ind w:left="284" w:right="568"/>
        <w:rPr>
          <w:rFonts w:ascii="Arial" w:hAnsi="Arial" w:cs="Arial"/>
          <w:color w:val="000000" w:themeColor="text1"/>
          <w:sz w:val="20"/>
          <w:szCs w:val="20"/>
        </w:rPr>
      </w:pPr>
    </w:p>
    <w:p w:rsidR="003973F2"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Tuyau à O2 étoilé non écrasable</w:t>
      </w:r>
    </w:p>
    <w:p w:rsidR="003973F2" w:rsidRDefault="003973F2" w:rsidP="0071351C">
      <w:pPr>
        <w:ind w:left="284" w:right="568"/>
        <w:rPr>
          <w:rFonts w:ascii="Arial" w:hAnsi="Arial" w:cs="Arial"/>
          <w:color w:val="000000" w:themeColor="text1"/>
          <w:sz w:val="20"/>
          <w:szCs w:val="20"/>
        </w:rPr>
      </w:pPr>
    </w:p>
    <w:p w:rsidR="003973F2" w:rsidRPr="00294C1A" w:rsidRDefault="003973F2" w:rsidP="0071351C">
      <w:pPr>
        <w:ind w:left="284" w:right="568"/>
        <w:rPr>
          <w:rFonts w:ascii="Arial" w:hAnsi="Arial" w:cs="Arial"/>
          <w:color w:val="000000" w:themeColor="text1"/>
          <w:sz w:val="20"/>
          <w:szCs w:val="20"/>
        </w:rPr>
      </w:pPr>
      <w:r>
        <w:rPr>
          <w:rFonts w:ascii="Arial" w:hAnsi="Arial" w:cs="Arial"/>
          <w:color w:val="000000" w:themeColor="text1"/>
          <w:sz w:val="20"/>
          <w:szCs w:val="20"/>
        </w:rPr>
        <w:t>+ un oxymètre de pouls et adapter l’O2 pour obtenir une SP2O supérieure &gt;92%. Une diminution de 1l/mn chaque jour est tolérée pour obtenir une SpO2 supérieure &gt;92%.</w:t>
      </w:r>
    </w:p>
    <w:p w:rsidR="003973F2" w:rsidRPr="00294C1A" w:rsidRDefault="003973F2" w:rsidP="0071351C">
      <w:pPr>
        <w:ind w:left="284" w:right="568"/>
        <w:rPr>
          <w:rFonts w:ascii="Arial" w:hAnsi="Arial" w:cs="Arial"/>
          <w:color w:val="000000" w:themeColor="text1"/>
          <w:sz w:val="20"/>
          <w:szCs w:val="20"/>
        </w:rPr>
      </w:pPr>
    </w:p>
    <w:p w:rsidR="003973F2" w:rsidRPr="00294C1A" w:rsidRDefault="003973F2" w:rsidP="0071351C">
      <w:pPr>
        <w:ind w:left="284" w:right="568"/>
        <w:rPr>
          <w:rFonts w:ascii="Arial" w:hAnsi="Arial" w:cs="Arial"/>
          <w:color w:val="000000" w:themeColor="text1"/>
          <w:sz w:val="20"/>
          <w:szCs w:val="20"/>
        </w:rPr>
      </w:pPr>
    </w:p>
    <w:p w:rsidR="003973F2"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1 mois à renouveler 2 fois si besoin</w:t>
      </w:r>
    </w:p>
    <w:p w:rsidR="003973F2" w:rsidRDefault="003973F2" w:rsidP="0071351C">
      <w:pPr>
        <w:ind w:left="284" w:right="568"/>
        <w:rPr>
          <w:rFonts w:ascii="Arial" w:hAnsi="Arial" w:cs="Arial"/>
          <w:color w:val="000000" w:themeColor="text1"/>
          <w:sz w:val="20"/>
          <w:szCs w:val="20"/>
        </w:rPr>
      </w:pPr>
    </w:p>
    <w:p w:rsidR="003973F2" w:rsidRPr="00294C1A" w:rsidRDefault="003973F2" w:rsidP="0071351C">
      <w:pPr>
        <w:ind w:left="284" w:right="568"/>
        <w:rPr>
          <w:rFonts w:ascii="Arial" w:hAnsi="Arial" w:cs="Arial"/>
          <w:color w:val="000000" w:themeColor="text1"/>
          <w:sz w:val="20"/>
          <w:szCs w:val="20"/>
        </w:rPr>
      </w:pPr>
      <w:r>
        <w:rPr>
          <w:rFonts w:ascii="Arial" w:hAnsi="Arial" w:cs="Arial"/>
          <w:color w:val="000000" w:themeColor="text1"/>
          <w:sz w:val="20"/>
          <w:szCs w:val="20"/>
        </w:rPr>
        <w:t xml:space="preserve">Date et signature </w:t>
      </w:r>
    </w:p>
    <w:p w:rsidR="003973F2" w:rsidRPr="00294C1A" w:rsidRDefault="003973F2" w:rsidP="0071351C">
      <w:pPr>
        <w:ind w:left="284" w:right="568"/>
        <w:rPr>
          <w:rFonts w:ascii="Arial" w:hAnsi="Arial" w:cs="Arial"/>
          <w:color w:val="000000" w:themeColor="text1"/>
          <w:sz w:val="20"/>
          <w:szCs w:val="20"/>
        </w:rPr>
      </w:pPr>
    </w:p>
    <w:p w:rsidR="003973F2" w:rsidRPr="00CB4C14" w:rsidRDefault="009B49EE" w:rsidP="0071351C">
      <w:pPr>
        <w:ind w:left="284" w:right="568"/>
        <w:rPr>
          <w:rFonts w:eastAsiaTheme="majorEastAsia"/>
          <w:color w:val="000000" w:themeColor="text1"/>
          <w:kern w:val="24"/>
          <w:u w:val="single"/>
        </w:rPr>
      </w:pPr>
      <w:proofErr w:type="gramStart"/>
      <w:r>
        <w:rPr>
          <w:rFonts w:eastAsiaTheme="majorEastAsia"/>
          <w:color w:val="000000" w:themeColor="text1"/>
          <w:kern w:val="24"/>
          <w:u w:val="single"/>
        </w:rPr>
        <w:t>ANNEXE  oxygénothérapie</w:t>
      </w:r>
      <w:proofErr w:type="gramEnd"/>
      <w:r>
        <w:rPr>
          <w:rFonts w:eastAsiaTheme="majorEastAsia"/>
          <w:color w:val="000000" w:themeColor="text1"/>
          <w:kern w:val="24"/>
          <w:u w:val="single"/>
        </w:rPr>
        <w:t xml:space="preserve"> : </w:t>
      </w:r>
      <w:r w:rsidR="003973F2" w:rsidRPr="00CB4C14">
        <w:rPr>
          <w:rFonts w:eastAsiaTheme="majorEastAsia"/>
          <w:color w:val="000000" w:themeColor="text1"/>
          <w:kern w:val="24"/>
          <w:u w:val="single"/>
        </w:rPr>
        <w:t>Prise en charge financière</w:t>
      </w:r>
    </w:p>
    <w:p w:rsidR="003973F2" w:rsidRPr="00294C1A" w:rsidRDefault="003973F2" w:rsidP="0071351C">
      <w:pPr>
        <w:ind w:left="284" w:right="568"/>
        <w:rPr>
          <w:rFonts w:eastAsiaTheme="majorEastAsia"/>
          <w:color w:val="000000" w:themeColor="text1"/>
          <w:kern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2"/>
        <w:gridCol w:w="979"/>
        <w:gridCol w:w="4688"/>
      </w:tblGrid>
      <w:tr w:rsidR="003973F2" w:rsidRPr="00294C1A" w:rsidTr="003973F2">
        <w:trPr>
          <w:tblCellSpacing w:w="15" w:type="dxa"/>
        </w:trPr>
        <w:tc>
          <w:tcPr>
            <w:tcW w:w="0" w:type="auto"/>
            <w:hideMark/>
          </w:tcPr>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b/>
                <w:bCs/>
                <w:color w:val="000000" w:themeColor="text1"/>
                <w:sz w:val="20"/>
                <w:szCs w:val="20"/>
              </w:rPr>
              <w:t>Code LPP</w:t>
            </w:r>
          </w:p>
        </w:tc>
        <w:tc>
          <w:tcPr>
            <w:tcW w:w="0" w:type="auto"/>
            <w:hideMark/>
          </w:tcPr>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b/>
                <w:bCs/>
                <w:color w:val="000000" w:themeColor="text1"/>
                <w:sz w:val="20"/>
                <w:szCs w:val="20"/>
              </w:rPr>
              <w:t>:</w:t>
            </w:r>
          </w:p>
        </w:tc>
        <w:tc>
          <w:tcPr>
            <w:tcW w:w="0" w:type="auto"/>
            <w:hideMark/>
          </w:tcPr>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color w:val="000000" w:themeColor="text1"/>
                <w:sz w:val="16"/>
                <w:szCs w:val="16"/>
              </w:rPr>
              <w:t>1128104</w:t>
            </w:r>
          </w:p>
        </w:tc>
      </w:tr>
      <w:tr w:rsidR="003973F2" w:rsidRPr="00294C1A" w:rsidTr="003973F2">
        <w:trPr>
          <w:tblCellSpacing w:w="15" w:type="dxa"/>
        </w:trPr>
        <w:tc>
          <w:tcPr>
            <w:tcW w:w="0" w:type="auto"/>
            <w:hideMark/>
          </w:tcPr>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b/>
                <w:bCs/>
                <w:color w:val="000000" w:themeColor="text1"/>
                <w:sz w:val="20"/>
                <w:szCs w:val="20"/>
              </w:rPr>
              <w:t>Désignation</w:t>
            </w:r>
          </w:p>
        </w:tc>
        <w:tc>
          <w:tcPr>
            <w:tcW w:w="0" w:type="auto"/>
            <w:hideMark/>
          </w:tcPr>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b/>
                <w:bCs/>
                <w:color w:val="000000" w:themeColor="text1"/>
                <w:sz w:val="20"/>
                <w:szCs w:val="20"/>
              </w:rPr>
              <w:t>:</w:t>
            </w:r>
          </w:p>
        </w:tc>
        <w:tc>
          <w:tcPr>
            <w:tcW w:w="0" w:type="auto"/>
            <w:hideMark/>
          </w:tcPr>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color w:val="000000" w:themeColor="text1"/>
                <w:sz w:val="16"/>
                <w:szCs w:val="16"/>
              </w:rPr>
              <w:t>OXYGÉNOTHÉRAPIE À COURT TERME, OCT 3.00</w:t>
            </w:r>
          </w:p>
        </w:tc>
      </w:tr>
    </w:tbl>
    <w:p w:rsidR="003973F2" w:rsidRPr="00294C1A" w:rsidRDefault="003973F2" w:rsidP="0071351C">
      <w:pPr>
        <w:ind w:left="284" w:right="568"/>
        <w:rPr>
          <w:color w:val="000000" w:themeColor="text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07"/>
      </w:tblGrid>
      <w:tr w:rsidR="003973F2" w:rsidRPr="00294C1A" w:rsidTr="003973F2">
        <w:trPr>
          <w:trHeight w:val="2620"/>
          <w:tblCellSpacing w:w="15" w:type="dxa"/>
        </w:trPr>
        <w:tc>
          <w:tcPr>
            <w:tcW w:w="0" w:type="auto"/>
            <w:hideMark/>
          </w:tcPr>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 xml:space="preserve">Oxygénothérapie à court terme à domicile. </w:t>
            </w:r>
          </w:p>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 xml:space="preserve">Le tarif couvre les prestations communes, en ce qui concerne la source d'oxygène : </w:t>
            </w:r>
          </w:p>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 xml:space="preserve">- soit un concentrateur fixe dont le débit est adapté aux besoins du patient, respectant les spécifications techniques des concentrateurs </w:t>
            </w:r>
          </w:p>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 xml:space="preserve">               </w:t>
            </w:r>
            <w:r w:rsidR="0071351C" w:rsidRPr="00294C1A">
              <w:rPr>
                <w:rFonts w:ascii="Arial" w:hAnsi="Arial" w:cs="Arial"/>
                <w:color w:val="000000" w:themeColor="text1"/>
                <w:sz w:val="20"/>
                <w:szCs w:val="20"/>
              </w:rPr>
              <w:t>Concentrateur</w:t>
            </w:r>
            <w:r w:rsidRPr="00294C1A">
              <w:rPr>
                <w:rFonts w:ascii="Arial" w:hAnsi="Arial" w:cs="Arial"/>
                <w:color w:val="000000" w:themeColor="text1"/>
                <w:sz w:val="20"/>
                <w:szCs w:val="20"/>
              </w:rPr>
              <w:t xml:space="preserve"> fixe ayant un débit maximal de 5 L/min</w:t>
            </w:r>
          </w:p>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 xml:space="preserve">               </w:t>
            </w:r>
            <w:r w:rsidR="0071351C" w:rsidRPr="00294C1A">
              <w:rPr>
                <w:rFonts w:ascii="Arial" w:hAnsi="Arial" w:cs="Arial"/>
                <w:color w:val="000000" w:themeColor="text1"/>
                <w:sz w:val="20"/>
                <w:szCs w:val="20"/>
              </w:rPr>
              <w:t>Concentrateur</w:t>
            </w:r>
            <w:r w:rsidRPr="00294C1A">
              <w:rPr>
                <w:rFonts w:ascii="Arial" w:hAnsi="Arial" w:cs="Arial"/>
                <w:color w:val="000000" w:themeColor="text1"/>
                <w:sz w:val="20"/>
                <w:szCs w:val="20"/>
              </w:rPr>
              <w:t xml:space="preserve"> fixe ayant un débit maximal de 9 L/min (2 marques </w:t>
            </w:r>
            <w:proofErr w:type="spellStart"/>
            <w:r w:rsidRPr="00294C1A">
              <w:rPr>
                <w:rFonts w:ascii="Arial" w:hAnsi="Arial" w:cs="Arial"/>
                <w:color w:val="000000" w:themeColor="text1"/>
                <w:sz w:val="20"/>
                <w:szCs w:val="20"/>
              </w:rPr>
              <w:t>Devilbiss</w:t>
            </w:r>
            <w:r w:rsidRPr="003012A8">
              <w:rPr>
                <w:rFonts w:ascii="Arial" w:hAnsi="Arial" w:cs="Arial"/>
                <w:color w:val="000000" w:themeColor="text1"/>
                <w:sz w:val="20"/>
                <w:szCs w:val="20"/>
                <w:vertAlign w:val="superscript"/>
              </w:rPr>
              <w:t>R</w:t>
            </w:r>
            <w:proofErr w:type="spellEnd"/>
            <w:r w:rsidRPr="00294C1A">
              <w:rPr>
                <w:rFonts w:ascii="Arial" w:hAnsi="Arial" w:cs="Arial"/>
                <w:color w:val="000000" w:themeColor="text1"/>
                <w:sz w:val="20"/>
                <w:szCs w:val="20"/>
              </w:rPr>
              <w:t xml:space="preserve"> et </w:t>
            </w:r>
            <w:proofErr w:type="spellStart"/>
            <w:r w:rsidRPr="00294C1A">
              <w:rPr>
                <w:rFonts w:ascii="Arial" w:hAnsi="Arial" w:cs="Arial"/>
                <w:color w:val="000000" w:themeColor="text1"/>
                <w:sz w:val="20"/>
                <w:szCs w:val="20"/>
              </w:rPr>
              <w:t>Invacare</w:t>
            </w:r>
            <w:proofErr w:type="spellEnd"/>
            <w:r w:rsidRPr="00294C1A">
              <w:rPr>
                <w:rFonts w:ascii="Arial" w:hAnsi="Arial" w:cs="Arial"/>
                <w:color w:val="000000" w:themeColor="text1"/>
                <w:sz w:val="20"/>
                <w:szCs w:val="20"/>
              </w:rPr>
              <w:t xml:space="preserve"> </w:t>
            </w:r>
            <w:proofErr w:type="spellStart"/>
            <w:r w:rsidRPr="00294C1A">
              <w:rPr>
                <w:rFonts w:ascii="Arial" w:hAnsi="Arial" w:cs="Arial"/>
                <w:color w:val="000000" w:themeColor="text1"/>
                <w:sz w:val="20"/>
                <w:szCs w:val="20"/>
              </w:rPr>
              <w:t>Platinum</w:t>
            </w:r>
            <w:r w:rsidRPr="003012A8">
              <w:rPr>
                <w:rFonts w:ascii="Arial" w:hAnsi="Arial" w:cs="Arial"/>
                <w:color w:val="000000" w:themeColor="text1"/>
                <w:sz w:val="20"/>
                <w:szCs w:val="20"/>
                <w:vertAlign w:val="superscript"/>
              </w:rPr>
              <w:t>R</w:t>
            </w:r>
            <w:proofErr w:type="spellEnd"/>
            <w:r w:rsidRPr="00294C1A">
              <w:rPr>
                <w:rFonts w:ascii="Arial" w:hAnsi="Arial" w:cs="Arial"/>
                <w:color w:val="000000" w:themeColor="text1"/>
                <w:sz w:val="20"/>
                <w:szCs w:val="20"/>
              </w:rPr>
              <w:t xml:space="preserve">) </w:t>
            </w:r>
          </w:p>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 xml:space="preserve">- soit des bouteilles d'oxygène gazeux avec </w:t>
            </w:r>
            <w:r w:rsidR="0040177C" w:rsidRPr="00294C1A">
              <w:rPr>
                <w:rFonts w:ascii="Arial" w:hAnsi="Arial" w:cs="Arial"/>
                <w:color w:val="000000" w:themeColor="text1"/>
                <w:sz w:val="20"/>
                <w:szCs w:val="20"/>
              </w:rPr>
              <w:t>manodétendeur</w:t>
            </w:r>
            <w:r w:rsidRPr="00294C1A">
              <w:rPr>
                <w:rFonts w:ascii="Arial" w:hAnsi="Arial" w:cs="Arial"/>
                <w:color w:val="000000" w:themeColor="text1"/>
                <w:sz w:val="20"/>
                <w:szCs w:val="20"/>
              </w:rPr>
              <w:t xml:space="preserve"> et débitmètre adapté aux besoins du patient ; </w:t>
            </w:r>
          </w:p>
          <w:p w:rsidR="003973F2" w:rsidRPr="00294C1A" w:rsidRDefault="003973F2" w:rsidP="0071351C">
            <w:pPr>
              <w:ind w:left="284" w:right="568"/>
              <w:rPr>
                <w:rFonts w:ascii="Arial" w:hAnsi="Arial" w:cs="Arial"/>
                <w:color w:val="000000" w:themeColor="text1"/>
                <w:sz w:val="20"/>
                <w:szCs w:val="20"/>
              </w:rPr>
            </w:pPr>
          </w:p>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 xml:space="preserve">+ si nécessaire, à la demande du prescripteur, des bouteilles d'oxygène gazeux en tant que source de secours (en cas de panne du concentrateur), ou en tant que source mobile pour permettre la déambulation. </w:t>
            </w:r>
          </w:p>
          <w:p w:rsidR="003973F2" w:rsidRPr="00294C1A" w:rsidRDefault="003973F2" w:rsidP="0071351C">
            <w:pPr>
              <w:ind w:left="284" w:right="568"/>
              <w:rPr>
                <w:rFonts w:ascii="Arial" w:hAnsi="Arial" w:cs="Arial"/>
                <w:color w:val="000000" w:themeColor="text1"/>
                <w:sz w:val="16"/>
                <w:szCs w:val="16"/>
              </w:rPr>
            </w:pPr>
          </w:p>
        </w:tc>
      </w:tr>
      <w:tr w:rsidR="003973F2" w:rsidRPr="00294C1A" w:rsidTr="003973F2">
        <w:trPr>
          <w:tblCellSpacing w:w="15" w:type="dxa"/>
        </w:trPr>
        <w:tc>
          <w:tcPr>
            <w:tcW w:w="0" w:type="auto"/>
          </w:tcPr>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color w:val="000000" w:themeColor="text1"/>
                <w:sz w:val="16"/>
                <w:szCs w:val="16"/>
              </w:rPr>
              <w:t>Pas d’entente préalable</w:t>
            </w:r>
          </w:p>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color w:val="000000" w:themeColor="text1"/>
                <w:sz w:val="16"/>
                <w:szCs w:val="16"/>
              </w:rPr>
              <w:t>Peut être prescrit par tout médecin</w:t>
            </w:r>
          </w:p>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16"/>
                <w:szCs w:val="16"/>
              </w:rPr>
              <w:t>Payé au prestataire 44,46 euros/semaine</w:t>
            </w:r>
          </w:p>
        </w:tc>
      </w:tr>
      <w:tr w:rsidR="003973F2" w:rsidRPr="00294C1A" w:rsidTr="003973F2">
        <w:trPr>
          <w:tblCellSpacing w:w="15" w:type="dxa"/>
        </w:trPr>
        <w:tc>
          <w:tcPr>
            <w:tcW w:w="0" w:type="auto"/>
          </w:tcPr>
          <w:p w:rsidR="003973F2" w:rsidRPr="00294C1A" w:rsidRDefault="003973F2" w:rsidP="0071351C">
            <w:pPr>
              <w:ind w:left="284" w:right="568"/>
              <w:rPr>
                <w:rFonts w:ascii="Arial" w:hAnsi="Arial" w:cs="Arial"/>
                <w:color w:val="000000" w:themeColor="text1"/>
                <w:sz w:val="20"/>
                <w:szCs w:val="20"/>
              </w:rPr>
            </w:pPr>
          </w:p>
        </w:tc>
      </w:tr>
    </w:tbl>
    <w:p w:rsidR="003973F2" w:rsidRPr="00294C1A" w:rsidRDefault="003973F2" w:rsidP="0071351C">
      <w:pPr>
        <w:ind w:left="284" w:right="568"/>
        <w:rPr>
          <w:rFonts w:eastAsiaTheme="majorEastAsia"/>
          <w:color w:val="000000" w:themeColor="text1"/>
          <w:kern w:val="24"/>
        </w:rPr>
      </w:pPr>
      <w:r w:rsidRPr="00294C1A">
        <w:rPr>
          <w:rFonts w:eastAsiaTheme="majorEastAsia"/>
          <w:color w:val="000000" w:themeColor="text1"/>
          <w:kern w:val="24"/>
        </w:rPr>
        <w:t>A noter, en dérogation pour la crise de COVID19, de l’O2 liquide peut être dispensé.</w:t>
      </w:r>
    </w:p>
    <w:p w:rsidR="003973F2" w:rsidRDefault="003973F2" w:rsidP="0071351C">
      <w:pPr>
        <w:ind w:left="284" w:right="568"/>
        <w:rPr>
          <w:rFonts w:eastAsiaTheme="majorEastAsia"/>
          <w:color w:val="000000" w:themeColor="text1"/>
          <w:kern w:val="24"/>
        </w:rPr>
      </w:pPr>
    </w:p>
    <w:p w:rsidR="00AC38FF" w:rsidRDefault="00AC38FF" w:rsidP="0071351C">
      <w:pPr>
        <w:ind w:left="284" w:right="568"/>
        <w:rPr>
          <w:rFonts w:eastAsiaTheme="majorEastAsia"/>
          <w:color w:val="000000" w:themeColor="text1"/>
          <w:kern w:val="24"/>
        </w:rPr>
      </w:pPr>
    </w:p>
    <w:p w:rsidR="00AC38FF" w:rsidRDefault="00AC38FF" w:rsidP="0071351C">
      <w:pPr>
        <w:ind w:left="284" w:right="568"/>
        <w:rPr>
          <w:rFonts w:eastAsiaTheme="majorEastAsia"/>
          <w:color w:val="000000" w:themeColor="text1"/>
          <w:kern w:val="24"/>
        </w:rPr>
      </w:pPr>
    </w:p>
    <w:p w:rsidR="00AC38FF" w:rsidRDefault="00AC38FF" w:rsidP="0071351C">
      <w:pPr>
        <w:ind w:left="284" w:right="568"/>
        <w:rPr>
          <w:rFonts w:eastAsiaTheme="majorEastAsia"/>
          <w:color w:val="000000" w:themeColor="text1"/>
          <w:kern w:val="24"/>
        </w:rPr>
      </w:pPr>
    </w:p>
    <w:p w:rsidR="00AC38FF" w:rsidRDefault="00AC38FF" w:rsidP="0071351C">
      <w:pPr>
        <w:ind w:left="284" w:right="568"/>
        <w:rPr>
          <w:rFonts w:eastAsiaTheme="majorEastAsia"/>
          <w:color w:val="000000" w:themeColor="text1"/>
          <w:kern w:val="24"/>
        </w:rPr>
      </w:pPr>
    </w:p>
    <w:p w:rsidR="00AC38FF" w:rsidRDefault="00AC38FF" w:rsidP="0071351C">
      <w:pPr>
        <w:ind w:left="284" w:right="568"/>
        <w:rPr>
          <w:rFonts w:eastAsiaTheme="majorEastAsia"/>
          <w:color w:val="000000" w:themeColor="text1"/>
          <w:kern w:val="24"/>
        </w:rPr>
      </w:pPr>
    </w:p>
    <w:p w:rsidR="00AC38FF" w:rsidRDefault="00AC38FF" w:rsidP="0071351C">
      <w:pPr>
        <w:ind w:left="284" w:right="568"/>
        <w:rPr>
          <w:rFonts w:eastAsiaTheme="majorEastAsia"/>
          <w:color w:val="000000" w:themeColor="text1"/>
          <w:kern w:val="24"/>
        </w:rPr>
      </w:pPr>
    </w:p>
    <w:p w:rsidR="00AC38FF" w:rsidRDefault="00AC38FF" w:rsidP="0071351C">
      <w:pPr>
        <w:ind w:left="284" w:right="568"/>
        <w:rPr>
          <w:rFonts w:eastAsiaTheme="majorEastAsia"/>
          <w:color w:val="000000" w:themeColor="text1"/>
          <w:kern w:val="24"/>
        </w:rPr>
      </w:pPr>
    </w:p>
    <w:p w:rsidR="00AC38FF" w:rsidRDefault="00AC38FF" w:rsidP="0071351C">
      <w:pPr>
        <w:ind w:left="284" w:right="568"/>
        <w:rPr>
          <w:rFonts w:eastAsiaTheme="majorEastAsia"/>
          <w:color w:val="000000" w:themeColor="text1"/>
          <w:kern w:val="24"/>
        </w:rPr>
      </w:pPr>
    </w:p>
    <w:p w:rsidR="00AC38FF" w:rsidRDefault="00AC38FF" w:rsidP="0071351C">
      <w:pPr>
        <w:ind w:left="284" w:right="568"/>
        <w:rPr>
          <w:rFonts w:eastAsiaTheme="majorEastAsia"/>
          <w:color w:val="000000" w:themeColor="text1"/>
          <w:kern w:val="24"/>
        </w:rPr>
      </w:pPr>
    </w:p>
    <w:p w:rsidR="00AC38FF" w:rsidRPr="00294C1A" w:rsidRDefault="00AC38FF" w:rsidP="009B49EE">
      <w:pPr>
        <w:ind w:right="568"/>
        <w:rPr>
          <w:rFonts w:eastAsiaTheme="majorEastAsia"/>
          <w:color w:val="000000" w:themeColor="text1"/>
          <w:kern w:val="24"/>
        </w:rPr>
      </w:pPr>
    </w:p>
    <w:p w:rsidR="003973F2" w:rsidRPr="00CB4C14" w:rsidRDefault="009B49EE" w:rsidP="0071351C">
      <w:pPr>
        <w:ind w:left="284" w:right="568"/>
        <w:rPr>
          <w:rFonts w:eastAsiaTheme="majorEastAsia"/>
          <w:color w:val="000000" w:themeColor="text1"/>
          <w:kern w:val="24"/>
          <w:u w:val="single"/>
        </w:rPr>
      </w:pPr>
      <w:proofErr w:type="gramStart"/>
      <w:r>
        <w:rPr>
          <w:rFonts w:eastAsiaTheme="majorEastAsia"/>
          <w:color w:val="000000" w:themeColor="text1"/>
          <w:kern w:val="24"/>
          <w:u w:val="single"/>
        </w:rPr>
        <w:t>ANNEXE  oxygénothérapie</w:t>
      </w:r>
      <w:proofErr w:type="gramEnd"/>
      <w:r>
        <w:rPr>
          <w:rFonts w:eastAsiaTheme="majorEastAsia"/>
          <w:color w:val="000000" w:themeColor="text1"/>
          <w:kern w:val="24"/>
          <w:u w:val="single"/>
        </w:rPr>
        <w:t xml:space="preserve"> </w:t>
      </w:r>
      <w:r w:rsidR="003973F2" w:rsidRPr="00CB4C14">
        <w:rPr>
          <w:rFonts w:eastAsiaTheme="majorEastAsia"/>
          <w:color w:val="000000" w:themeColor="text1"/>
          <w:kern w:val="24"/>
          <w:u w:val="single"/>
        </w:rPr>
        <w:t xml:space="preserve"> </w:t>
      </w:r>
    </w:p>
    <w:p w:rsidR="003973F2" w:rsidRPr="00294C1A" w:rsidRDefault="003973F2" w:rsidP="0071351C">
      <w:pPr>
        <w:ind w:left="284" w:right="568"/>
        <w:rPr>
          <w:rFonts w:eastAsiaTheme="majorEastAsia"/>
          <w:color w:val="000000" w:themeColor="text1"/>
          <w:kern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2"/>
        <w:gridCol w:w="979"/>
        <w:gridCol w:w="7156"/>
      </w:tblGrid>
      <w:tr w:rsidR="003973F2" w:rsidRPr="00294C1A" w:rsidTr="003973F2">
        <w:trPr>
          <w:tblCellSpacing w:w="15" w:type="dxa"/>
        </w:trPr>
        <w:tc>
          <w:tcPr>
            <w:tcW w:w="0" w:type="auto"/>
            <w:hideMark/>
          </w:tcPr>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b/>
                <w:bCs/>
                <w:color w:val="000000" w:themeColor="text1"/>
                <w:sz w:val="20"/>
                <w:szCs w:val="20"/>
              </w:rPr>
              <w:t>Code LPP</w:t>
            </w:r>
          </w:p>
        </w:tc>
        <w:tc>
          <w:tcPr>
            <w:tcW w:w="0" w:type="auto"/>
            <w:hideMark/>
          </w:tcPr>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b/>
                <w:bCs/>
                <w:color w:val="000000" w:themeColor="text1"/>
                <w:sz w:val="20"/>
                <w:szCs w:val="20"/>
              </w:rPr>
              <w:t>:</w:t>
            </w:r>
          </w:p>
        </w:tc>
        <w:tc>
          <w:tcPr>
            <w:tcW w:w="0" w:type="auto"/>
            <w:hideMark/>
          </w:tcPr>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color w:val="000000" w:themeColor="text1"/>
                <w:sz w:val="16"/>
                <w:szCs w:val="16"/>
              </w:rPr>
              <w:t>1158737</w:t>
            </w:r>
          </w:p>
        </w:tc>
      </w:tr>
      <w:tr w:rsidR="003973F2" w:rsidRPr="00294C1A" w:rsidTr="003973F2">
        <w:trPr>
          <w:tblCellSpacing w:w="15" w:type="dxa"/>
        </w:trPr>
        <w:tc>
          <w:tcPr>
            <w:tcW w:w="0" w:type="auto"/>
            <w:hideMark/>
          </w:tcPr>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b/>
                <w:bCs/>
                <w:color w:val="000000" w:themeColor="text1"/>
                <w:sz w:val="20"/>
                <w:szCs w:val="20"/>
              </w:rPr>
              <w:t>Désignation</w:t>
            </w:r>
          </w:p>
        </w:tc>
        <w:tc>
          <w:tcPr>
            <w:tcW w:w="0" w:type="auto"/>
            <w:hideMark/>
          </w:tcPr>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b/>
                <w:bCs/>
                <w:color w:val="000000" w:themeColor="text1"/>
                <w:sz w:val="20"/>
                <w:szCs w:val="20"/>
              </w:rPr>
              <w:t>:</w:t>
            </w:r>
          </w:p>
        </w:tc>
        <w:tc>
          <w:tcPr>
            <w:tcW w:w="0" w:type="auto"/>
            <w:hideMark/>
          </w:tcPr>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color w:val="000000" w:themeColor="text1"/>
                <w:sz w:val="16"/>
                <w:szCs w:val="16"/>
              </w:rPr>
              <w:t>OXYGÉNO, PEC DE LA DYSPNÉE PATIENTS SOINS PALLIATIFS OU FIN DE VIE,</w:t>
            </w:r>
            <w:r>
              <w:rPr>
                <w:rFonts w:ascii="Arial" w:hAnsi="Arial" w:cs="Arial"/>
                <w:color w:val="000000" w:themeColor="text1"/>
                <w:sz w:val="16"/>
                <w:szCs w:val="16"/>
              </w:rPr>
              <w:t xml:space="preserve"> </w:t>
            </w:r>
            <w:r w:rsidRPr="00294C1A">
              <w:rPr>
                <w:rFonts w:ascii="Arial" w:hAnsi="Arial" w:cs="Arial"/>
                <w:color w:val="000000" w:themeColor="text1"/>
                <w:sz w:val="16"/>
                <w:szCs w:val="16"/>
              </w:rPr>
              <w:t>ODYSP 3.30</w:t>
            </w:r>
          </w:p>
        </w:tc>
      </w:tr>
    </w:tbl>
    <w:p w:rsidR="003973F2" w:rsidRPr="00294C1A" w:rsidRDefault="003973F2" w:rsidP="0071351C">
      <w:pPr>
        <w:ind w:left="284" w:right="568"/>
        <w:rPr>
          <w:color w:val="000000" w:themeColor="text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07"/>
      </w:tblGrid>
      <w:tr w:rsidR="003973F2" w:rsidRPr="00294C1A" w:rsidTr="003973F2">
        <w:trPr>
          <w:tblCellSpacing w:w="15" w:type="dxa"/>
        </w:trPr>
        <w:tc>
          <w:tcPr>
            <w:tcW w:w="0" w:type="auto"/>
            <w:hideMark/>
          </w:tcPr>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Oxygéno, p</w:t>
            </w:r>
            <w:r>
              <w:rPr>
                <w:rFonts w:ascii="Arial" w:hAnsi="Arial" w:cs="Arial"/>
                <w:color w:val="000000" w:themeColor="text1"/>
                <w:sz w:val="20"/>
                <w:szCs w:val="20"/>
              </w:rPr>
              <w:t xml:space="preserve">rise en </w:t>
            </w:r>
            <w:r w:rsidR="0040177C">
              <w:rPr>
                <w:rFonts w:ascii="Arial" w:hAnsi="Arial" w:cs="Arial"/>
                <w:color w:val="000000" w:themeColor="text1"/>
                <w:sz w:val="20"/>
                <w:szCs w:val="20"/>
              </w:rPr>
              <w:t xml:space="preserve">charge </w:t>
            </w:r>
            <w:r w:rsidR="0040177C" w:rsidRPr="00294C1A">
              <w:rPr>
                <w:rFonts w:ascii="Arial" w:hAnsi="Arial" w:cs="Arial"/>
                <w:color w:val="000000" w:themeColor="text1"/>
                <w:sz w:val="20"/>
                <w:szCs w:val="20"/>
              </w:rPr>
              <w:t>de</w:t>
            </w:r>
            <w:r w:rsidRPr="00294C1A">
              <w:rPr>
                <w:rFonts w:ascii="Arial" w:hAnsi="Arial" w:cs="Arial"/>
                <w:color w:val="000000" w:themeColor="text1"/>
                <w:sz w:val="20"/>
                <w:szCs w:val="20"/>
              </w:rPr>
              <w:t xml:space="preserve"> la dyspnée patients soins palliatifs ou fin de vie par oxygénothérapie. </w:t>
            </w:r>
          </w:p>
          <w:p w:rsidR="003973F2" w:rsidRPr="00294C1A" w:rsidRDefault="003973F2" w:rsidP="0071351C">
            <w:pPr>
              <w:ind w:left="284" w:right="568"/>
              <w:rPr>
                <w:rFonts w:ascii="Arial" w:hAnsi="Arial" w:cs="Arial"/>
                <w:color w:val="000000" w:themeColor="text1"/>
                <w:sz w:val="20"/>
                <w:szCs w:val="20"/>
              </w:rPr>
            </w:pPr>
            <w:r w:rsidRPr="00294C1A">
              <w:rPr>
                <w:rFonts w:ascii="Arial" w:hAnsi="Arial" w:cs="Arial"/>
                <w:color w:val="000000" w:themeColor="text1"/>
                <w:sz w:val="20"/>
                <w:szCs w:val="20"/>
              </w:rPr>
              <w:t xml:space="preserve">Le tarif couvre les prestations communes. Concernant la source d'oxygène, un concentrateur fixe dont le débit est adapté aux besoins du patient, (concentrateurs fixes ayant un débit maximal de 5 L/min ; et concentrateurs fixes ayant un débit maximal de 9 L/min.) </w:t>
            </w:r>
          </w:p>
          <w:p w:rsidR="003973F2" w:rsidRPr="00294C1A" w:rsidRDefault="003973F2" w:rsidP="0071351C">
            <w:pPr>
              <w:ind w:left="284" w:right="568"/>
              <w:rPr>
                <w:rFonts w:ascii="Arial" w:hAnsi="Arial" w:cs="Arial"/>
                <w:color w:val="000000" w:themeColor="text1"/>
                <w:sz w:val="16"/>
                <w:szCs w:val="16"/>
              </w:rPr>
            </w:pPr>
          </w:p>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color w:val="000000" w:themeColor="text1"/>
                <w:sz w:val="16"/>
                <w:szCs w:val="16"/>
              </w:rPr>
              <w:t>Pas d’entente préalable</w:t>
            </w:r>
          </w:p>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color w:val="000000" w:themeColor="text1"/>
                <w:sz w:val="16"/>
                <w:szCs w:val="16"/>
              </w:rPr>
              <w:t>Peu</w:t>
            </w:r>
            <w:r>
              <w:rPr>
                <w:rFonts w:ascii="Arial" w:hAnsi="Arial" w:cs="Arial"/>
                <w:color w:val="000000" w:themeColor="text1"/>
                <w:sz w:val="16"/>
                <w:szCs w:val="16"/>
              </w:rPr>
              <w:t>t</w:t>
            </w:r>
            <w:r w:rsidRPr="00294C1A">
              <w:rPr>
                <w:rFonts w:ascii="Arial" w:hAnsi="Arial" w:cs="Arial"/>
                <w:color w:val="000000" w:themeColor="text1"/>
                <w:sz w:val="16"/>
                <w:szCs w:val="16"/>
              </w:rPr>
              <w:t xml:space="preserve"> être prescrit par tout médecin</w:t>
            </w:r>
          </w:p>
          <w:p w:rsidR="003973F2" w:rsidRPr="00294C1A" w:rsidRDefault="003973F2" w:rsidP="0071351C">
            <w:pPr>
              <w:ind w:left="284" w:right="568"/>
              <w:rPr>
                <w:rFonts w:ascii="Arial" w:hAnsi="Arial" w:cs="Arial"/>
                <w:color w:val="000000" w:themeColor="text1"/>
                <w:sz w:val="16"/>
                <w:szCs w:val="16"/>
              </w:rPr>
            </w:pPr>
            <w:r w:rsidRPr="00294C1A">
              <w:rPr>
                <w:rFonts w:ascii="Arial" w:hAnsi="Arial" w:cs="Arial"/>
                <w:color w:val="000000" w:themeColor="text1"/>
                <w:sz w:val="16"/>
                <w:szCs w:val="16"/>
              </w:rPr>
              <w:t>Payé au prestataire 44,46 euros/semaine</w:t>
            </w:r>
          </w:p>
        </w:tc>
      </w:tr>
    </w:tbl>
    <w:p w:rsidR="003973F2" w:rsidRPr="00294C1A" w:rsidRDefault="003973F2" w:rsidP="0071351C">
      <w:pPr>
        <w:ind w:left="284" w:right="568"/>
        <w:rPr>
          <w:rFonts w:eastAsiaTheme="majorEastAsia"/>
          <w:color w:val="000000" w:themeColor="text1"/>
          <w:kern w:val="24"/>
        </w:rPr>
      </w:pPr>
    </w:p>
    <w:p w:rsidR="009B49EE" w:rsidRPr="009B49EE" w:rsidRDefault="009B49EE" w:rsidP="009B49EE">
      <w:pPr>
        <w:ind w:right="568"/>
        <w:rPr>
          <w:rFonts w:eastAsiaTheme="majorEastAsia"/>
          <w:b/>
          <w:color w:val="000000" w:themeColor="text1"/>
          <w:kern w:val="24"/>
        </w:rPr>
      </w:pPr>
      <w:r w:rsidRPr="009B49EE">
        <w:rPr>
          <w:rFonts w:eastAsiaTheme="majorEastAsia"/>
          <w:b/>
          <w:color w:val="000000" w:themeColor="text1"/>
          <w:kern w:val="24"/>
        </w:rPr>
        <w:t xml:space="preserve">Annexe oxygénothérapie : avantages et inconvénients des différentes interfaces </w:t>
      </w:r>
    </w:p>
    <w:p w:rsidR="003973F2" w:rsidRPr="00294C1A" w:rsidRDefault="009B49EE" w:rsidP="009B49EE">
      <w:pPr>
        <w:ind w:right="568"/>
        <w:rPr>
          <w:rFonts w:eastAsiaTheme="majorEastAsia"/>
          <w:color w:val="000000" w:themeColor="text1"/>
          <w:kern w:val="24"/>
        </w:rPr>
      </w:pPr>
      <w:r>
        <w:rPr>
          <w:rFonts w:eastAsiaTheme="majorEastAsia"/>
          <w:noProof/>
          <w:color w:val="000000" w:themeColor="text1"/>
          <w:kern w:val="24"/>
          <w:lang w:eastAsia="fr-FR"/>
        </w:rPr>
        <w:drawing>
          <wp:inline distT="0" distB="0" distL="0" distR="0" wp14:anchorId="3887FB89">
            <wp:extent cx="6480810" cy="44075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810" cy="4407535"/>
                    </a:xfrm>
                    <a:prstGeom prst="rect">
                      <a:avLst/>
                    </a:prstGeom>
                    <a:noFill/>
                  </pic:spPr>
                </pic:pic>
              </a:graphicData>
            </a:graphic>
          </wp:inline>
        </w:drawing>
      </w:r>
      <w:r w:rsidR="003973F2" w:rsidRPr="00294C1A">
        <w:rPr>
          <w:rFonts w:eastAsiaTheme="majorEastAsia"/>
          <w:color w:val="000000" w:themeColor="text1"/>
          <w:kern w:val="24"/>
        </w:rPr>
        <w:br w:type="page"/>
      </w:r>
    </w:p>
    <w:p w:rsidR="003973F2" w:rsidRDefault="009B49EE" w:rsidP="0071351C">
      <w:pPr>
        <w:ind w:left="284" w:right="568"/>
        <w:rPr>
          <w:rFonts w:eastAsiaTheme="majorEastAsia"/>
          <w:color w:val="000000" w:themeColor="text1"/>
          <w:kern w:val="24"/>
        </w:rPr>
      </w:pPr>
      <w:r>
        <w:rPr>
          <w:rFonts w:eastAsiaTheme="majorEastAsia"/>
          <w:color w:val="000000" w:themeColor="text1"/>
          <w:kern w:val="24"/>
        </w:rPr>
        <w:t>Annexe oxygénothérapie</w:t>
      </w:r>
      <w:r w:rsidR="003973F2">
        <w:rPr>
          <w:rFonts w:eastAsiaTheme="majorEastAsia"/>
          <w:color w:val="000000" w:themeColor="text1"/>
          <w:kern w:val="24"/>
        </w:rPr>
        <w:t> : fiche d’éducation thérapeutique à la mise sous O2</w:t>
      </w:r>
      <w:r w:rsidR="00AC38FF">
        <w:rPr>
          <w:rFonts w:eastAsiaTheme="majorEastAsia"/>
          <w:color w:val="000000" w:themeColor="text1"/>
          <w:kern w:val="24"/>
        </w:rPr>
        <w:t xml:space="preserve"> à domicile du GAVO2 de la SPLF</w:t>
      </w:r>
    </w:p>
    <w:p w:rsidR="003973F2" w:rsidRDefault="00AC38FF" w:rsidP="0071351C">
      <w:pPr>
        <w:ind w:left="284" w:right="568"/>
      </w:pPr>
      <w:r>
        <w:rPr>
          <w:noProof/>
          <w:lang w:eastAsia="fr-FR"/>
        </w:rPr>
        <mc:AlternateContent>
          <mc:Choice Requires="wps">
            <w:drawing>
              <wp:anchor distT="0" distB="0" distL="114300" distR="114300" simplePos="0" relativeHeight="251660288" behindDoc="0" locked="0" layoutInCell="1" allowOverlap="1" wp14:anchorId="3AD78E5C" wp14:editId="4508E0D2">
                <wp:simplePos x="0" y="0"/>
                <wp:positionH relativeFrom="column">
                  <wp:posOffset>2795905</wp:posOffset>
                </wp:positionH>
                <wp:positionV relativeFrom="paragraph">
                  <wp:posOffset>395605</wp:posOffset>
                </wp:positionV>
                <wp:extent cx="1714500" cy="2345690"/>
                <wp:effectExtent l="0" t="0" r="19050" b="16510"/>
                <wp:wrapNone/>
                <wp:docPr id="3" name="Rectangle 3"/>
                <wp:cNvGraphicFramePr/>
                <a:graphic xmlns:a="http://schemas.openxmlformats.org/drawingml/2006/main">
                  <a:graphicData uri="http://schemas.microsoft.com/office/word/2010/wordprocessingShape">
                    <wps:wsp>
                      <wps:cNvSpPr/>
                      <wps:spPr>
                        <a:xfrm>
                          <a:off x="0" y="0"/>
                          <a:ext cx="1714500" cy="23456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0177C" w:rsidRPr="00C345A2" w:rsidRDefault="0040177C" w:rsidP="003973F2">
                            <w:pPr>
                              <w:jc w:val="center"/>
                              <w:rPr>
                                <w:color w:val="000000" w:themeColor="text1"/>
                              </w:rPr>
                            </w:pPr>
                            <w:r w:rsidRPr="00C345A2">
                              <w:rPr>
                                <w:color w:val="000000" w:themeColor="text1"/>
                              </w:rPr>
                              <w:t>Logo Prescripteur</w:t>
                            </w:r>
                          </w:p>
                          <w:p w:rsidR="0040177C" w:rsidRDefault="0040177C" w:rsidP="003973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D78E5C" id="Rectangle 3" o:spid="_x0000_s1027" style="position:absolute;left:0;text-align:left;margin-left:220.15pt;margin-top:31.15pt;width:135pt;height:184.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" filled="f" strokecolor="#1f4d78 [1604]" strokeweight="1pt">
                <v:textbox>
                  <w:txbxContent>
                    <w:p w:rsidR="0040177C" w:rsidRPr="00C345A2" w:rsidRDefault="0040177C" w:rsidP="003973F2">
                      <w:pPr>
                        <w:jc w:val="center"/>
                        <w:rPr>
                          <w:color w:val="000000" w:themeColor="text1"/>
                        </w:rPr>
                      </w:pPr>
                      <w:r w:rsidRPr="00C345A2">
                        <w:rPr>
                          <w:color w:val="000000" w:themeColor="text1"/>
                        </w:rPr>
                        <w:t>Logo Prescripteur</w:t>
                      </w:r>
                    </w:p>
                    <w:p w:rsidR="0040177C" w:rsidRDefault="0040177C" w:rsidP="003973F2"/>
                  </w:txbxContent>
                </v:textbox>
              </v:rect>
            </w:pict>
          </mc:Fallback>
        </mc:AlternateContent>
      </w:r>
      <w:r>
        <w:rPr>
          <w:noProof/>
          <w:lang w:eastAsia="fr-FR"/>
        </w:rPr>
        <mc:AlternateContent>
          <mc:Choice Requires="wps">
            <w:drawing>
              <wp:anchor distT="0" distB="0" distL="114300" distR="114300" simplePos="0" relativeHeight="251661312" behindDoc="0" locked="0" layoutInCell="1" allowOverlap="1" wp14:anchorId="32D0BC94" wp14:editId="4C4B2EC5">
                <wp:simplePos x="0" y="0"/>
                <wp:positionH relativeFrom="margin">
                  <wp:align>right</wp:align>
                </wp:positionH>
                <wp:positionV relativeFrom="paragraph">
                  <wp:posOffset>395605</wp:posOffset>
                </wp:positionV>
                <wp:extent cx="1657350" cy="2345690"/>
                <wp:effectExtent l="0" t="0" r="19050" b="16510"/>
                <wp:wrapNone/>
                <wp:docPr id="5" name="Rectangle 5"/>
                <wp:cNvGraphicFramePr/>
                <a:graphic xmlns:a="http://schemas.openxmlformats.org/drawingml/2006/main">
                  <a:graphicData uri="http://schemas.microsoft.com/office/word/2010/wordprocessingShape">
                    <wps:wsp>
                      <wps:cNvSpPr/>
                      <wps:spPr>
                        <a:xfrm>
                          <a:off x="0" y="0"/>
                          <a:ext cx="1657350" cy="23456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0177C" w:rsidRPr="00C345A2" w:rsidRDefault="0040177C" w:rsidP="003973F2">
                            <w:pPr>
                              <w:jc w:val="center"/>
                              <w:rPr>
                                <w:color w:val="000000" w:themeColor="text1"/>
                              </w:rPr>
                            </w:pPr>
                            <w:r w:rsidRPr="00C345A2">
                              <w:rPr>
                                <w:color w:val="000000" w:themeColor="text1"/>
                              </w:rPr>
                              <w:t>Logo prestataire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D0BC94" id="Rectangle 5" o:spid="_x0000_s1028" style="position:absolute;left:0;text-align:left;margin-left:79.3pt;margin-top:31.15pt;width:130.5pt;height:184.7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" filled="f" strokecolor="#1f4d78 [1604]" strokeweight="1pt">
                <v:textbox>
                  <w:txbxContent>
                    <w:p w:rsidR="0040177C" w:rsidRPr="00C345A2" w:rsidRDefault="0040177C" w:rsidP="003973F2">
                      <w:pPr>
                        <w:jc w:val="center"/>
                        <w:rPr>
                          <w:color w:val="000000" w:themeColor="text1"/>
                        </w:rPr>
                      </w:pPr>
                      <w:r w:rsidRPr="00C345A2">
                        <w:rPr>
                          <w:color w:val="000000" w:themeColor="text1"/>
                        </w:rPr>
                        <w:t>Logo prestataire</w:t>
                      </w:r>
                    </w:p>
                  </w:txbxContent>
                </v:textbox>
                <w10:wrap anchorx="margin"/>
              </v:rect>
            </w:pict>
          </mc:Fallback>
        </mc:AlternateContent>
      </w:r>
      <w:r w:rsidR="003973F2">
        <w:rPr>
          <w:noProof/>
          <w:lang w:eastAsia="fr-FR"/>
        </w:rPr>
        <w:drawing>
          <wp:inline distT="0" distB="0" distL="0" distR="0" wp14:anchorId="6EAE31F1" wp14:editId="2BBEEFB3">
            <wp:extent cx="2794000" cy="4140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avo2 (CMJN 300 DP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4000" cy="4140200"/>
                    </a:xfrm>
                    <a:prstGeom prst="rect">
                      <a:avLst/>
                    </a:prstGeom>
                  </pic:spPr>
                </pic:pic>
              </a:graphicData>
            </a:graphic>
          </wp:inline>
        </w:drawing>
      </w:r>
    </w:p>
    <w:p w:rsidR="003973F2" w:rsidRPr="00CD0EAB" w:rsidRDefault="003973F2" w:rsidP="0071351C">
      <w:pPr>
        <w:ind w:left="284" w:right="568"/>
        <w:rPr>
          <w:color w:val="31849B"/>
          <w:sz w:val="72"/>
          <w:szCs w:val="28"/>
          <w:u w:val="single"/>
        </w:rPr>
      </w:pPr>
      <w:r w:rsidRPr="00CD0EAB">
        <w:rPr>
          <w:color w:val="31849B"/>
          <w:sz w:val="72"/>
          <w:szCs w:val="28"/>
          <w:u w:val="single"/>
        </w:rPr>
        <w:t>LES PROCEDURES DU GAVO</w:t>
      </w:r>
      <w:r w:rsidRPr="00CD0EAB">
        <w:rPr>
          <w:color w:val="31849B"/>
          <w:sz w:val="56"/>
          <w:szCs w:val="28"/>
          <w:u w:val="single"/>
        </w:rPr>
        <w:t>2</w:t>
      </w:r>
      <w:r w:rsidRPr="00CD0EAB">
        <w:rPr>
          <w:color w:val="31849B"/>
          <w:sz w:val="72"/>
          <w:szCs w:val="28"/>
          <w:u w:val="single"/>
        </w:rPr>
        <w:t xml:space="preserve"> </w:t>
      </w:r>
    </w:p>
    <w:p w:rsidR="003973F2" w:rsidRDefault="003973F2" w:rsidP="0071351C">
      <w:pPr>
        <w:ind w:left="284" w:right="568"/>
        <w:rPr>
          <w:color w:val="31849B"/>
          <w:sz w:val="72"/>
          <w:szCs w:val="28"/>
        </w:rPr>
      </w:pPr>
    </w:p>
    <w:p w:rsidR="003973F2" w:rsidRDefault="003973F2" w:rsidP="0071351C">
      <w:pPr>
        <w:ind w:left="284" w:right="568"/>
        <w:rPr>
          <w:b/>
          <w:color w:val="31849B"/>
          <w:sz w:val="72"/>
          <w:szCs w:val="28"/>
        </w:rPr>
      </w:pPr>
      <w:r w:rsidRPr="00CD0EAB">
        <w:rPr>
          <w:b/>
          <w:color w:val="31849B"/>
          <w:sz w:val="72"/>
          <w:szCs w:val="28"/>
        </w:rPr>
        <w:t>TITRE</w:t>
      </w:r>
      <w:r>
        <w:rPr>
          <w:b/>
          <w:color w:val="31849B"/>
          <w:sz w:val="72"/>
          <w:szCs w:val="28"/>
        </w:rPr>
        <w:t> : éducati</w:t>
      </w:r>
      <w:r w:rsidR="00AC38FF">
        <w:rPr>
          <w:b/>
          <w:color w:val="31849B"/>
          <w:sz w:val="72"/>
          <w:szCs w:val="28"/>
        </w:rPr>
        <w:t>on d’un patient sortant sous O2</w:t>
      </w:r>
    </w:p>
    <w:p w:rsidR="003973F2" w:rsidRPr="00CD0EAB" w:rsidRDefault="003973F2" w:rsidP="0071351C">
      <w:pPr>
        <w:ind w:left="284" w:right="568"/>
        <w:rPr>
          <w:b/>
          <w:color w:val="31849B"/>
          <w:sz w:val="32"/>
          <w:szCs w:val="28"/>
        </w:rPr>
      </w:pPr>
      <w:r w:rsidRPr="00CD0EAB">
        <w:rPr>
          <w:b/>
          <w:color w:val="31849B"/>
          <w:sz w:val="32"/>
          <w:szCs w:val="28"/>
        </w:rPr>
        <w:t>Date création :</w:t>
      </w:r>
      <w:r>
        <w:rPr>
          <w:b/>
          <w:color w:val="31849B"/>
          <w:sz w:val="32"/>
          <w:szCs w:val="28"/>
        </w:rPr>
        <w:t xml:space="preserve"> avril 2019</w:t>
      </w:r>
    </w:p>
    <w:p w:rsidR="003973F2" w:rsidRPr="00CD0EAB" w:rsidRDefault="003973F2" w:rsidP="0071351C">
      <w:pPr>
        <w:ind w:left="284" w:right="568"/>
        <w:rPr>
          <w:b/>
          <w:color w:val="31849B"/>
          <w:sz w:val="32"/>
          <w:szCs w:val="28"/>
        </w:rPr>
      </w:pPr>
      <w:r w:rsidRPr="00CD0EAB">
        <w:rPr>
          <w:b/>
          <w:color w:val="31849B"/>
          <w:sz w:val="32"/>
          <w:szCs w:val="28"/>
        </w:rPr>
        <w:t>Mise à jour</w:t>
      </w:r>
      <w:r w:rsidR="0040177C" w:rsidRPr="00CD0EAB">
        <w:rPr>
          <w:b/>
          <w:color w:val="31849B"/>
          <w:sz w:val="32"/>
          <w:szCs w:val="28"/>
        </w:rPr>
        <w:t> :</w:t>
      </w:r>
      <w:r w:rsidR="0040177C">
        <w:rPr>
          <w:b/>
          <w:color w:val="31849B"/>
          <w:sz w:val="32"/>
          <w:szCs w:val="28"/>
        </w:rPr>
        <w:t xml:space="preserve"> xxx</w:t>
      </w:r>
    </w:p>
    <w:p w:rsidR="003973F2" w:rsidRPr="00CD0EAB" w:rsidRDefault="003973F2" w:rsidP="0071351C">
      <w:pPr>
        <w:ind w:left="284" w:right="568"/>
        <w:rPr>
          <w:b/>
          <w:color w:val="31849B"/>
          <w:sz w:val="32"/>
          <w:szCs w:val="28"/>
        </w:rPr>
      </w:pPr>
      <w:r w:rsidRPr="00CD0EAB">
        <w:rPr>
          <w:b/>
          <w:color w:val="31849B"/>
          <w:sz w:val="32"/>
          <w:szCs w:val="28"/>
        </w:rPr>
        <w:t>Auteurs :</w:t>
      </w:r>
      <w:r>
        <w:rPr>
          <w:b/>
          <w:color w:val="31849B"/>
          <w:sz w:val="32"/>
          <w:szCs w:val="28"/>
        </w:rPr>
        <w:t xml:space="preserve"> Julien Audoux et Jésus Gonzalez-Bermejo</w:t>
      </w:r>
    </w:p>
    <w:p w:rsidR="003973F2" w:rsidRDefault="003973F2" w:rsidP="0071351C">
      <w:pPr>
        <w:ind w:left="284" w:right="568"/>
        <w:rPr>
          <w:b/>
          <w:color w:val="31849B"/>
          <w:sz w:val="32"/>
          <w:szCs w:val="28"/>
        </w:rPr>
      </w:pPr>
      <w:r w:rsidRPr="00CD0EAB">
        <w:rPr>
          <w:b/>
          <w:color w:val="31849B"/>
          <w:sz w:val="32"/>
          <w:szCs w:val="28"/>
        </w:rPr>
        <w:t>Relecteurs du GAVO2 :</w:t>
      </w:r>
    </w:p>
    <w:tbl>
      <w:tblPr>
        <w:tblStyle w:val="Grilledutableau"/>
        <w:tblpPr w:leftFromText="141" w:rightFromText="141" w:vertAnchor="text" w:horzAnchor="page" w:tblpX="2645" w:tblpY="342"/>
        <w:tblW w:w="8647" w:type="dxa"/>
        <w:tblLook w:val="04A0" w:firstRow="1" w:lastRow="0" w:firstColumn="1" w:lastColumn="0" w:noHBand="0" w:noVBand="1"/>
      </w:tblPr>
      <w:tblGrid>
        <w:gridCol w:w="2551"/>
        <w:gridCol w:w="2977"/>
        <w:gridCol w:w="3119"/>
      </w:tblGrid>
      <w:tr w:rsidR="003973F2" w:rsidTr="003973F2">
        <w:trPr>
          <w:trHeight w:val="1487"/>
        </w:trPr>
        <w:tc>
          <w:tcPr>
            <w:tcW w:w="2551" w:type="dxa"/>
          </w:tcPr>
          <w:p w:rsidR="003973F2" w:rsidRPr="004F1C94" w:rsidRDefault="003973F2" w:rsidP="0071351C">
            <w:pPr>
              <w:ind w:left="284" w:right="568"/>
              <w:jc w:val="center"/>
              <w:rPr>
                <w:b/>
                <w:sz w:val="28"/>
                <w:szCs w:val="28"/>
              </w:rPr>
            </w:pPr>
            <w:r>
              <w:rPr>
                <w:b/>
                <w:color w:val="31849B"/>
                <w:sz w:val="32"/>
                <w:szCs w:val="28"/>
              </w:rPr>
              <w:br w:type="page"/>
            </w:r>
            <w:r w:rsidRPr="004F1C94">
              <w:rPr>
                <w:b/>
                <w:sz w:val="28"/>
                <w:szCs w:val="28"/>
              </w:rPr>
              <w:t>Etiquette patient</w:t>
            </w:r>
          </w:p>
        </w:tc>
        <w:tc>
          <w:tcPr>
            <w:tcW w:w="2977" w:type="dxa"/>
          </w:tcPr>
          <w:p w:rsidR="003973F2" w:rsidRPr="004F1C94" w:rsidRDefault="003973F2" w:rsidP="0071351C">
            <w:pPr>
              <w:ind w:left="284" w:right="568"/>
              <w:jc w:val="center"/>
              <w:rPr>
                <w:b/>
                <w:sz w:val="28"/>
                <w:szCs w:val="28"/>
              </w:rPr>
            </w:pPr>
            <w:r>
              <w:rPr>
                <w:b/>
                <w:sz w:val="28"/>
                <w:szCs w:val="28"/>
              </w:rPr>
              <w:t>Prestataire :</w:t>
            </w:r>
          </w:p>
        </w:tc>
        <w:tc>
          <w:tcPr>
            <w:tcW w:w="3119" w:type="dxa"/>
          </w:tcPr>
          <w:p w:rsidR="003973F2" w:rsidRDefault="003973F2" w:rsidP="0071351C">
            <w:pPr>
              <w:ind w:left="284" w:right="568"/>
              <w:jc w:val="center"/>
              <w:rPr>
                <w:b/>
                <w:sz w:val="28"/>
                <w:szCs w:val="28"/>
              </w:rPr>
            </w:pPr>
            <w:r>
              <w:rPr>
                <w:b/>
                <w:sz w:val="28"/>
                <w:szCs w:val="28"/>
              </w:rPr>
              <w:t>PRESCRIPTION :</w:t>
            </w:r>
          </w:p>
        </w:tc>
      </w:tr>
    </w:tbl>
    <w:p w:rsidR="003973F2" w:rsidRDefault="003973F2" w:rsidP="0071351C">
      <w:pPr>
        <w:ind w:left="284" w:right="568"/>
      </w:pPr>
      <w:r>
        <w:rPr>
          <w:noProof/>
          <w:lang w:eastAsia="fr-FR"/>
        </w:rPr>
        <w:drawing>
          <wp:anchor distT="0" distB="0" distL="114300" distR="114300" simplePos="0" relativeHeight="251663360" behindDoc="1" locked="0" layoutInCell="1" allowOverlap="1" wp14:anchorId="56FE7753" wp14:editId="7B34880F">
            <wp:simplePos x="0" y="0"/>
            <wp:positionH relativeFrom="column">
              <wp:posOffset>-150495</wp:posOffset>
            </wp:positionH>
            <wp:positionV relativeFrom="paragraph">
              <wp:posOffset>0</wp:posOffset>
            </wp:positionV>
            <wp:extent cx="833755" cy="1236345"/>
            <wp:effectExtent l="0" t="0" r="4445" b="0"/>
            <wp:wrapTight wrapText="bothSides">
              <wp:wrapPolygon edited="0">
                <wp:start x="0" y="0"/>
                <wp:lineTo x="0" y="21300"/>
                <wp:lineTo x="21386" y="21300"/>
                <wp:lineTo x="21386" y="0"/>
                <wp:lineTo x="0" y="0"/>
              </wp:wrapPolygon>
            </wp:wrapTight>
            <wp:docPr id="10" name="Image 1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dessin&#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3755" cy="1236345"/>
                    </a:xfrm>
                    <a:prstGeom prst="rect">
                      <a:avLst/>
                    </a:prstGeom>
                  </pic:spPr>
                </pic:pic>
              </a:graphicData>
            </a:graphic>
            <wp14:sizeRelH relativeFrom="margin">
              <wp14:pctWidth>0</wp14:pctWidth>
            </wp14:sizeRelH>
            <wp14:sizeRelV relativeFrom="margin">
              <wp14:pctHeight>0</wp14:pctHeight>
            </wp14:sizeRelV>
          </wp:anchor>
        </w:drawing>
      </w:r>
    </w:p>
    <w:p w:rsidR="003973F2" w:rsidRDefault="003973F2" w:rsidP="0071351C">
      <w:pPr>
        <w:ind w:left="284" w:right="568"/>
      </w:pPr>
    </w:p>
    <w:tbl>
      <w:tblPr>
        <w:tblStyle w:val="Grilledutableau"/>
        <w:tblW w:w="9464" w:type="dxa"/>
        <w:tblLook w:val="04A0" w:firstRow="1" w:lastRow="0" w:firstColumn="1" w:lastColumn="0" w:noHBand="0" w:noVBand="1"/>
      </w:tblPr>
      <w:tblGrid>
        <w:gridCol w:w="4522"/>
        <w:gridCol w:w="1374"/>
        <w:gridCol w:w="1867"/>
        <w:gridCol w:w="1701"/>
      </w:tblGrid>
      <w:tr w:rsidR="003973F2" w:rsidTr="003973F2">
        <w:trPr>
          <w:trHeight w:val="471"/>
        </w:trPr>
        <w:tc>
          <w:tcPr>
            <w:tcW w:w="0" w:type="auto"/>
            <w:tcBorders>
              <w:right w:val="single" w:sz="24" w:space="0" w:color="auto"/>
            </w:tcBorders>
          </w:tcPr>
          <w:p w:rsidR="003973F2" w:rsidRPr="001E5A60" w:rsidRDefault="003973F2" w:rsidP="0071351C">
            <w:pPr>
              <w:ind w:left="284" w:right="568"/>
              <w:rPr>
                <w:sz w:val="32"/>
                <w:szCs w:val="32"/>
              </w:rPr>
            </w:pPr>
            <w:r>
              <w:rPr>
                <w:sz w:val="32"/>
                <w:szCs w:val="32"/>
              </w:rPr>
              <w:t>JOUR D’EVALUATION</w:t>
            </w:r>
          </w:p>
        </w:tc>
        <w:tc>
          <w:tcPr>
            <w:tcW w:w="1374" w:type="dxa"/>
            <w:tcBorders>
              <w:top w:val="single" w:sz="24" w:space="0" w:color="auto"/>
              <w:left w:val="single" w:sz="24" w:space="0" w:color="auto"/>
              <w:bottom w:val="single" w:sz="24" w:space="0" w:color="auto"/>
              <w:right w:val="single" w:sz="24" w:space="0" w:color="auto"/>
            </w:tcBorders>
          </w:tcPr>
          <w:p w:rsidR="003973F2" w:rsidRPr="0084046E" w:rsidRDefault="003973F2" w:rsidP="0071351C">
            <w:pPr>
              <w:ind w:left="284" w:right="568"/>
              <w:jc w:val="center"/>
              <w:rPr>
                <w:b/>
              </w:rPr>
            </w:pPr>
            <w:r w:rsidRPr="0084046E">
              <w:rPr>
                <w:b/>
              </w:rPr>
              <w:t>J1</w:t>
            </w:r>
          </w:p>
        </w:tc>
        <w:tc>
          <w:tcPr>
            <w:tcW w:w="1418" w:type="dxa"/>
            <w:tcBorders>
              <w:top w:val="single" w:sz="24" w:space="0" w:color="auto"/>
              <w:left w:val="single" w:sz="24" w:space="0" w:color="auto"/>
              <w:bottom w:val="single" w:sz="24" w:space="0" w:color="auto"/>
              <w:right w:val="single" w:sz="24" w:space="0" w:color="auto"/>
            </w:tcBorders>
          </w:tcPr>
          <w:p w:rsidR="003973F2" w:rsidRPr="0084046E" w:rsidRDefault="003973F2" w:rsidP="0071351C">
            <w:pPr>
              <w:ind w:left="284" w:right="568"/>
              <w:jc w:val="center"/>
              <w:rPr>
                <w:b/>
              </w:rPr>
            </w:pPr>
            <w:r w:rsidRPr="0084046E">
              <w:rPr>
                <w:b/>
              </w:rPr>
              <w:t>M</w:t>
            </w:r>
            <w:r>
              <w:rPr>
                <w:b/>
              </w:rPr>
              <w:t>i</w:t>
            </w:r>
          </w:p>
          <w:p w:rsidR="003973F2" w:rsidRPr="0084046E" w:rsidRDefault="003973F2" w:rsidP="0071351C">
            <w:pPr>
              <w:ind w:left="284" w:right="568"/>
              <w:jc w:val="center"/>
              <w:rPr>
                <w:b/>
              </w:rPr>
            </w:pPr>
            <w:r w:rsidRPr="0084046E">
              <w:rPr>
                <w:b/>
              </w:rPr>
              <w:t>Parcours</w:t>
            </w:r>
          </w:p>
        </w:tc>
        <w:tc>
          <w:tcPr>
            <w:tcW w:w="1701" w:type="dxa"/>
            <w:tcBorders>
              <w:top w:val="single" w:sz="24" w:space="0" w:color="auto"/>
              <w:left w:val="single" w:sz="24" w:space="0" w:color="auto"/>
              <w:bottom w:val="single" w:sz="24" w:space="0" w:color="auto"/>
              <w:right w:val="single" w:sz="24" w:space="0" w:color="auto"/>
            </w:tcBorders>
          </w:tcPr>
          <w:p w:rsidR="003973F2" w:rsidRDefault="003973F2" w:rsidP="0071351C">
            <w:pPr>
              <w:ind w:left="284" w:right="568"/>
              <w:jc w:val="center"/>
              <w:rPr>
                <w:b/>
              </w:rPr>
            </w:pPr>
            <w:r w:rsidRPr="0084046E">
              <w:rPr>
                <w:b/>
              </w:rPr>
              <w:t>J-</w:t>
            </w:r>
            <w:r>
              <w:rPr>
                <w:b/>
              </w:rPr>
              <w:t xml:space="preserve"> 3</w:t>
            </w:r>
          </w:p>
          <w:p w:rsidR="003973F2" w:rsidRPr="0084046E" w:rsidRDefault="003973F2" w:rsidP="0071351C">
            <w:pPr>
              <w:ind w:left="284" w:right="568"/>
              <w:jc w:val="center"/>
              <w:rPr>
                <w:b/>
              </w:rPr>
            </w:pPr>
            <w:r>
              <w:rPr>
                <w:b/>
              </w:rPr>
              <w:t xml:space="preserve">sortie          </w:t>
            </w:r>
          </w:p>
        </w:tc>
      </w:tr>
      <w:tr w:rsidR="003973F2" w:rsidTr="003973F2">
        <w:trPr>
          <w:trHeight w:val="811"/>
        </w:trPr>
        <w:tc>
          <w:tcPr>
            <w:tcW w:w="9464" w:type="dxa"/>
            <w:gridSpan w:val="4"/>
          </w:tcPr>
          <w:p w:rsidR="003973F2" w:rsidRDefault="003973F2" w:rsidP="0071351C">
            <w:pPr>
              <w:pBdr>
                <w:bottom w:val="single" w:sz="12" w:space="1" w:color="auto"/>
              </w:pBdr>
              <w:ind w:left="284" w:right="568"/>
              <w:rPr>
                <w:i/>
                <w:sz w:val="20"/>
                <w:szCs w:val="20"/>
              </w:rPr>
            </w:pPr>
            <w:r>
              <w:rPr>
                <w:i/>
                <w:sz w:val="20"/>
                <w:szCs w:val="20"/>
              </w:rPr>
              <w:t>Évaluez des besoins du patient pour son dispositif à oxygène à domicile.</w:t>
            </w:r>
          </w:p>
          <w:p w:rsidR="003973F2" w:rsidRDefault="003973F2" w:rsidP="0071351C">
            <w:pPr>
              <w:pBdr>
                <w:bottom w:val="single" w:sz="12" w:space="1" w:color="auto"/>
              </w:pBdr>
              <w:ind w:left="284" w:right="568"/>
              <w:rPr>
                <w:i/>
                <w:sz w:val="20"/>
                <w:szCs w:val="20"/>
              </w:rPr>
            </w:pPr>
            <w:r>
              <w:rPr>
                <w:i/>
                <w:sz w:val="20"/>
                <w:szCs w:val="20"/>
              </w:rPr>
              <w:t>Notez Acquis = 1 point– Non Acquis = 0 point et signez de votre nom</w:t>
            </w:r>
          </w:p>
          <w:p w:rsidR="003973F2" w:rsidRDefault="003973F2" w:rsidP="0071351C">
            <w:pPr>
              <w:ind w:left="284" w:right="568"/>
            </w:pPr>
          </w:p>
        </w:tc>
      </w:tr>
      <w:tr w:rsidR="003973F2" w:rsidTr="003973F2">
        <w:trPr>
          <w:trHeight w:val="811"/>
        </w:trPr>
        <w:tc>
          <w:tcPr>
            <w:tcW w:w="0" w:type="auto"/>
          </w:tcPr>
          <w:p w:rsidR="003973F2" w:rsidRDefault="003973F2" w:rsidP="0071351C">
            <w:pPr>
              <w:ind w:left="284" w:right="568"/>
            </w:pPr>
            <w:r w:rsidRPr="009C7536">
              <w:t>QUESTION 1 :</w:t>
            </w:r>
            <w:r>
              <w:t xml:space="preserve"> Choix de la source à Oxygène</w:t>
            </w:r>
          </w:p>
          <w:p w:rsidR="003973F2" w:rsidRDefault="003973F2" w:rsidP="0071351C">
            <w:pPr>
              <w:pStyle w:val="Paragraphedeliste"/>
              <w:numPr>
                <w:ilvl w:val="0"/>
                <w:numId w:val="14"/>
              </w:numPr>
              <w:ind w:left="284" w:right="568" w:firstLine="0"/>
              <w:rPr>
                <w:sz w:val="24"/>
                <w:szCs w:val="24"/>
              </w:rPr>
            </w:pPr>
            <w:r>
              <w:rPr>
                <w:sz w:val="24"/>
                <w:szCs w:val="24"/>
              </w:rPr>
              <w:t>Fixe</w:t>
            </w:r>
          </w:p>
          <w:p w:rsidR="003973F2" w:rsidRPr="00A650E8" w:rsidRDefault="003973F2" w:rsidP="0071351C">
            <w:pPr>
              <w:pStyle w:val="Paragraphedeliste"/>
              <w:numPr>
                <w:ilvl w:val="0"/>
                <w:numId w:val="14"/>
              </w:numPr>
              <w:ind w:left="284" w:right="568" w:firstLine="0"/>
              <w:rPr>
                <w:sz w:val="24"/>
                <w:szCs w:val="24"/>
              </w:rPr>
            </w:pPr>
            <w:r>
              <w:rPr>
                <w:sz w:val="24"/>
                <w:szCs w:val="24"/>
              </w:rPr>
              <w:t>Pour les déplacements</w:t>
            </w:r>
          </w:p>
        </w:tc>
        <w:tc>
          <w:tcPr>
            <w:tcW w:w="1374" w:type="dxa"/>
            <w:tcBorders>
              <w:top w:val="single" w:sz="24" w:space="0" w:color="auto"/>
            </w:tcBorders>
          </w:tcPr>
          <w:p w:rsidR="003973F2" w:rsidRDefault="003973F2" w:rsidP="0071351C">
            <w:pPr>
              <w:ind w:left="284" w:right="568"/>
            </w:pPr>
          </w:p>
        </w:tc>
        <w:tc>
          <w:tcPr>
            <w:tcW w:w="1418" w:type="dxa"/>
            <w:tcBorders>
              <w:top w:val="single" w:sz="24" w:space="0" w:color="auto"/>
            </w:tcBorders>
          </w:tcPr>
          <w:p w:rsidR="003973F2" w:rsidRDefault="003973F2" w:rsidP="0071351C">
            <w:pPr>
              <w:ind w:left="284" w:right="568"/>
            </w:pPr>
          </w:p>
        </w:tc>
        <w:tc>
          <w:tcPr>
            <w:tcW w:w="1701" w:type="dxa"/>
            <w:tcBorders>
              <w:top w:val="single" w:sz="24" w:space="0" w:color="auto"/>
              <w:right w:val="single" w:sz="24" w:space="0" w:color="auto"/>
            </w:tcBorders>
          </w:tcPr>
          <w:p w:rsidR="003973F2" w:rsidRDefault="003973F2" w:rsidP="0071351C">
            <w:pPr>
              <w:ind w:left="284" w:right="568"/>
            </w:pPr>
          </w:p>
        </w:tc>
      </w:tr>
      <w:tr w:rsidR="003973F2" w:rsidTr="003973F2">
        <w:trPr>
          <w:trHeight w:val="830"/>
        </w:trPr>
        <w:tc>
          <w:tcPr>
            <w:tcW w:w="0" w:type="auto"/>
          </w:tcPr>
          <w:p w:rsidR="003973F2" w:rsidRPr="009C7536" w:rsidRDefault="003973F2" w:rsidP="0071351C">
            <w:pPr>
              <w:ind w:left="284" w:right="568"/>
            </w:pPr>
            <w:r>
              <w:t>QUESTION 2 : Branchement et utilisation de l’appareil et autonomie</w:t>
            </w:r>
          </w:p>
        </w:tc>
        <w:tc>
          <w:tcPr>
            <w:tcW w:w="1374" w:type="dxa"/>
          </w:tcPr>
          <w:p w:rsidR="003973F2" w:rsidRDefault="003973F2" w:rsidP="0071351C">
            <w:pPr>
              <w:ind w:left="284" w:right="568"/>
            </w:pPr>
          </w:p>
        </w:tc>
        <w:tc>
          <w:tcPr>
            <w:tcW w:w="1418" w:type="dxa"/>
          </w:tcPr>
          <w:p w:rsidR="003973F2" w:rsidRDefault="003973F2" w:rsidP="0071351C">
            <w:pPr>
              <w:ind w:left="284" w:right="568"/>
            </w:pPr>
          </w:p>
        </w:tc>
        <w:tc>
          <w:tcPr>
            <w:tcW w:w="1701" w:type="dxa"/>
            <w:tcBorders>
              <w:right w:val="single" w:sz="24" w:space="0" w:color="auto"/>
            </w:tcBorders>
          </w:tcPr>
          <w:p w:rsidR="003973F2" w:rsidRDefault="003973F2" w:rsidP="0071351C">
            <w:pPr>
              <w:ind w:left="284" w:right="568"/>
            </w:pPr>
          </w:p>
        </w:tc>
      </w:tr>
      <w:tr w:rsidR="003973F2" w:rsidTr="003973F2">
        <w:trPr>
          <w:trHeight w:val="423"/>
        </w:trPr>
        <w:tc>
          <w:tcPr>
            <w:tcW w:w="0" w:type="auto"/>
          </w:tcPr>
          <w:p w:rsidR="003973F2" w:rsidRPr="009C7536" w:rsidRDefault="003973F2" w:rsidP="0071351C">
            <w:pPr>
              <w:ind w:left="284" w:right="568"/>
            </w:pPr>
            <w:r>
              <w:t>QUESTION 3 : Les dangers liés à l’utilisation d’oxygène </w:t>
            </w:r>
          </w:p>
        </w:tc>
        <w:tc>
          <w:tcPr>
            <w:tcW w:w="1374" w:type="dxa"/>
          </w:tcPr>
          <w:p w:rsidR="003973F2" w:rsidRDefault="003973F2" w:rsidP="0071351C">
            <w:pPr>
              <w:ind w:left="284" w:right="568"/>
            </w:pPr>
          </w:p>
        </w:tc>
        <w:tc>
          <w:tcPr>
            <w:tcW w:w="1418" w:type="dxa"/>
          </w:tcPr>
          <w:p w:rsidR="003973F2" w:rsidRDefault="003973F2" w:rsidP="0071351C">
            <w:pPr>
              <w:ind w:left="284" w:right="568"/>
            </w:pPr>
          </w:p>
        </w:tc>
        <w:tc>
          <w:tcPr>
            <w:tcW w:w="1701" w:type="dxa"/>
            <w:tcBorders>
              <w:right w:val="single" w:sz="24" w:space="0" w:color="auto"/>
            </w:tcBorders>
          </w:tcPr>
          <w:p w:rsidR="003973F2" w:rsidRDefault="003973F2" w:rsidP="0071351C">
            <w:pPr>
              <w:ind w:left="284" w:right="568"/>
            </w:pPr>
          </w:p>
        </w:tc>
      </w:tr>
      <w:tr w:rsidR="003973F2" w:rsidTr="003973F2">
        <w:trPr>
          <w:trHeight w:val="563"/>
        </w:trPr>
        <w:tc>
          <w:tcPr>
            <w:tcW w:w="0" w:type="auto"/>
          </w:tcPr>
          <w:p w:rsidR="003973F2" w:rsidRPr="009C7536" w:rsidRDefault="0040177C" w:rsidP="0071351C">
            <w:pPr>
              <w:ind w:left="284" w:right="568"/>
            </w:pPr>
            <w:r>
              <w:t>Question</w:t>
            </w:r>
            <w:r w:rsidR="003973F2">
              <w:t xml:space="preserve"> 4 : </w:t>
            </w:r>
            <w:r w:rsidR="003973F2" w:rsidRPr="009C7536">
              <w:t xml:space="preserve">Raccorder l’oxygène sur la VNI </w:t>
            </w:r>
          </w:p>
        </w:tc>
        <w:tc>
          <w:tcPr>
            <w:tcW w:w="1374" w:type="dxa"/>
          </w:tcPr>
          <w:p w:rsidR="003973F2" w:rsidRDefault="003973F2" w:rsidP="0071351C">
            <w:pPr>
              <w:ind w:left="284" w:right="568"/>
            </w:pPr>
          </w:p>
        </w:tc>
        <w:tc>
          <w:tcPr>
            <w:tcW w:w="1418" w:type="dxa"/>
          </w:tcPr>
          <w:p w:rsidR="003973F2" w:rsidRDefault="003973F2" w:rsidP="0071351C">
            <w:pPr>
              <w:ind w:left="284" w:right="568"/>
            </w:pPr>
          </w:p>
        </w:tc>
        <w:tc>
          <w:tcPr>
            <w:tcW w:w="1701" w:type="dxa"/>
            <w:tcBorders>
              <w:right w:val="single" w:sz="24" w:space="0" w:color="auto"/>
            </w:tcBorders>
          </w:tcPr>
          <w:p w:rsidR="003973F2" w:rsidRDefault="003973F2" w:rsidP="0071351C">
            <w:pPr>
              <w:ind w:left="284" w:right="568"/>
            </w:pPr>
          </w:p>
        </w:tc>
      </w:tr>
      <w:tr w:rsidR="003973F2" w:rsidTr="003973F2">
        <w:trPr>
          <w:trHeight w:val="406"/>
        </w:trPr>
        <w:tc>
          <w:tcPr>
            <w:tcW w:w="0" w:type="auto"/>
          </w:tcPr>
          <w:p w:rsidR="003973F2" w:rsidRPr="009C7536" w:rsidRDefault="003973F2" w:rsidP="0071351C">
            <w:pPr>
              <w:ind w:left="284" w:right="568"/>
            </w:pPr>
            <w:r>
              <w:t xml:space="preserve">QUESTION 5 : </w:t>
            </w:r>
            <w:r w:rsidRPr="009C7536">
              <w:t xml:space="preserve">Entretien </w:t>
            </w:r>
            <w:r>
              <w:t>de l’appareil à Oxygène</w:t>
            </w:r>
          </w:p>
        </w:tc>
        <w:tc>
          <w:tcPr>
            <w:tcW w:w="1374" w:type="dxa"/>
          </w:tcPr>
          <w:p w:rsidR="003973F2" w:rsidRDefault="003973F2" w:rsidP="0071351C">
            <w:pPr>
              <w:ind w:left="284" w:right="568"/>
            </w:pPr>
          </w:p>
        </w:tc>
        <w:tc>
          <w:tcPr>
            <w:tcW w:w="1418" w:type="dxa"/>
          </w:tcPr>
          <w:p w:rsidR="003973F2" w:rsidRDefault="003973F2" w:rsidP="0071351C">
            <w:pPr>
              <w:ind w:left="284" w:right="568"/>
            </w:pPr>
          </w:p>
        </w:tc>
        <w:tc>
          <w:tcPr>
            <w:tcW w:w="1701" w:type="dxa"/>
            <w:tcBorders>
              <w:right w:val="single" w:sz="24" w:space="0" w:color="auto"/>
            </w:tcBorders>
          </w:tcPr>
          <w:p w:rsidR="003973F2" w:rsidRDefault="003973F2" w:rsidP="0071351C">
            <w:pPr>
              <w:ind w:left="284" w:right="568"/>
            </w:pPr>
          </w:p>
        </w:tc>
      </w:tr>
      <w:tr w:rsidR="003973F2" w:rsidTr="003973F2">
        <w:trPr>
          <w:trHeight w:val="406"/>
        </w:trPr>
        <w:tc>
          <w:tcPr>
            <w:tcW w:w="0" w:type="auto"/>
          </w:tcPr>
          <w:p w:rsidR="003973F2" w:rsidRPr="009C7536" w:rsidRDefault="003973F2" w:rsidP="0071351C">
            <w:pPr>
              <w:ind w:left="284" w:right="568"/>
            </w:pPr>
            <w:r>
              <w:t xml:space="preserve">QUESTION 6 : </w:t>
            </w:r>
            <w:r w:rsidRPr="009C7536">
              <w:t xml:space="preserve">Mise en place </w:t>
            </w:r>
            <w:r>
              <w:t>des lunettes à oxygène</w:t>
            </w:r>
          </w:p>
        </w:tc>
        <w:tc>
          <w:tcPr>
            <w:tcW w:w="1374" w:type="dxa"/>
          </w:tcPr>
          <w:p w:rsidR="003973F2" w:rsidRDefault="003973F2" w:rsidP="0071351C">
            <w:pPr>
              <w:ind w:left="284" w:right="568"/>
            </w:pPr>
          </w:p>
        </w:tc>
        <w:tc>
          <w:tcPr>
            <w:tcW w:w="1418" w:type="dxa"/>
          </w:tcPr>
          <w:p w:rsidR="003973F2" w:rsidRDefault="003973F2" w:rsidP="0071351C">
            <w:pPr>
              <w:ind w:left="284" w:right="568"/>
            </w:pPr>
          </w:p>
        </w:tc>
        <w:tc>
          <w:tcPr>
            <w:tcW w:w="1701" w:type="dxa"/>
            <w:tcBorders>
              <w:right w:val="single" w:sz="24" w:space="0" w:color="auto"/>
            </w:tcBorders>
          </w:tcPr>
          <w:p w:rsidR="003973F2" w:rsidRDefault="003973F2" w:rsidP="0071351C">
            <w:pPr>
              <w:ind w:left="284" w:right="568"/>
            </w:pPr>
          </w:p>
        </w:tc>
      </w:tr>
      <w:tr w:rsidR="003973F2" w:rsidTr="003973F2">
        <w:trPr>
          <w:trHeight w:val="423"/>
        </w:trPr>
        <w:tc>
          <w:tcPr>
            <w:tcW w:w="0" w:type="auto"/>
          </w:tcPr>
          <w:p w:rsidR="003973F2" w:rsidRPr="009C7536" w:rsidRDefault="003973F2" w:rsidP="0071351C">
            <w:pPr>
              <w:ind w:left="284" w:right="568"/>
            </w:pPr>
            <w:r>
              <w:t xml:space="preserve">QUESTION 7 : </w:t>
            </w:r>
            <w:r w:rsidRPr="009C7536">
              <w:t xml:space="preserve">Entretien </w:t>
            </w:r>
            <w:r>
              <w:t>et changement des lunettes à oxygène</w:t>
            </w:r>
          </w:p>
        </w:tc>
        <w:tc>
          <w:tcPr>
            <w:tcW w:w="1374" w:type="dxa"/>
          </w:tcPr>
          <w:p w:rsidR="003973F2" w:rsidRDefault="003973F2" w:rsidP="0071351C">
            <w:pPr>
              <w:ind w:left="284" w:right="568"/>
            </w:pPr>
          </w:p>
        </w:tc>
        <w:tc>
          <w:tcPr>
            <w:tcW w:w="1418" w:type="dxa"/>
          </w:tcPr>
          <w:p w:rsidR="003973F2" w:rsidRDefault="003973F2" w:rsidP="0071351C">
            <w:pPr>
              <w:ind w:left="284" w:right="568"/>
            </w:pPr>
          </w:p>
        </w:tc>
        <w:tc>
          <w:tcPr>
            <w:tcW w:w="1701" w:type="dxa"/>
            <w:tcBorders>
              <w:right w:val="single" w:sz="24" w:space="0" w:color="auto"/>
            </w:tcBorders>
          </w:tcPr>
          <w:p w:rsidR="003973F2" w:rsidRDefault="003973F2" w:rsidP="0071351C">
            <w:pPr>
              <w:ind w:left="284" w:right="568"/>
            </w:pPr>
          </w:p>
        </w:tc>
      </w:tr>
      <w:tr w:rsidR="003973F2" w:rsidTr="003973F2">
        <w:trPr>
          <w:trHeight w:val="423"/>
        </w:trPr>
        <w:tc>
          <w:tcPr>
            <w:tcW w:w="0" w:type="auto"/>
          </w:tcPr>
          <w:p w:rsidR="003973F2" w:rsidRPr="009C7536" w:rsidRDefault="003973F2" w:rsidP="0071351C">
            <w:pPr>
              <w:ind w:left="284" w:right="568"/>
            </w:pPr>
            <w:r>
              <w:t>QUESTION 8 : Déplacement avec le matériel à oxygène</w:t>
            </w:r>
            <w:r w:rsidRPr="009C7536">
              <w:t xml:space="preserve"> </w:t>
            </w:r>
          </w:p>
        </w:tc>
        <w:tc>
          <w:tcPr>
            <w:tcW w:w="1374" w:type="dxa"/>
          </w:tcPr>
          <w:p w:rsidR="003973F2" w:rsidRDefault="003973F2" w:rsidP="0071351C">
            <w:pPr>
              <w:ind w:left="284" w:right="568"/>
            </w:pPr>
          </w:p>
        </w:tc>
        <w:tc>
          <w:tcPr>
            <w:tcW w:w="1418" w:type="dxa"/>
          </w:tcPr>
          <w:p w:rsidR="003973F2" w:rsidRDefault="003973F2" w:rsidP="0071351C">
            <w:pPr>
              <w:ind w:left="284" w:right="568"/>
            </w:pPr>
          </w:p>
        </w:tc>
        <w:tc>
          <w:tcPr>
            <w:tcW w:w="1701" w:type="dxa"/>
            <w:tcBorders>
              <w:right w:val="single" w:sz="24" w:space="0" w:color="auto"/>
            </w:tcBorders>
          </w:tcPr>
          <w:p w:rsidR="003973F2" w:rsidRDefault="003973F2" w:rsidP="0071351C">
            <w:pPr>
              <w:ind w:left="284" w:right="568"/>
            </w:pPr>
          </w:p>
        </w:tc>
      </w:tr>
      <w:tr w:rsidR="003973F2" w:rsidTr="003973F2">
        <w:trPr>
          <w:trHeight w:val="423"/>
        </w:trPr>
        <w:tc>
          <w:tcPr>
            <w:tcW w:w="0" w:type="auto"/>
          </w:tcPr>
          <w:p w:rsidR="003973F2" w:rsidRPr="009C7536" w:rsidRDefault="003973F2" w:rsidP="0071351C">
            <w:pPr>
              <w:ind w:left="284" w:right="568"/>
            </w:pPr>
            <w:r>
              <w:t xml:space="preserve">QUESTION 9 : </w:t>
            </w:r>
            <w:r w:rsidRPr="009C7536">
              <w:t xml:space="preserve">Connaissance de son prestataire et du numéro en cas de défaillance technique </w:t>
            </w:r>
          </w:p>
        </w:tc>
        <w:tc>
          <w:tcPr>
            <w:tcW w:w="1374" w:type="dxa"/>
          </w:tcPr>
          <w:p w:rsidR="003973F2" w:rsidRDefault="003973F2" w:rsidP="0071351C">
            <w:pPr>
              <w:ind w:left="284" w:right="568"/>
            </w:pPr>
          </w:p>
        </w:tc>
        <w:tc>
          <w:tcPr>
            <w:tcW w:w="1418" w:type="dxa"/>
          </w:tcPr>
          <w:p w:rsidR="003973F2" w:rsidRDefault="003973F2" w:rsidP="0071351C">
            <w:pPr>
              <w:ind w:left="284" w:right="568"/>
            </w:pPr>
          </w:p>
        </w:tc>
        <w:tc>
          <w:tcPr>
            <w:tcW w:w="1701" w:type="dxa"/>
            <w:tcBorders>
              <w:right w:val="single" w:sz="24" w:space="0" w:color="auto"/>
            </w:tcBorders>
          </w:tcPr>
          <w:p w:rsidR="003973F2" w:rsidRDefault="003973F2" w:rsidP="0071351C">
            <w:pPr>
              <w:ind w:left="284" w:right="568"/>
            </w:pPr>
          </w:p>
        </w:tc>
      </w:tr>
      <w:tr w:rsidR="003973F2" w:rsidTr="003973F2">
        <w:trPr>
          <w:trHeight w:val="423"/>
        </w:trPr>
        <w:tc>
          <w:tcPr>
            <w:tcW w:w="0" w:type="auto"/>
            <w:tcBorders>
              <w:bottom w:val="single" w:sz="4" w:space="0" w:color="000000" w:themeColor="text1"/>
            </w:tcBorders>
          </w:tcPr>
          <w:p w:rsidR="003973F2" w:rsidRPr="009C7536" w:rsidRDefault="003973F2" w:rsidP="0071351C">
            <w:pPr>
              <w:ind w:left="284" w:right="568"/>
            </w:pPr>
            <w:r>
              <w:t xml:space="preserve">QUESTON 10 : </w:t>
            </w:r>
            <w:r w:rsidRPr="009C7536">
              <w:t>Connaissance sur la conduite à tenir en cas de voyage en avion</w:t>
            </w:r>
          </w:p>
        </w:tc>
        <w:tc>
          <w:tcPr>
            <w:tcW w:w="1374" w:type="dxa"/>
            <w:tcBorders>
              <w:bottom w:val="single" w:sz="4" w:space="0" w:color="000000" w:themeColor="text1"/>
            </w:tcBorders>
          </w:tcPr>
          <w:p w:rsidR="003973F2" w:rsidRDefault="003973F2" w:rsidP="0071351C">
            <w:pPr>
              <w:ind w:left="284" w:right="568"/>
            </w:pPr>
          </w:p>
        </w:tc>
        <w:tc>
          <w:tcPr>
            <w:tcW w:w="1418" w:type="dxa"/>
            <w:tcBorders>
              <w:bottom w:val="single" w:sz="4" w:space="0" w:color="000000" w:themeColor="text1"/>
            </w:tcBorders>
          </w:tcPr>
          <w:p w:rsidR="003973F2" w:rsidRDefault="003973F2" w:rsidP="0071351C">
            <w:pPr>
              <w:ind w:left="284" w:right="568"/>
            </w:pPr>
          </w:p>
        </w:tc>
        <w:tc>
          <w:tcPr>
            <w:tcW w:w="1701" w:type="dxa"/>
            <w:tcBorders>
              <w:bottom w:val="single" w:sz="4" w:space="0" w:color="000000" w:themeColor="text1"/>
              <w:right w:val="single" w:sz="24" w:space="0" w:color="auto"/>
            </w:tcBorders>
          </w:tcPr>
          <w:p w:rsidR="003973F2" w:rsidRDefault="003973F2" w:rsidP="0071351C">
            <w:pPr>
              <w:ind w:left="284" w:right="568"/>
            </w:pPr>
          </w:p>
        </w:tc>
      </w:tr>
      <w:tr w:rsidR="003973F2" w:rsidTr="003973F2">
        <w:trPr>
          <w:trHeight w:val="423"/>
        </w:trPr>
        <w:tc>
          <w:tcPr>
            <w:tcW w:w="0" w:type="auto"/>
            <w:tcBorders>
              <w:bottom w:val="single" w:sz="24" w:space="0" w:color="auto"/>
            </w:tcBorders>
            <w:shd w:val="clear" w:color="auto" w:fill="BFBFBF" w:themeFill="background1" w:themeFillShade="BF"/>
          </w:tcPr>
          <w:p w:rsidR="003973F2" w:rsidRPr="004F1C94" w:rsidRDefault="003973F2" w:rsidP="0071351C">
            <w:pPr>
              <w:ind w:left="284" w:right="568"/>
              <w:rPr>
                <w:sz w:val="28"/>
                <w:szCs w:val="28"/>
              </w:rPr>
            </w:pPr>
            <w:r>
              <w:rPr>
                <w:sz w:val="28"/>
                <w:szCs w:val="28"/>
              </w:rPr>
              <w:t>TOTAL</w:t>
            </w:r>
          </w:p>
        </w:tc>
        <w:tc>
          <w:tcPr>
            <w:tcW w:w="1374" w:type="dxa"/>
            <w:tcBorders>
              <w:bottom w:val="single" w:sz="24" w:space="0" w:color="auto"/>
            </w:tcBorders>
            <w:shd w:val="clear" w:color="auto" w:fill="BFBFBF" w:themeFill="background1" w:themeFillShade="BF"/>
          </w:tcPr>
          <w:p w:rsidR="003973F2" w:rsidRDefault="003973F2" w:rsidP="0071351C">
            <w:pPr>
              <w:ind w:left="284" w:right="568"/>
            </w:pPr>
          </w:p>
        </w:tc>
        <w:tc>
          <w:tcPr>
            <w:tcW w:w="1418" w:type="dxa"/>
            <w:tcBorders>
              <w:bottom w:val="single" w:sz="24" w:space="0" w:color="auto"/>
            </w:tcBorders>
            <w:shd w:val="clear" w:color="auto" w:fill="BFBFBF" w:themeFill="background1" w:themeFillShade="BF"/>
          </w:tcPr>
          <w:p w:rsidR="003973F2" w:rsidRDefault="003973F2" w:rsidP="0071351C">
            <w:pPr>
              <w:ind w:left="284" w:right="568"/>
            </w:pPr>
          </w:p>
        </w:tc>
        <w:tc>
          <w:tcPr>
            <w:tcW w:w="1701" w:type="dxa"/>
            <w:tcBorders>
              <w:bottom w:val="single" w:sz="24" w:space="0" w:color="auto"/>
              <w:right w:val="single" w:sz="24" w:space="0" w:color="auto"/>
            </w:tcBorders>
            <w:shd w:val="clear" w:color="auto" w:fill="BFBFBF" w:themeFill="background1" w:themeFillShade="BF"/>
          </w:tcPr>
          <w:p w:rsidR="003973F2" w:rsidRDefault="003973F2" w:rsidP="0071351C">
            <w:pPr>
              <w:ind w:left="284" w:right="568"/>
            </w:pPr>
          </w:p>
        </w:tc>
      </w:tr>
    </w:tbl>
    <w:p w:rsidR="003973F2" w:rsidRDefault="003973F2" w:rsidP="0071351C">
      <w:pPr>
        <w:ind w:left="284" w:right="568"/>
        <w:rPr>
          <w:sz w:val="32"/>
          <w:szCs w:val="32"/>
        </w:rPr>
      </w:pPr>
      <w:r>
        <w:rPr>
          <w:noProof/>
          <w:color w:val="FF0000"/>
          <w:sz w:val="32"/>
          <w:szCs w:val="32"/>
          <w:lang w:eastAsia="fr-FR"/>
        </w:rPr>
        <mc:AlternateContent>
          <mc:Choice Requires="wps">
            <w:drawing>
              <wp:anchor distT="0" distB="0" distL="114300" distR="114300" simplePos="0" relativeHeight="251662336" behindDoc="0" locked="0" layoutInCell="1" allowOverlap="1" wp14:anchorId="2954B0A5" wp14:editId="310973E6">
                <wp:simplePos x="0" y="0"/>
                <wp:positionH relativeFrom="column">
                  <wp:posOffset>-579588</wp:posOffset>
                </wp:positionH>
                <wp:positionV relativeFrom="paragraph">
                  <wp:posOffset>116305</wp:posOffset>
                </wp:positionV>
                <wp:extent cx="7564120" cy="1112200"/>
                <wp:effectExtent l="12700" t="25400" r="119380" b="6921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4120" cy="1112200"/>
                        </a:xfrm>
                        <a:prstGeom prst="rightArrow">
                          <a:avLst>
                            <a:gd name="adj1" fmla="val 50000"/>
                            <a:gd name="adj2" fmla="val 223978"/>
                          </a:avLst>
                        </a:prstGeom>
                        <a:gradFill rotWithShape="1">
                          <a:gsLst>
                            <a:gs pos="0">
                              <a:srgbClr val="FF0000"/>
                            </a:gs>
                            <a:gs pos="100000">
                              <a:srgbClr val="00B050"/>
                            </a:gs>
                          </a:gsLst>
                          <a:lin ang="0" scaled="1"/>
                        </a:gra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40177C" w:rsidRDefault="0040177C" w:rsidP="003973F2">
                            <w:pPr>
                              <w:rPr>
                                <w:b/>
                              </w:rPr>
                            </w:pPr>
                            <w:r>
                              <w:rPr>
                                <w:b/>
                              </w:rPr>
                              <w:t xml:space="preserve">0              1              2              3              4              5              6              7              8              9                        10    </w:t>
                            </w:r>
                          </w:p>
                          <w:p w:rsidR="0040177C" w:rsidRPr="00DF51E1" w:rsidRDefault="0040177C" w:rsidP="003973F2">
                            <w:pPr>
                              <w:ind w:left="708" w:firstLine="708"/>
                              <w:rPr>
                                <w:b/>
                              </w:rPr>
                            </w:pPr>
                            <w:r>
                              <w:rPr>
                                <w:b/>
                              </w:rPr>
                              <w:t>INSCRIRE L’EVOLUTION DES SCORES</w:t>
                            </w:r>
                            <w:r w:rsidRPr="00DF51E1">
                              <w:rPr>
                                <w:b/>
                              </w:rPr>
                              <w:t xml:space="preserve"> SUR LA FLECHE</w:t>
                            </w:r>
                            <w:r>
                              <w:rPr>
                                <w:b/>
                              </w:rPr>
                              <w:t xml:space="preserve"> et la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4B0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9" type="#_x0000_t13" style="position:absolute;left:0;text-align:left;margin-left:-45.65pt;margin-top:9.15pt;width:595.6pt;height:8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" adj="14486" fillcolor="red" strokecolor="#f2f2f2 [3041]" strokeweight="3pt">
                <v:fill color2="#00b050" rotate="t" angle="90" focus="100%" type="gradient"/>
                <v:shadow on="t" color="#525252 [1606]" opacity=".5" offset="1pt"/>
                <v:path arrowok="t"/>
                <v:textbox>
                  <w:txbxContent>
                    <w:p w:rsidR="0040177C" w:rsidRDefault="0040177C" w:rsidP="003973F2">
                      <w:pPr>
                        <w:rPr>
                          <w:b/>
                        </w:rPr>
                      </w:pPr>
                      <w:r>
                        <w:rPr>
                          <w:b/>
                        </w:rPr>
                        <w:t xml:space="preserve">0              1              2              3              4              5              6              7              8              9                        10    </w:t>
                      </w:r>
                    </w:p>
                    <w:p w:rsidR="0040177C" w:rsidRPr="00DF51E1" w:rsidRDefault="0040177C" w:rsidP="003973F2">
                      <w:pPr>
                        <w:ind w:left="708" w:firstLine="708"/>
                        <w:rPr>
                          <w:b/>
                        </w:rPr>
                      </w:pPr>
                      <w:r>
                        <w:rPr>
                          <w:b/>
                        </w:rPr>
                        <w:t>INSCRIRE L’EVOLUTION DES SCORES</w:t>
                      </w:r>
                      <w:r w:rsidRPr="00DF51E1">
                        <w:rPr>
                          <w:b/>
                        </w:rPr>
                        <w:t xml:space="preserve"> SUR LA FLECHE</w:t>
                      </w:r>
                      <w:r>
                        <w:rPr>
                          <w:b/>
                        </w:rPr>
                        <w:t xml:space="preserve"> et la date</w:t>
                      </w:r>
                    </w:p>
                  </w:txbxContent>
                </v:textbox>
              </v:shape>
            </w:pict>
          </mc:Fallback>
        </mc:AlternateContent>
      </w:r>
    </w:p>
    <w:p w:rsidR="003973F2" w:rsidRDefault="003973F2" w:rsidP="0071351C">
      <w:pPr>
        <w:ind w:left="284" w:right="568"/>
        <w:rPr>
          <w:sz w:val="32"/>
          <w:szCs w:val="32"/>
        </w:rPr>
      </w:pPr>
      <w:r>
        <w:rPr>
          <w:sz w:val="32"/>
          <w:szCs w:val="32"/>
        </w:rPr>
        <w:t xml:space="preserve"> </w:t>
      </w:r>
    </w:p>
    <w:p w:rsidR="003973F2" w:rsidRDefault="003973F2" w:rsidP="0071351C">
      <w:pPr>
        <w:ind w:left="284" w:right="568"/>
        <w:rPr>
          <w:sz w:val="32"/>
          <w:szCs w:val="32"/>
        </w:rPr>
      </w:pPr>
    </w:p>
    <w:p w:rsidR="003973F2" w:rsidRDefault="003973F2" w:rsidP="0071351C">
      <w:pPr>
        <w:ind w:left="284" w:right="568"/>
        <w:rPr>
          <w:b/>
          <w:sz w:val="28"/>
          <w:szCs w:val="28"/>
        </w:rPr>
      </w:pPr>
    </w:p>
    <w:p w:rsidR="003973F2" w:rsidRDefault="003973F2" w:rsidP="0071351C">
      <w:pPr>
        <w:ind w:left="284" w:right="568"/>
        <w:rPr>
          <w:b/>
        </w:rPr>
      </w:pPr>
      <w:r w:rsidRPr="009C7536">
        <w:rPr>
          <w:b/>
        </w:rPr>
        <w:t>CE QUI EST ATTENDU DU MALADE</w:t>
      </w:r>
    </w:p>
    <w:p w:rsidR="00AC38FF" w:rsidRPr="009C7536" w:rsidRDefault="00AC38FF" w:rsidP="0071351C">
      <w:pPr>
        <w:ind w:left="284" w:right="568"/>
        <w:rPr>
          <w:b/>
        </w:rPr>
      </w:pPr>
    </w:p>
    <w:p w:rsidR="003973F2" w:rsidRDefault="003973F2" w:rsidP="0071351C">
      <w:pPr>
        <w:ind w:left="284" w:right="568"/>
        <w:rPr>
          <w:b/>
          <w:u w:val="single"/>
        </w:rPr>
      </w:pPr>
      <w:r w:rsidRPr="009C7536">
        <w:rPr>
          <w:b/>
          <w:u w:val="single"/>
        </w:rPr>
        <w:t xml:space="preserve">QUESTION 1 : </w:t>
      </w:r>
    </w:p>
    <w:p w:rsidR="003973F2" w:rsidRPr="00A650E8" w:rsidRDefault="003973F2" w:rsidP="0071351C">
      <w:pPr>
        <w:pStyle w:val="Paragraphedeliste"/>
        <w:numPr>
          <w:ilvl w:val="0"/>
          <w:numId w:val="15"/>
        </w:numPr>
        <w:spacing w:after="0" w:line="276" w:lineRule="auto"/>
        <w:ind w:left="284" w:right="568" w:firstLine="0"/>
        <w:rPr>
          <w:sz w:val="20"/>
          <w:szCs w:val="20"/>
        </w:rPr>
      </w:pPr>
      <w:r w:rsidRPr="00A650E8">
        <w:rPr>
          <w:sz w:val="20"/>
          <w:szCs w:val="20"/>
        </w:rPr>
        <w:t>Le malade a bien compris sa source fixe décidée et qu’il a la place de la mettre chez lui ?</w:t>
      </w:r>
    </w:p>
    <w:p w:rsidR="003973F2" w:rsidRPr="00A650E8" w:rsidRDefault="003973F2" w:rsidP="0071351C">
      <w:pPr>
        <w:pStyle w:val="Paragraphedeliste"/>
        <w:numPr>
          <w:ilvl w:val="0"/>
          <w:numId w:val="13"/>
        </w:numPr>
        <w:spacing w:after="0" w:line="276" w:lineRule="auto"/>
        <w:ind w:left="284" w:right="568" w:firstLine="0"/>
        <w:rPr>
          <w:b/>
          <w:sz w:val="20"/>
          <w:szCs w:val="20"/>
          <w:u w:val="single"/>
        </w:rPr>
      </w:pPr>
      <w:r w:rsidRPr="00A650E8">
        <w:rPr>
          <w:sz w:val="20"/>
          <w:szCs w:val="20"/>
        </w:rPr>
        <w:t>Le désir de déambulation du malade correspond bien à la source choisie ?</w:t>
      </w:r>
    </w:p>
    <w:p w:rsidR="003973F2" w:rsidRPr="00A650E8" w:rsidRDefault="003973F2" w:rsidP="0071351C">
      <w:pPr>
        <w:pStyle w:val="Paragraphedeliste"/>
        <w:numPr>
          <w:ilvl w:val="0"/>
          <w:numId w:val="13"/>
        </w:numPr>
        <w:spacing w:after="0" w:line="276" w:lineRule="auto"/>
        <w:ind w:left="284" w:right="568" w:firstLine="0"/>
        <w:rPr>
          <w:b/>
          <w:sz w:val="20"/>
          <w:szCs w:val="20"/>
          <w:u w:val="single"/>
        </w:rPr>
      </w:pPr>
      <w:r w:rsidRPr="00A650E8">
        <w:rPr>
          <w:sz w:val="20"/>
          <w:szCs w:val="20"/>
        </w:rPr>
        <w:t>En cas de mode pulsé ou continu au choix, Le patient sait-il différencier les différents débits ?</w:t>
      </w:r>
    </w:p>
    <w:p w:rsidR="003973F2" w:rsidRDefault="003973F2" w:rsidP="0071351C">
      <w:pPr>
        <w:ind w:left="284" w:right="568"/>
        <w:rPr>
          <w:b/>
          <w:u w:val="single"/>
        </w:rPr>
      </w:pPr>
      <w:r w:rsidRPr="00A650E8">
        <w:rPr>
          <w:b/>
          <w:u w:val="single"/>
        </w:rPr>
        <w:t>QUESTION 2 </w:t>
      </w:r>
    </w:p>
    <w:p w:rsidR="003973F2" w:rsidRPr="00A650E8" w:rsidRDefault="003973F2" w:rsidP="0071351C">
      <w:pPr>
        <w:pStyle w:val="Paragraphedeliste"/>
        <w:numPr>
          <w:ilvl w:val="0"/>
          <w:numId w:val="19"/>
        </w:numPr>
        <w:spacing w:after="0" w:line="276" w:lineRule="auto"/>
        <w:ind w:left="284" w:right="568" w:firstLine="0"/>
        <w:rPr>
          <w:b/>
          <w:u w:val="single"/>
        </w:rPr>
      </w:pPr>
      <w:r w:rsidRPr="00A650E8">
        <w:rPr>
          <w:sz w:val="20"/>
          <w:szCs w:val="20"/>
        </w:rPr>
        <w:t>Si extracteur : Le patient est-il capable de brancher et débrancher sur le courant son appareil</w:t>
      </w:r>
      <w:r>
        <w:rPr>
          <w:sz w:val="20"/>
          <w:szCs w:val="20"/>
        </w:rPr>
        <w:t> ?</w:t>
      </w:r>
    </w:p>
    <w:p w:rsidR="003973F2" w:rsidRPr="009C7536" w:rsidRDefault="003973F2" w:rsidP="0071351C">
      <w:pPr>
        <w:pStyle w:val="Paragraphedeliste"/>
        <w:numPr>
          <w:ilvl w:val="0"/>
          <w:numId w:val="12"/>
        </w:numPr>
        <w:spacing w:after="0" w:line="276" w:lineRule="auto"/>
        <w:ind w:left="284" w:right="568" w:firstLine="0"/>
        <w:rPr>
          <w:sz w:val="20"/>
          <w:szCs w:val="20"/>
        </w:rPr>
      </w:pPr>
      <w:r>
        <w:rPr>
          <w:sz w:val="20"/>
          <w:szCs w:val="20"/>
        </w:rPr>
        <w:t>Est-il</w:t>
      </w:r>
      <w:r w:rsidRPr="009C7536">
        <w:rPr>
          <w:sz w:val="20"/>
          <w:szCs w:val="20"/>
        </w:rPr>
        <w:t xml:space="preserve"> </w:t>
      </w:r>
      <w:r>
        <w:rPr>
          <w:sz w:val="20"/>
          <w:szCs w:val="20"/>
        </w:rPr>
        <w:t xml:space="preserve">capable de </w:t>
      </w:r>
      <w:r w:rsidRPr="009C7536">
        <w:rPr>
          <w:sz w:val="20"/>
          <w:szCs w:val="20"/>
        </w:rPr>
        <w:t>démarrer</w:t>
      </w:r>
      <w:r>
        <w:rPr>
          <w:sz w:val="20"/>
          <w:szCs w:val="20"/>
        </w:rPr>
        <w:t xml:space="preserve"> l’appareil à Oxygène, le régler</w:t>
      </w:r>
      <w:r w:rsidRPr="009C7536">
        <w:rPr>
          <w:sz w:val="20"/>
          <w:szCs w:val="20"/>
        </w:rPr>
        <w:t xml:space="preserve"> et l’arrêter</w:t>
      </w:r>
      <w:r>
        <w:rPr>
          <w:sz w:val="20"/>
          <w:szCs w:val="20"/>
        </w:rPr>
        <w:t> ?</w:t>
      </w:r>
    </w:p>
    <w:p w:rsidR="003973F2" w:rsidRDefault="003973F2" w:rsidP="0071351C">
      <w:pPr>
        <w:pStyle w:val="Paragraphedeliste"/>
        <w:numPr>
          <w:ilvl w:val="0"/>
          <w:numId w:val="12"/>
        </w:numPr>
        <w:spacing w:after="0" w:line="276" w:lineRule="auto"/>
        <w:ind w:left="284" w:right="568" w:firstLine="0"/>
        <w:rPr>
          <w:sz w:val="20"/>
          <w:szCs w:val="20"/>
        </w:rPr>
      </w:pPr>
      <w:r>
        <w:rPr>
          <w:sz w:val="20"/>
          <w:szCs w:val="20"/>
        </w:rPr>
        <w:t>S</w:t>
      </w:r>
      <w:r w:rsidRPr="009C7536">
        <w:rPr>
          <w:sz w:val="20"/>
          <w:szCs w:val="20"/>
        </w:rPr>
        <w:t>ait</w:t>
      </w:r>
      <w:r>
        <w:rPr>
          <w:sz w:val="20"/>
          <w:szCs w:val="20"/>
        </w:rPr>
        <w:t>-il</w:t>
      </w:r>
      <w:r w:rsidRPr="009C7536">
        <w:rPr>
          <w:sz w:val="20"/>
          <w:szCs w:val="20"/>
        </w:rPr>
        <w:t xml:space="preserve"> si l’appareil dispose d’une batterie ou pas, et si oui il sait quand la machine passe en batterie</w:t>
      </w:r>
      <w:r>
        <w:rPr>
          <w:sz w:val="20"/>
          <w:szCs w:val="20"/>
        </w:rPr>
        <w:t> ?</w:t>
      </w:r>
    </w:p>
    <w:p w:rsidR="003973F2" w:rsidRDefault="003973F2" w:rsidP="0071351C">
      <w:pPr>
        <w:pStyle w:val="Paragraphedeliste"/>
        <w:numPr>
          <w:ilvl w:val="0"/>
          <w:numId w:val="12"/>
        </w:numPr>
        <w:spacing w:after="0" w:line="276" w:lineRule="auto"/>
        <w:ind w:left="284" w:right="568" w:firstLine="0"/>
        <w:rPr>
          <w:sz w:val="20"/>
          <w:szCs w:val="20"/>
        </w:rPr>
      </w:pPr>
      <w:r>
        <w:rPr>
          <w:sz w:val="20"/>
          <w:szCs w:val="20"/>
        </w:rPr>
        <w:t>Si O2 liquide, sait-il, remplir les bouteilles portatives, le régler, l’arrêter ?</w:t>
      </w:r>
    </w:p>
    <w:p w:rsidR="003973F2" w:rsidRPr="00A650E8" w:rsidRDefault="003973F2" w:rsidP="0071351C">
      <w:pPr>
        <w:pStyle w:val="Paragraphedeliste"/>
        <w:numPr>
          <w:ilvl w:val="0"/>
          <w:numId w:val="12"/>
        </w:numPr>
        <w:spacing w:after="0" w:line="276" w:lineRule="auto"/>
        <w:ind w:left="284" w:right="568" w:firstLine="0"/>
        <w:rPr>
          <w:sz w:val="20"/>
          <w:szCs w:val="20"/>
        </w:rPr>
      </w:pPr>
      <w:r>
        <w:rPr>
          <w:sz w:val="20"/>
          <w:szCs w:val="20"/>
        </w:rPr>
        <w:t>Le malade sait il juger de l’autonomie de son appareil ?</w:t>
      </w:r>
    </w:p>
    <w:p w:rsidR="003973F2" w:rsidRDefault="003973F2" w:rsidP="0071351C">
      <w:pPr>
        <w:ind w:left="284" w:right="568"/>
        <w:rPr>
          <w:b/>
          <w:u w:val="single"/>
        </w:rPr>
      </w:pPr>
      <w:r w:rsidRPr="009C7536">
        <w:rPr>
          <w:b/>
          <w:u w:val="single"/>
        </w:rPr>
        <w:t>QUESTION 3 </w:t>
      </w:r>
      <w:r>
        <w:rPr>
          <w:b/>
          <w:u w:val="single"/>
        </w:rPr>
        <w:t xml:space="preserve"> </w:t>
      </w:r>
    </w:p>
    <w:p w:rsidR="003973F2" w:rsidRPr="00A650E8" w:rsidRDefault="003973F2" w:rsidP="0071351C">
      <w:pPr>
        <w:pStyle w:val="Paragraphedeliste"/>
        <w:numPr>
          <w:ilvl w:val="0"/>
          <w:numId w:val="16"/>
        </w:numPr>
        <w:spacing w:after="0" w:line="276" w:lineRule="auto"/>
        <w:ind w:left="284" w:right="568" w:firstLine="0"/>
        <w:rPr>
          <w:sz w:val="20"/>
          <w:szCs w:val="20"/>
        </w:rPr>
      </w:pPr>
      <w:r w:rsidRPr="00A650E8">
        <w:rPr>
          <w:sz w:val="20"/>
          <w:szCs w:val="20"/>
        </w:rPr>
        <w:t>Le malade connaît il les dangers de l’O2 ?</w:t>
      </w:r>
    </w:p>
    <w:p w:rsidR="003973F2" w:rsidRPr="00A650E8" w:rsidRDefault="003973F2" w:rsidP="0071351C">
      <w:pPr>
        <w:ind w:left="284" w:right="568"/>
        <w:rPr>
          <w:sz w:val="18"/>
        </w:rPr>
      </w:pPr>
      <w:r w:rsidRPr="00A650E8">
        <w:rPr>
          <w:sz w:val="18"/>
        </w:rPr>
        <w:t>L’oxygène est un comburant, il est interdit de le mettre en contact avec toutes formes de chaleur intense (flamme, cigarette…etc.). Il ne faut fumer avec de l’O2. Il ne faut pas cuisiner au gaz avec son O2</w:t>
      </w:r>
    </w:p>
    <w:p w:rsidR="003973F2" w:rsidRPr="00A650E8" w:rsidRDefault="003973F2" w:rsidP="0071351C">
      <w:pPr>
        <w:ind w:left="284" w:right="568"/>
        <w:rPr>
          <w:sz w:val="18"/>
        </w:rPr>
      </w:pPr>
      <w:r w:rsidRPr="00A650E8">
        <w:rPr>
          <w:sz w:val="18"/>
        </w:rPr>
        <w:t xml:space="preserve">L’oxygène peut s’enflammer dans un corps gras, il ne faut pas mettre du gras sur les sorties d’O2, mais il n’y a aucun danger avec des crèmes du visage, voir un peu de crème sur les narines. Toutefois pour les narines, un gel </w:t>
      </w:r>
      <w:r w:rsidR="00211EFF" w:rsidRPr="00A650E8">
        <w:rPr>
          <w:sz w:val="18"/>
        </w:rPr>
        <w:t>aqueux</w:t>
      </w:r>
      <w:r w:rsidRPr="00A650E8">
        <w:rPr>
          <w:sz w:val="18"/>
        </w:rPr>
        <w:t xml:space="preserve"> est préférable. </w:t>
      </w:r>
    </w:p>
    <w:p w:rsidR="003973F2" w:rsidRPr="009C7536" w:rsidRDefault="003973F2" w:rsidP="0071351C">
      <w:pPr>
        <w:ind w:left="284" w:right="568"/>
        <w:rPr>
          <w:b/>
          <w:u w:val="single"/>
        </w:rPr>
      </w:pPr>
      <w:r w:rsidRPr="009C7536">
        <w:rPr>
          <w:b/>
          <w:u w:val="single"/>
        </w:rPr>
        <w:t>QUESTION 4</w:t>
      </w:r>
    </w:p>
    <w:p w:rsidR="003973F2" w:rsidRPr="00A650E8" w:rsidRDefault="003973F2" w:rsidP="0071351C">
      <w:pPr>
        <w:pStyle w:val="Paragraphedeliste"/>
        <w:numPr>
          <w:ilvl w:val="0"/>
          <w:numId w:val="11"/>
        </w:numPr>
        <w:spacing w:after="0" w:line="276" w:lineRule="auto"/>
        <w:ind w:left="284" w:right="568" w:firstLine="0"/>
        <w:rPr>
          <w:sz w:val="20"/>
          <w:szCs w:val="20"/>
        </w:rPr>
      </w:pPr>
      <w:r w:rsidRPr="00A650E8">
        <w:rPr>
          <w:sz w:val="20"/>
          <w:szCs w:val="20"/>
        </w:rPr>
        <w:t>Le patient est capable de Raccorder l’oxygène sur le ventilateur ?</w:t>
      </w:r>
    </w:p>
    <w:p w:rsidR="003973F2" w:rsidRPr="00A650E8" w:rsidRDefault="003973F2" w:rsidP="0071351C">
      <w:pPr>
        <w:ind w:left="284" w:right="568"/>
        <w:rPr>
          <w:sz w:val="18"/>
        </w:rPr>
      </w:pPr>
      <w:r w:rsidRPr="00A650E8">
        <w:rPr>
          <w:sz w:val="18"/>
        </w:rPr>
        <w:t>L’oxygène peut se raccorder à l’arrière des ventilateurs, ou sur un raccord en T à la sortie du ventilateur ou juste avant le masque. A ce jour, des données montrent que le meilleur emplacement est à la sortie du ventilateur</w:t>
      </w:r>
    </w:p>
    <w:p w:rsidR="003973F2" w:rsidRPr="009C7536" w:rsidRDefault="003973F2" w:rsidP="0071351C">
      <w:pPr>
        <w:ind w:left="284" w:right="568"/>
        <w:rPr>
          <w:b/>
          <w:u w:val="single"/>
        </w:rPr>
      </w:pPr>
      <w:r w:rsidRPr="009C7536">
        <w:rPr>
          <w:b/>
          <w:u w:val="single"/>
        </w:rPr>
        <w:t>QUESTION 5 </w:t>
      </w:r>
    </w:p>
    <w:p w:rsidR="003973F2" w:rsidRPr="00A650E8" w:rsidRDefault="003973F2" w:rsidP="0071351C">
      <w:pPr>
        <w:pStyle w:val="Paragraphedeliste"/>
        <w:numPr>
          <w:ilvl w:val="0"/>
          <w:numId w:val="11"/>
        </w:numPr>
        <w:spacing w:after="0" w:line="276" w:lineRule="auto"/>
        <w:ind w:left="284" w:right="568" w:firstLine="0"/>
        <w:rPr>
          <w:sz w:val="20"/>
          <w:szCs w:val="20"/>
        </w:rPr>
      </w:pPr>
      <w:r w:rsidRPr="00A650E8">
        <w:rPr>
          <w:sz w:val="20"/>
          <w:szCs w:val="20"/>
        </w:rPr>
        <w:t xml:space="preserve">Le </w:t>
      </w:r>
      <w:r>
        <w:rPr>
          <w:sz w:val="20"/>
          <w:szCs w:val="20"/>
        </w:rPr>
        <w:t>malade</w:t>
      </w:r>
      <w:r w:rsidRPr="00A650E8">
        <w:rPr>
          <w:sz w:val="20"/>
          <w:szCs w:val="20"/>
        </w:rPr>
        <w:t xml:space="preserve"> est capable de retirer le filtre et le nettoyer ?</w:t>
      </w:r>
    </w:p>
    <w:p w:rsidR="003973F2" w:rsidRPr="009C7536" w:rsidRDefault="003973F2" w:rsidP="0071351C">
      <w:pPr>
        <w:ind w:left="284" w:right="568"/>
        <w:rPr>
          <w:sz w:val="18"/>
          <w:szCs w:val="18"/>
        </w:rPr>
      </w:pPr>
      <w:r w:rsidRPr="00A650E8">
        <w:rPr>
          <w:sz w:val="18"/>
          <w:szCs w:val="18"/>
        </w:rPr>
        <w:t xml:space="preserve">Rappels : </w:t>
      </w:r>
      <w:r>
        <w:rPr>
          <w:sz w:val="18"/>
          <w:szCs w:val="18"/>
        </w:rPr>
        <w:t xml:space="preserve">Pour certains extracteurs portables il y a des </w:t>
      </w:r>
      <w:r w:rsidRPr="00A650E8">
        <w:rPr>
          <w:sz w:val="18"/>
          <w:szCs w:val="18"/>
        </w:rPr>
        <w:t xml:space="preserve">Filtres derrières la machine. </w:t>
      </w:r>
      <w:r w:rsidR="00211EFF" w:rsidRPr="00A650E8">
        <w:rPr>
          <w:sz w:val="18"/>
          <w:szCs w:val="18"/>
        </w:rPr>
        <w:t>Si</w:t>
      </w:r>
      <w:r w:rsidRPr="00A650E8">
        <w:rPr>
          <w:sz w:val="18"/>
          <w:szCs w:val="18"/>
        </w:rPr>
        <w:t xml:space="preserve"> Filtre mousse : Rinçage à l’eau claire si autre </w:t>
      </w:r>
      <w:r w:rsidR="00211EFF" w:rsidRPr="00A650E8">
        <w:rPr>
          <w:sz w:val="18"/>
          <w:szCs w:val="18"/>
        </w:rPr>
        <w:t>Filtre :</w:t>
      </w:r>
      <w:r w:rsidRPr="00A650E8">
        <w:rPr>
          <w:sz w:val="18"/>
          <w:szCs w:val="18"/>
        </w:rPr>
        <w:t xml:space="preserve"> Dépoussiérer le filtre.</w:t>
      </w:r>
      <w:r w:rsidRPr="009C7536">
        <w:rPr>
          <w:sz w:val="18"/>
          <w:szCs w:val="18"/>
        </w:rPr>
        <w:t xml:space="preserve"> </w:t>
      </w:r>
    </w:p>
    <w:p w:rsidR="003973F2" w:rsidRPr="009C7536" w:rsidRDefault="003973F2" w:rsidP="0071351C">
      <w:pPr>
        <w:ind w:left="284" w:right="568"/>
        <w:rPr>
          <w:b/>
          <w:u w:val="single"/>
        </w:rPr>
      </w:pPr>
      <w:r w:rsidRPr="009C7536">
        <w:rPr>
          <w:b/>
          <w:u w:val="single"/>
        </w:rPr>
        <w:t>QUESTION 6 </w:t>
      </w:r>
    </w:p>
    <w:p w:rsidR="003973F2" w:rsidRPr="00A650E8" w:rsidRDefault="003973F2" w:rsidP="0071351C">
      <w:pPr>
        <w:pStyle w:val="Paragraphedeliste"/>
        <w:numPr>
          <w:ilvl w:val="0"/>
          <w:numId w:val="17"/>
        </w:numPr>
        <w:spacing w:after="0" w:line="276" w:lineRule="auto"/>
        <w:ind w:left="284" w:right="568" w:firstLine="0"/>
        <w:rPr>
          <w:sz w:val="20"/>
          <w:szCs w:val="20"/>
        </w:rPr>
      </w:pPr>
      <w:r w:rsidRPr="00A650E8">
        <w:rPr>
          <w:sz w:val="20"/>
          <w:szCs w:val="20"/>
        </w:rPr>
        <w:t xml:space="preserve"> Le </w:t>
      </w:r>
      <w:r>
        <w:rPr>
          <w:sz w:val="20"/>
          <w:szCs w:val="20"/>
        </w:rPr>
        <w:t>malade</w:t>
      </w:r>
      <w:r w:rsidRPr="00A650E8">
        <w:rPr>
          <w:sz w:val="20"/>
          <w:szCs w:val="20"/>
        </w:rPr>
        <w:t xml:space="preserve"> sait-il mettre seul la lunette et l’ajuster ?</w:t>
      </w:r>
    </w:p>
    <w:p w:rsidR="003973F2" w:rsidRPr="00A650E8" w:rsidRDefault="003973F2" w:rsidP="0071351C">
      <w:pPr>
        <w:pStyle w:val="Paragraphedeliste"/>
        <w:numPr>
          <w:ilvl w:val="0"/>
          <w:numId w:val="17"/>
        </w:numPr>
        <w:spacing w:after="0" w:line="276" w:lineRule="auto"/>
        <w:ind w:left="284" w:right="568" w:firstLine="0"/>
        <w:rPr>
          <w:sz w:val="20"/>
          <w:szCs w:val="20"/>
        </w:rPr>
      </w:pPr>
      <w:r w:rsidRPr="00A650E8">
        <w:rPr>
          <w:sz w:val="20"/>
          <w:szCs w:val="20"/>
        </w:rPr>
        <w:t>Le malade sait-il quoi faire en cas de blessures du nez ou des oreilles ?</w:t>
      </w:r>
    </w:p>
    <w:p w:rsidR="003973F2" w:rsidRPr="00A650E8" w:rsidRDefault="003973F2" w:rsidP="0071351C">
      <w:pPr>
        <w:ind w:left="284" w:right="568"/>
        <w:rPr>
          <w:sz w:val="18"/>
          <w:szCs w:val="18"/>
        </w:rPr>
      </w:pPr>
      <w:r w:rsidRPr="00A650E8">
        <w:rPr>
          <w:sz w:val="18"/>
          <w:szCs w:val="18"/>
        </w:rPr>
        <w:t>Rappels : il existe des lunettes en masque permettant de reposer les trous de nez quelques heures en cas de blessures, il existe des mousses à mettre sur les branches des lunettes en cas de blessure des oreilles. Ceci est commandable chez le prestataire</w:t>
      </w:r>
    </w:p>
    <w:p w:rsidR="003973F2" w:rsidRPr="009C7536" w:rsidRDefault="003973F2" w:rsidP="0071351C">
      <w:pPr>
        <w:ind w:left="284" w:right="568"/>
        <w:rPr>
          <w:b/>
          <w:u w:val="single"/>
        </w:rPr>
      </w:pPr>
      <w:r w:rsidRPr="009C7536">
        <w:rPr>
          <w:b/>
          <w:u w:val="single"/>
        </w:rPr>
        <w:t>QUESTION 7</w:t>
      </w:r>
    </w:p>
    <w:p w:rsidR="003973F2" w:rsidRPr="00A650E8" w:rsidRDefault="003973F2" w:rsidP="0071351C">
      <w:pPr>
        <w:pStyle w:val="Paragraphedeliste"/>
        <w:numPr>
          <w:ilvl w:val="0"/>
          <w:numId w:val="11"/>
        </w:numPr>
        <w:spacing w:after="0" w:line="276" w:lineRule="auto"/>
        <w:ind w:left="284" w:right="568" w:firstLine="0"/>
        <w:rPr>
          <w:sz w:val="20"/>
          <w:szCs w:val="20"/>
        </w:rPr>
      </w:pPr>
      <w:r w:rsidRPr="00A650E8">
        <w:rPr>
          <w:sz w:val="20"/>
          <w:szCs w:val="20"/>
        </w:rPr>
        <w:t>Le malade sait</w:t>
      </w:r>
      <w:r>
        <w:rPr>
          <w:sz w:val="20"/>
          <w:szCs w:val="20"/>
        </w:rPr>
        <w:t>-</w:t>
      </w:r>
      <w:r w:rsidRPr="00A650E8">
        <w:rPr>
          <w:sz w:val="20"/>
          <w:szCs w:val="20"/>
        </w:rPr>
        <w:t>il nettoyer ses lunettes à oxygène tous les jours</w:t>
      </w:r>
      <w:r>
        <w:rPr>
          <w:sz w:val="20"/>
          <w:szCs w:val="20"/>
        </w:rPr>
        <w:t> ?</w:t>
      </w:r>
    </w:p>
    <w:p w:rsidR="003973F2" w:rsidRPr="00A650E8" w:rsidRDefault="003973F2" w:rsidP="0071351C">
      <w:pPr>
        <w:pStyle w:val="Paragraphedeliste"/>
        <w:numPr>
          <w:ilvl w:val="0"/>
          <w:numId w:val="11"/>
        </w:numPr>
        <w:spacing w:after="0" w:line="276" w:lineRule="auto"/>
        <w:ind w:left="284" w:right="568" w:firstLine="0"/>
        <w:rPr>
          <w:sz w:val="20"/>
          <w:szCs w:val="20"/>
        </w:rPr>
      </w:pPr>
      <w:r w:rsidRPr="00A650E8">
        <w:rPr>
          <w:sz w:val="20"/>
          <w:szCs w:val="20"/>
        </w:rPr>
        <w:t>Le malade sait-il qu’il faut les changer régulièrement (au minimum tous les 15j)</w:t>
      </w:r>
      <w:r>
        <w:rPr>
          <w:sz w:val="20"/>
          <w:szCs w:val="20"/>
        </w:rPr>
        <w:t> ?</w:t>
      </w:r>
    </w:p>
    <w:p w:rsidR="003973F2" w:rsidRPr="009C7536" w:rsidRDefault="003973F2" w:rsidP="0071351C">
      <w:pPr>
        <w:ind w:left="284" w:right="568"/>
        <w:rPr>
          <w:b/>
          <w:u w:val="single"/>
        </w:rPr>
      </w:pPr>
      <w:r w:rsidRPr="009C7536">
        <w:rPr>
          <w:b/>
          <w:u w:val="single"/>
        </w:rPr>
        <w:t>QUESTION 8 </w:t>
      </w:r>
    </w:p>
    <w:p w:rsidR="003973F2" w:rsidRPr="00A650E8" w:rsidRDefault="003973F2" w:rsidP="0071351C">
      <w:pPr>
        <w:pStyle w:val="Paragraphedeliste"/>
        <w:numPr>
          <w:ilvl w:val="0"/>
          <w:numId w:val="18"/>
        </w:numPr>
        <w:spacing w:after="0" w:line="276" w:lineRule="auto"/>
        <w:ind w:left="284" w:right="568" w:firstLine="0"/>
        <w:rPr>
          <w:sz w:val="28"/>
        </w:rPr>
      </w:pPr>
      <w:r w:rsidRPr="00A650E8">
        <w:rPr>
          <w:sz w:val="21"/>
          <w:szCs w:val="18"/>
        </w:rPr>
        <w:t>Le malade connaît</w:t>
      </w:r>
      <w:r>
        <w:rPr>
          <w:sz w:val="21"/>
          <w:szCs w:val="18"/>
        </w:rPr>
        <w:t>-</w:t>
      </w:r>
      <w:r w:rsidRPr="00A650E8">
        <w:rPr>
          <w:sz w:val="21"/>
          <w:szCs w:val="18"/>
        </w:rPr>
        <w:t>il les moyens de transport de sa source à O2</w:t>
      </w:r>
      <w:r>
        <w:rPr>
          <w:sz w:val="21"/>
          <w:szCs w:val="18"/>
        </w:rPr>
        <w:t> ?</w:t>
      </w:r>
    </w:p>
    <w:p w:rsidR="003973F2" w:rsidRPr="00E92BC9" w:rsidRDefault="003973F2" w:rsidP="0071351C">
      <w:pPr>
        <w:ind w:left="284" w:right="568"/>
      </w:pPr>
      <w:r>
        <w:rPr>
          <w:sz w:val="18"/>
          <w:szCs w:val="18"/>
        </w:rPr>
        <w:t xml:space="preserve">Rappel : il existe pour le domicile des sacoches en bandoulières, des sacs à dos ou des chariots adaptés. Ils doivent être fournis par le prestataire. </w:t>
      </w:r>
    </w:p>
    <w:p w:rsidR="003973F2" w:rsidRPr="009C7536" w:rsidRDefault="003973F2" w:rsidP="0071351C">
      <w:pPr>
        <w:ind w:left="284" w:right="568"/>
        <w:rPr>
          <w:b/>
          <w:u w:val="single"/>
        </w:rPr>
      </w:pPr>
      <w:r w:rsidRPr="009C7536">
        <w:rPr>
          <w:b/>
          <w:u w:val="single"/>
        </w:rPr>
        <w:t xml:space="preserve">QUESTION </w:t>
      </w:r>
      <w:r>
        <w:rPr>
          <w:b/>
          <w:u w:val="single"/>
        </w:rPr>
        <w:t>9</w:t>
      </w:r>
      <w:r w:rsidRPr="009C7536">
        <w:rPr>
          <w:b/>
          <w:u w:val="single"/>
        </w:rPr>
        <w:t> </w:t>
      </w:r>
    </w:p>
    <w:p w:rsidR="003973F2" w:rsidRPr="009C7536" w:rsidRDefault="003973F2" w:rsidP="0071351C">
      <w:pPr>
        <w:pStyle w:val="Paragraphedeliste"/>
        <w:numPr>
          <w:ilvl w:val="0"/>
          <w:numId w:val="11"/>
        </w:numPr>
        <w:spacing w:after="0" w:line="276" w:lineRule="auto"/>
        <w:ind w:left="284" w:right="568" w:firstLine="0"/>
      </w:pPr>
      <w:r w:rsidRPr="009C7536">
        <w:t>Le patient</w:t>
      </w:r>
      <w:r>
        <w:t xml:space="preserve"> </w:t>
      </w:r>
      <w:r w:rsidRPr="009C7536">
        <w:t>connait</w:t>
      </w:r>
      <w:r>
        <w:t>-il</w:t>
      </w:r>
      <w:r w:rsidRPr="009C7536">
        <w:t xml:space="preserve"> son prestataire et son numéro en cas de défaillance technique</w:t>
      </w:r>
      <w:r>
        <w:t xml:space="preserve"> ?</w:t>
      </w:r>
      <w:r w:rsidRPr="009C7536">
        <w:t xml:space="preserve"> </w:t>
      </w:r>
    </w:p>
    <w:p w:rsidR="003973F2" w:rsidRPr="009C7536" w:rsidRDefault="003973F2" w:rsidP="0071351C">
      <w:pPr>
        <w:ind w:left="284" w:right="568"/>
      </w:pPr>
      <w:r w:rsidRPr="009C7536">
        <w:rPr>
          <w:sz w:val="18"/>
          <w:szCs w:val="18"/>
        </w:rPr>
        <w:t xml:space="preserve">Rappel : Sur chaque appareil un numéro de téléphone est inscrit sur les appareils disponibles 24h/24 7J/7, le patient </w:t>
      </w:r>
      <w:r>
        <w:rPr>
          <w:sz w:val="18"/>
          <w:szCs w:val="18"/>
        </w:rPr>
        <w:t>a</w:t>
      </w:r>
      <w:r w:rsidRPr="009C7536">
        <w:rPr>
          <w:sz w:val="18"/>
          <w:szCs w:val="18"/>
        </w:rPr>
        <w:t xml:space="preserve"> aussi un carnet de suivi donné par le prestataire avec les numéros de téléphone</w:t>
      </w:r>
      <w:r w:rsidRPr="009C7536">
        <w:t xml:space="preserve">. </w:t>
      </w:r>
    </w:p>
    <w:p w:rsidR="003973F2" w:rsidRDefault="003973F2" w:rsidP="0071351C">
      <w:pPr>
        <w:ind w:left="284" w:right="568"/>
      </w:pPr>
      <w:r w:rsidRPr="009C7536">
        <w:rPr>
          <w:b/>
          <w:u w:val="single"/>
        </w:rPr>
        <w:t>QUESTION 10</w:t>
      </w:r>
      <w:r w:rsidRPr="009C7536">
        <w:t> </w:t>
      </w:r>
    </w:p>
    <w:p w:rsidR="003973F2" w:rsidRDefault="003973F2" w:rsidP="0071351C">
      <w:pPr>
        <w:pStyle w:val="Paragraphedeliste"/>
        <w:numPr>
          <w:ilvl w:val="0"/>
          <w:numId w:val="11"/>
        </w:numPr>
        <w:spacing w:after="0" w:line="276" w:lineRule="auto"/>
        <w:ind w:left="284" w:right="568" w:firstLine="0"/>
      </w:pPr>
      <w:r w:rsidRPr="009C7536">
        <w:t>Le patient sait</w:t>
      </w:r>
      <w:r>
        <w:t>-il</w:t>
      </w:r>
      <w:r w:rsidRPr="009C7536">
        <w:t xml:space="preserve"> </w:t>
      </w:r>
      <w:r>
        <w:t>qu’il peut y avoir un problème en avion ?</w:t>
      </w:r>
    </w:p>
    <w:p w:rsidR="003973F2" w:rsidRPr="009C7536" w:rsidRDefault="003973F2" w:rsidP="0071351C">
      <w:pPr>
        <w:pStyle w:val="Paragraphedeliste"/>
        <w:numPr>
          <w:ilvl w:val="0"/>
          <w:numId w:val="11"/>
        </w:numPr>
        <w:spacing w:after="0" w:line="276" w:lineRule="auto"/>
        <w:ind w:left="284" w:right="568" w:firstLine="0"/>
      </w:pPr>
      <w:r>
        <w:t xml:space="preserve">Le malade sait-il </w:t>
      </w:r>
      <w:r w:rsidRPr="009C7536">
        <w:t>qui contacter en cas de voyage ou de déplacement</w:t>
      </w:r>
      <w:r>
        <w:t> ?</w:t>
      </w:r>
    </w:p>
    <w:p w:rsidR="003973F2" w:rsidRPr="009C7536" w:rsidRDefault="003973F2" w:rsidP="0071351C">
      <w:pPr>
        <w:pStyle w:val="Paragraphedeliste"/>
        <w:ind w:left="284" w:right="568"/>
        <w:rPr>
          <w:sz w:val="18"/>
          <w:szCs w:val="18"/>
        </w:rPr>
      </w:pPr>
      <w:r w:rsidRPr="009C7536">
        <w:rPr>
          <w:sz w:val="18"/>
          <w:szCs w:val="18"/>
        </w:rPr>
        <w:t>Rappels : voir procédure voyage en avion</w:t>
      </w:r>
    </w:p>
    <w:p w:rsidR="003973F2" w:rsidRPr="009C7536" w:rsidRDefault="003973F2" w:rsidP="0071351C">
      <w:pPr>
        <w:pStyle w:val="Paragraphedeliste"/>
        <w:ind w:left="284" w:right="568"/>
      </w:pPr>
      <w:r w:rsidRPr="009C7536">
        <w:t xml:space="preserve"> </w:t>
      </w:r>
    </w:p>
    <w:p w:rsidR="003973F2" w:rsidRPr="00CD0EAB" w:rsidRDefault="003973F2" w:rsidP="0071351C">
      <w:pPr>
        <w:ind w:left="284" w:right="568"/>
        <w:rPr>
          <w:b/>
          <w:color w:val="31849B"/>
          <w:sz w:val="32"/>
          <w:szCs w:val="28"/>
        </w:rPr>
      </w:pPr>
    </w:p>
    <w:p w:rsidR="003150C3" w:rsidRPr="0036118A" w:rsidRDefault="003150C3" w:rsidP="0071351C">
      <w:pPr>
        <w:ind w:left="284" w:right="568"/>
        <w:rPr>
          <w:b/>
          <w:color w:val="1F4E79" w:themeColor="accent1" w:themeShade="80"/>
        </w:rPr>
      </w:pPr>
    </w:p>
    <w:sectPr w:rsidR="003150C3" w:rsidRPr="0036118A" w:rsidSect="0040177C">
      <w:pgSz w:w="11906" w:h="16838"/>
      <w:pgMar w:top="1417" w:right="282"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644" w:rsidRDefault="00A06644" w:rsidP="0040177C">
      <w:pPr>
        <w:spacing w:after="0" w:line="240" w:lineRule="auto"/>
      </w:pPr>
      <w:r>
        <w:separator/>
      </w:r>
    </w:p>
  </w:endnote>
  <w:endnote w:type="continuationSeparator" w:id="0">
    <w:p w:rsidR="00A06644" w:rsidRDefault="00A06644" w:rsidP="00401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77C" w:rsidRDefault="0040177C">
    <w:pPr>
      <w:pStyle w:val="Pieddepage"/>
    </w:pPr>
  </w:p>
  <w:p w:rsidR="0040177C" w:rsidRDefault="0040177C">
    <w:pPr>
      <w:pStyle w:val="Pieddepage"/>
    </w:pPr>
    <w:r w:rsidRPr="0040177C">
      <w:rPr>
        <w:b/>
      </w:rPr>
      <w:t>Rédacteur</w:t>
    </w:r>
    <w:r>
      <w:t> : Dr BONNET-ZAMPONI</w:t>
    </w:r>
  </w:p>
  <w:p w:rsidR="0040177C" w:rsidRDefault="0040177C" w:rsidP="002E725A">
    <w:pPr>
      <w:pStyle w:val="Pieddepage"/>
      <w:tabs>
        <w:tab w:val="clear" w:pos="9072"/>
        <w:tab w:val="right" w:pos="10915"/>
      </w:tabs>
    </w:pPr>
    <w:r w:rsidRPr="0040177C">
      <w:rPr>
        <w:b/>
      </w:rPr>
      <w:t>Relecteurs</w:t>
    </w:r>
    <w:r>
      <w:t> : Dr GRIMALDI, Dr PIETRI-ZANI, Dr LECOMTE</w:t>
    </w:r>
    <w:r w:rsidR="002E725A">
      <w:tab/>
      <w:t>version du 14 novembre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644" w:rsidRDefault="00A06644" w:rsidP="0040177C">
      <w:pPr>
        <w:spacing w:after="0" w:line="240" w:lineRule="auto"/>
      </w:pPr>
      <w:r>
        <w:separator/>
      </w:r>
    </w:p>
  </w:footnote>
  <w:footnote w:type="continuationSeparator" w:id="0">
    <w:p w:rsidR="00A06644" w:rsidRDefault="00A06644" w:rsidP="00401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317"/>
      </v:shape>
    </w:pict>
  </w:numPicBullet>
  <w:abstractNum w:abstractNumId="0" w15:restartNumberingAfterBreak="0">
    <w:nsid w:val="06D30F63"/>
    <w:multiLevelType w:val="hybridMultilevel"/>
    <w:tmpl w:val="D646E6FA"/>
    <w:lvl w:ilvl="0" w:tplc="AF2CBB6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21F57AE"/>
    <w:multiLevelType w:val="hybridMultilevel"/>
    <w:tmpl w:val="D424FC12"/>
    <w:lvl w:ilvl="0" w:tplc="6242E7A2">
      <w:start w:val="1"/>
      <w:numFmt w:val="lowerLetter"/>
      <w:lvlText w:val="%1)"/>
      <w:lvlJc w:val="left"/>
      <w:pPr>
        <w:ind w:left="720" w:hanging="360"/>
      </w:pPr>
      <w:rPr>
        <w:rFonts w:ascii="Calibri" w:eastAsia="Calibri" w:hAnsi="Calibri" w:cs="Calibri" w:hint="default"/>
        <w:color w:val="auto"/>
        <w:u w:val="thick"/>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E471BE"/>
    <w:multiLevelType w:val="hybridMultilevel"/>
    <w:tmpl w:val="066254A4"/>
    <w:lvl w:ilvl="0" w:tplc="AF2CBB6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6A27768"/>
    <w:multiLevelType w:val="hybridMultilevel"/>
    <w:tmpl w:val="3D16BF9C"/>
    <w:lvl w:ilvl="0" w:tplc="255CA0CC">
      <w:numFmt w:val="bullet"/>
      <w:lvlText w:val="–"/>
      <w:lvlJc w:val="left"/>
      <w:pPr>
        <w:ind w:left="1065" w:hanging="705"/>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E83FF0"/>
    <w:multiLevelType w:val="hybridMultilevel"/>
    <w:tmpl w:val="F7AAB54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52096B"/>
    <w:multiLevelType w:val="hybridMultilevel"/>
    <w:tmpl w:val="75105102"/>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A31739F"/>
    <w:multiLevelType w:val="hybridMultilevel"/>
    <w:tmpl w:val="ED6E4DD2"/>
    <w:lvl w:ilvl="0" w:tplc="1EA4FF30">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4E4A2B"/>
    <w:multiLevelType w:val="hybridMultilevel"/>
    <w:tmpl w:val="74288D26"/>
    <w:lvl w:ilvl="0" w:tplc="255CA0CC">
      <w:numFmt w:val="bullet"/>
      <w:lvlText w:val="–"/>
      <w:lvlJc w:val="left"/>
      <w:pPr>
        <w:ind w:left="1065" w:hanging="705"/>
      </w:pPr>
      <w:rPr>
        <w:rFonts w:ascii="Arial" w:eastAsia="Arial" w:hAnsi="Arial" w:cs="Arial" w:hint="default"/>
      </w:rPr>
    </w:lvl>
    <w:lvl w:ilvl="1" w:tplc="E37C9B0C">
      <w:numFmt w:val="bullet"/>
      <w:lvlText w:val="-"/>
      <w:lvlJc w:val="left"/>
      <w:pPr>
        <w:ind w:left="1440" w:hanging="360"/>
      </w:pPr>
      <w:rPr>
        <w:rFonts w:ascii="Arial" w:eastAsia="Arial" w:hAnsi="Arial" w:cs="Arial" w:hint="default"/>
      </w:rPr>
    </w:lvl>
    <w:lvl w:ilvl="2" w:tplc="896A3D38">
      <w:numFmt w:val="bullet"/>
      <w:lvlText w:val="•"/>
      <w:lvlJc w:val="left"/>
      <w:pPr>
        <w:ind w:left="2160" w:hanging="360"/>
      </w:pPr>
      <w:rPr>
        <w:rFonts w:ascii="Arial" w:eastAsia="Arial"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5638DF"/>
    <w:multiLevelType w:val="hybridMultilevel"/>
    <w:tmpl w:val="D958861A"/>
    <w:lvl w:ilvl="0" w:tplc="2B2477D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282EA7"/>
    <w:multiLevelType w:val="hybridMultilevel"/>
    <w:tmpl w:val="07128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30686E"/>
    <w:multiLevelType w:val="hybridMultilevel"/>
    <w:tmpl w:val="11BA4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6413F9"/>
    <w:multiLevelType w:val="hybridMultilevel"/>
    <w:tmpl w:val="DFB49EE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2D293561"/>
    <w:multiLevelType w:val="hybridMultilevel"/>
    <w:tmpl w:val="E06C3F64"/>
    <w:lvl w:ilvl="0" w:tplc="87FA25F6">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316C3DC5"/>
    <w:multiLevelType w:val="hybridMultilevel"/>
    <w:tmpl w:val="E98E6A90"/>
    <w:lvl w:ilvl="0" w:tplc="CE60F7D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4FB3078"/>
    <w:multiLevelType w:val="hybridMultilevel"/>
    <w:tmpl w:val="71FEB0CC"/>
    <w:lvl w:ilvl="0" w:tplc="A80097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BD109DA"/>
    <w:multiLevelType w:val="hybridMultilevel"/>
    <w:tmpl w:val="49CED30C"/>
    <w:lvl w:ilvl="0" w:tplc="AF2CBB6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E121A2"/>
    <w:multiLevelType w:val="hybridMultilevel"/>
    <w:tmpl w:val="D3C4BCE2"/>
    <w:lvl w:ilvl="0" w:tplc="1EA4FF30">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1271FB"/>
    <w:multiLevelType w:val="hybridMultilevel"/>
    <w:tmpl w:val="01A0A21C"/>
    <w:lvl w:ilvl="0" w:tplc="A8066B90">
      <w:start w:val="1"/>
      <w:numFmt w:val="decimal"/>
      <w:lvlText w:val="%1)"/>
      <w:lvlJc w:val="left"/>
      <w:pPr>
        <w:ind w:left="720" w:hanging="360"/>
      </w:pPr>
      <w:rPr>
        <w:rFonts w:ascii="Calibri" w:hAnsi="Calibri" w:cs="Calibri" w:hint="default"/>
        <w:color w:val="1F497D"/>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6C340B3"/>
    <w:multiLevelType w:val="hybridMultilevel"/>
    <w:tmpl w:val="33B4EBA8"/>
    <w:lvl w:ilvl="0" w:tplc="AF2CBB6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FA502F5"/>
    <w:multiLevelType w:val="hybridMultilevel"/>
    <w:tmpl w:val="BC049C7C"/>
    <w:lvl w:ilvl="0" w:tplc="AF2CBB6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61025323"/>
    <w:multiLevelType w:val="hybridMultilevel"/>
    <w:tmpl w:val="01E4BE98"/>
    <w:lvl w:ilvl="0" w:tplc="B82AA7E2">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8C3577"/>
    <w:multiLevelType w:val="hybridMultilevel"/>
    <w:tmpl w:val="9348C5E2"/>
    <w:lvl w:ilvl="0" w:tplc="AF2CBB68">
      <w:start w:val="1"/>
      <w:numFmt w:val="bullet"/>
      <w:lvlText w:val=""/>
      <w:lvlJc w:val="left"/>
      <w:pPr>
        <w:ind w:left="360" w:hanging="360"/>
      </w:pPr>
      <w:rPr>
        <w:rFonts w:ascii="Wingdings" w:hAnsi="Wingdings" w:hint="default"/>
      </w:rPr>
    </w:lvl>
    <w:lvl w:ilvl="1" w:tplc="AF2CBB68">
      <w:start w:val="1"/>
      <w:numFmt w:val="bullet"/>
      <w:lvlText w:val=""/>
      <w:lvlJc w:val="left"/>
      <w:pPr>
        <w:ind w:left="1080" w:hanging="360"/>
      </w:pPr>
      <w:rPr>
        <w:rFonts w:ascii="Wingdings" w:hAnsi="Wingding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64026C13"/>
    <w:multiLevelType w:val="hybridMultilevel"/>
    <w:tmpl w:val="EAEE2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8222F38"/>
    <w:multiLevelType w:val="hybridMultilevel"/>
    <w:tmpl w:val="742E92B0"/>
    <w:lvl w:ilvl="0" w:tplc="733C270E">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92E52C0"/>
    <w:multiLevelType w:val="hybridMultilevel"/>
    <w:tmpl w:val="120A524A"/>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CB643CB"/>
    <w:multiLevelType w:val="hybridMultilevel"/>
    <w:tmpl w:val="9E3034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EE173DC"/>
    <w:multiLevelType w:val="hybridMultilevel"/>
    <w:tmpl w:val="FCAE2DBA"/>
    <w:lvl w:ilvl="0" w:tplc="AF2CBB6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6E041C2"/>
    <w:multiLevelType w:val="hybridMultilevel"/>
    <w:tmpl w:val="05165C3E"/>
    <w:lvl w:ilvl="0" w:tplc="AF2CBB6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7BAD6F7B"/>
    <w:multiLevelType w:val="hybridMultilevel"/>
    <w:tmpl w:val="095C632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7F3A38BA"/>
    <w:multiLevelType w:val="hybridMultilevel"/>
    <w:tmpl w:val="7FCE84EA"/>
    <w:lvl w:ilvl="0" w:tplc="4A4E1358">
      <w:start w:val="1"/>
      <w:numFmt w:val="decimal"/>
      <w:lvlText w:val="(%1)"/>
      <w:lvlJc w:val="left"/>
      <w:pPr>
        <w:ind w:left="1064" w:hanging="360"/>
      </w:pPr>
      <w:rPr>
        <w:rFonts w:hint="default"/>
      </w:rPr>
    </w:lvl>
    <w:lvl w:ilvl="1" w:tplc="040C0019" w:tentative="1">
      <w:start w:val="1"/>
      <w:numFmt w:val="lowerLetter"/>
      <w:lvlText w:val="%2."/>
      <w:lvlJc w:val="left"/>
      <w:pPr>
        <w:ind w:left="1784" w:hanging="360"/>
      </w:pPr>
    </w:lvl>
    <w:lvl w:ilvl="2" w:tplc="040C001B" w:tentative="1">
      <w:start w:val="1"/>
      <w:numFmt w:val="lowerRoman"/>
      <w:lvlText w:val="%3."/>
      <w:lvlJc w:val="right"/>
      <w:pPr>
        <w:ind w:left="2504" w:hanging="180"/>
      </w:pPr>
    </w:lvl>
    <w:lvl w:ilvl="3" w:tplc="040C000F" w:tentative="1">
      <w:start w:val="1"/>
      <w:numFmt w:val="decimal"/>
      <w:lvlText w:val="%4."/>
      <w:lvlJc w:val="left"/>
      <w:pPr>
        <w:ind w:left="3224" w:hanging="360"/>
      </w:pPr>
    </w:lvl>
    <w:lvl w:ilvl="4" w:tplc="040C0019" w:tentative="1">
      <w:start w:val="1"/>
      <w:numFmt w:val="lowerLetter"/>
      <w:lvlText w:val="%5."/>
      <w:lvlJc w:val="left"/>
      <w:pPr>
        <w:ind w:left="3944" w:hanging="360"/>
      </w:pPr>
    </w:lvl>
    <w:lvl w:ilvl="5" w:tplc="040C001B" w:tentative="1">
      <w:start w:val="1"/>
      <w:numFmt w:val="lowerRoman"/>
      <w:lvlText w:val="%6."/>
      <w:lvlJc w:val="right"/>
      <w:pPr>
        <w:ind w:left="4664" w:hanging="180"/>
      </w:pPr>
    </w:lvl>
    <w:lvl w:ilvl="6" w:tplc="040C000F" w:tentative="1">
      <w:start w:val="1"/>
      <w:numFmt w:val="decimal"/>
      <w:lvlText w:val="%7."/>
      <w:lvlJc w:val="left"/>
      <w:pPr>
        <w:ind w:left="5384" w:hanging="360"/>
      </w:pPr>
    </w:lvl>
    <w:lvl w:ilvl="7" w:tplc="040C0019" w:tentative="1">
      <w:start w:val="1"/>
      <w:numFmt w:val="lowerLetter"/>
      <w:lvlText w:val="%8."/>
      <w:lvlJc w:val="left"/>
      <w:pPr>
        <w:ind w:left="6104" w:hanging="360"/>
      </w:pPr>
    </w:lvl>
    <w:lvl w:ilvl="8" w:tplc="040C001B" w:tentative="1">
      <w:start w:val="1"/>
      <w:numFmt w:val="lowerRoman"/>
      <w:lvlText w:val="%9."/>
      <w:lvlJc w:val="right"/>
      <w:pPr>
        <w:ind w:left="6824" w:hanging="180"/>
      </w:pPr>
    </w:lvl>
  </w:abstractNum>
  <w:num w:numId="1">
    <w:abstractNumId w:val="14"/>
  </w:num>
  <w:num w:numId="2">
    <w:abstractNumId w:val="10"/>
  </w:num>
  <w:num w:numId="3">
    <w:abstractNumId w:val="7"/>
  </w:num>
  <w:num w:numId="4">
    <w:abstractNumId w:val="17"/>
  </w:num>
  <w:num w:numId="5">
    <w:abstractNumId w:val="1"/>
  </w:num>
  <w:num w:numId="6">
    <w:abstractNumId w:val="25"/>
  </w:num>
  <w:num w:numId="7">
    <w:abstractNumId w:val="8"/>
  </w:num>
  <w:num w:numId="8">
    <w:abstractNumId w:val="23"/>
  </w:num>
  <w:num w:numId="9">
    <w:abstractNumId w:val="16"/>
  </w:num>
  <w:num w:numId="10">
    <w:abstractNumId w:val="6"/>
  </w:num>
  <w:num w:numId="11">
    <w:abstractNumId w:val="19"/>
  </w:num>
  <w:num w:numId="12">
    <w:abstractNumId w:val="21"/>
  </w:num>
  <w:num w:numId="13">
    <w:abstractNumId w:val="18"/>
  </w:num>
  <w:num w:numId="14">
    <w:abstractNumId w:val="20"/>
  </w:num>
  <w:num w:numId="15">
    <w:abstractNumId w:val="2"/>
  </w:num>
  <w:num w:numId="16">
    <w:abstractNumId w:val="15"/>
  </w:num>
  <w:num w:numId="17">
    <w:abstractNumId w:val="26"/>
  </w:num>
  <w:num w:numId="18">
    <w:abstractNumId w:val="0"/>
  </w:num>
  <w:num w:numId="19">
    <w:abstractNumId w:val="27"/>
  </w:num>
  <w:num w:numId="20">
    <w:abstractNumId w:val="13"/>
  </w:num>
  <w:num w:numId="21">
    <w:abstractNumId w:val="3"/>
  </w:num>
  <w:num w:numId="22">
    <w:abstractNumId w:val="4"/>
  </w:num>
  <w:num w:numId="23">
    <w:abstractNumId w:val="28"/>
  </w:num>
  <w:num w:numId="24">
    <w:abstractNumId w:val="24"/>
  </w:num>
  <w:num w:numId="25">
    <w:abstractNumId w:val="5"/>
  </w:num>
  <w:num w:numId="26">
    <w:abstractNumId w:val="29"/>
  </w:num>
  <w:num w:numId="27">
    <w:abstractNumId w:val="12"/>
  </w:num>
  <w:num w:numId="28">
    <w:abstractNumId w:val="22"/>
  </w:num>
  <w:num w:numId="29">
    <w:abstractNumId w:val="11"/>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A6A"/>
    <w:rsid w:val="0003425A"/>
    <w:rsid w:val="00034CC0"/>
    <w:rsid w:val="000423F4"/>
    <w:rsid w:val="0009735C"/>
    <w:rsid w:val="000B08DC"/>
    <w:rsid w:val="000E0078"/>
    <w:rsid w:val="001D6E77"/>
    <w:rsid w:val="001F21EB"/>
    <w:rsid w:val="002014B0"/>
    <w:rsid w:val="00206558"/>
    <w:rsid w:val="00211EFF"/>
    <w:rsid w:val="0022537A"/>
    <w:rsid w:val="00286A6A"/>
    <w:rsid w:val="002C406C"/>
    <w:rsid w:val="002D093F"/>
    <w:rsid w:val="002E725A"/>
    <w:rsid w:val="00313AD3"/>
    <w:rsid w:val="003150C3"/>
    <w:rsid w:val="003273E7"/>
    <w:rsid w:val="00344CB1"/>
    <w:rsid w:val="00355951"/>
    <w:rsid w:val="0036118A"/>
    <w:rsid w:val="00374E7E"/>
    <w:rsid w:val="003973F2"/>
    <w:rsid w:val="003C69C1"/>
    <w:rsid w:val="0040177C"/>
    <w:rsid w:val="004132A5"/>
    <w:rsid w:val="00445A95"/>
    <w:rsid w:val="00455184"/>
    <w:rsid w:val="00482E13"/>
    <w:rsid w:val="004A24A5"/>
    <w:rsid w:val="004E77F0"/>
    <w:rsid w:val="004F79D6"/>
    <w:rsid w:val="00505BD7"/>
    <w:rsid w:val="00557883"/>
    <w:rsid w:val="005A5856"/>
    <w:rsid w:val="006372C9"/>
    <w:rsid w:val="00651AFE"/>
    <w:rsid w:val="006D6D3A"/>
    <w:rsid w:val="0071351C"/>
    <w:rsid w:val="00737E33"/>
    <w:rsid w:val="00753F03"/>
    <w:rsid w:val="00773300"/>
    <w:rsid w:val="00784CBF"/>
    <w:rsid w:val="00786CCB"/>
    <w:rsid w:val="00795B5F"/>
    <w:rsid w:val="007B5190"/>
    <w:rsid w:val="007D6896"/>
    <w:rsid w:val="007E46E1"/>
    <w:rsid w:val="008379C7"/>
    <w:rsid w:val="00847F1F"/>
    <w:rsid w:val="008B6560"/>
    <w:rsid w:val="008C4E93"/>
    <w:rsid w:val="008E4862"/>
    <w:rsid w:val="00914929"/>
    <w:rsid w:val="00945F19"/>
    <w:rsid w:val="009541D9"/>
    <w:rsid w:val="0099571F"/>
    <w:rsid w:val="009B49EE"/>
    <w:rsid w:val="009B563E"/>
    <w:rsid w:val="009C23BB"/>
    <w:rsid w:val="009C47C0"/>
    <w:rsid w:val="00A06644"/>
    <w:rsid w:val="00A86C05"/>
    <w:rsid w:val="00AA4B23"/>
    <w:rsid w:val="00AB36D6"/>
    <w:rsid w:val="00AC38FF"/>
    <w:rsid w:val="00B12D75"/>
    <w:rsid w:val="00B26AC1"/>
    <w:rsid w:val="00B35C43"/>
    <w:rsid w:val="00B53E72"/>
    <w:rsid w:val="00B5648A"/>
    <w:rsid w:val="00B75536"/>
    <w:rsid w:val="00B87ECC"/>
    <w:rsid w:val="00C408CD"/>
    <w:rsid w:val="00C466BA"/>
    <w:rsid w:val="00C757A7"/>
    <w:rsid w:val="00CA05AF"/>
    <w:rsid w:val="00CA336B"/>
    <w:rsid w:val="00CB4C14"/>
    <w:rsid w:val="00D51738"/>
    <w:rsid w:val="00DE3CA9"/>
    <w:rsid w:val="00E256BE"/>
    <w:rsid w:val="00E6550A"/>
    <w:rsid w:val="00EA225E"/>
    <w:rsid w:val="00F30074"/>
    <w:rsid w:val="00F34412"/>
    <w:rsid w:val="00FE12BA"/>
    <w:rsid w:val="00FE493F"/>
    <w:rsid w:val="00FF62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2D053"/>
  <w15:chartTrackingRefBased/>
  <w15:docId w15:val="{34F8B811-D62A-4991-812A-3E055432F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86A6A"/>
    <w:pPr>
      <w:ind w:left="720"/>
      <w:contextualSpacing/>
    </w:pPr>
  </w:style>
  <w:style w:type="character" w:styleId="Marquedecommentaire">
    <w:name w:val="annotation reference"/>
    <w:basedOn w:val="Policepardfaut"/>
    <w:uiPriority w:val="99"/>
    <w:semiHidden/>
    <w:unhideWhenUsed/>
    <w:rsid w:val="00786CCB"/>
    <w:rPr>
      <w:sz w:val="16"/>
      <w:szCs w:val="16"/>
    </w:rPr>
  </w:style>
  <w:style w:type="paragraph" w:styleId="Commentaire">
    <w:name w:val="annotation text"/>
    <w:basedOn w:val="Normal"/>
    <w:link w:val="CommentaireCar"/>
    <w:uiPriority w:val="99"/>
    <w:semiHidden/>
    <w:unhideWhenUsed/>
    <w:rsid w:val="00786CCB"/>
    <w:pPr>
      <w:spacing w:line="240" w:lineRule="auto"/>
    </w:pPr>
    <w:rPr>
      <w:sz w:val="20"/>
      <w:szCs w:val="20"/>
    </w:rPr>
  </w:style>
  <w:style w:type="character" w:customStyle="1" w:styleId="CommentaireCar">
    <w:name w:val="Commentaire Car"/>
    <w:basedOn w:val="Policepardfaut"/>
    <w:link w:val="Commentaire"/>
    <w:uiPriority w:val="99"/>
    <w:semiHidden/>
    <w:rsid w:val="00786CCB"/>
    <w:rPr>
      <w:sz w:val="20"/>
      <w:szCs w:val="20"/>
    </w:rPr>
  </w:style>
  <w:style w:type="paragraph" w:styleId="Objetducommentaire">
    <w:name w:val="annotation subject"/>
    <w:basedOn w:val="Commentaire"/>
    <w:next w:val="Commentaire"/>
    <w:link w:val="ObjetducommentaireCar"/>
    <w:uiPriority w:val="99"/>
    <w:semiHidden/>
    <w:unhideWhenUsed/>
    <w:rsid w:val="00786CCB"/>
    <w:rPr>
      <w:b/>
      <w:bCs/>
    </w:rPr>
  </w:style>
  <w:style w:type="character" w:customStyle="1" w:styleId="ObjetducommentaireCar">
    <w:name w:val="Objet du commentaire Car"/>
    <w:basedOn w:val="CommentaireCar"/>
    <w:link w:val="Objetducommentaire"/>
    <w:uiPriority w:val="99"/>
    <w:semiHidden/>
    <w:rsid w:val="00786CCB"/>
    <w:rPr>
      <w:b/>
      <w:bCs/>
      <w:sz w:val="20"/>
      <w:szCs w:val="20"/>
    </w:rPr>
  </w:style>
  <w:style w:type="paragraph" w:styleId="Textedebulles">
    <w:name w:val="Balloon Text"/>
    <w:basedOn w:val="Normal"/>
    <w:link w:val="TextedebullesCar"/>
    <w:uiPriority w:val="99"/>
    <w:semiHidden/>
    <w:unhideWhenUsed/>
    <w:rsid w:val="00786CC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86CCB"/>
    <w:rPr>
      <w:rFonts w:ascii="Segoe UI" w:hAnsi="Segoe UI" w:cs="Segoe UI"/>
      <w:sz w:val="18"/>
      <w:szCs w:val="18"/>
    </w:rPr>
  </w:style>
  <w:style w:type="paragraph" w:customStyle="1" w:styleId="Default">
    <w:name w:val="Default"/>
    <w:rsid w:val="0009735C"/>
    <w:pPr>
      <w:autoSpaceDE w:val="0"/>
      <w:autoSpaceDN w:val="0"/>
      <w:adjustRightInd w:val="0"/>
      <w:spacing w:after="0" w:line="240" w:lineRule="auto"/>
    </w:pPr>
    <w:rPr>
      <w:rFonts w:ascii="Palatino Linotype" w:hAnsi="Palatino Linotype" w:cs="Palatino Linotype"/>
      <w:color w:val="000000"/>
      <w:sz w:val="24"/>
      <w:szCs w:val="24"/>
    </w:rPr>
  </w:style>
  <w:style w:type="character" w:styleId="Lienhypertexte">
    <w:name w:val="Hyperlink"/>
    <w:basedOn w:val="Policepardfaut"/>
    <w:uiPriority w:val="99"/>
    <w:unhideWhenUsed/>
    <w:rsid w:val="0009735C"/>
    <w:rPr>
      <w:color w:val="0563C1" w:themeColor="hyperlink"/>
      <w:u w:val="single"/>
    </w:rPr>
  </w:style>
  <w:style w:type="table" w:styleId="Grilledutableau">
    <w:name w:val="Table Grid"/>
    <w:basedOn w:val="TableauNormal"/>
    <w:uiPriority w:val="59"/>
    <w:rsid w:val="003973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40177C"/>
    <w:pPr>
      <w:tabs>
        <w:tab w:val="center" w:pos="4536"/>
        <w:tab w:val="right" w:pos="9072"/>
      </w:tabs>
      <w:spacing w:after="0" w:line="240" w:lineRule="auto"/>
    </w:pPr>
  </w:style>
  <w:style w:type="character" w:customStyle="1" w:styleId="En-tteCar">
    <w:name w:val="En-tête Car"/>
    <w:basedOn w:val="Policepardfaut"/>
    <w:link w:val="En-tte"/>
    <w:uiPriority w:val="99"/>
    <w:rsid w:val="0040177C"/>
  </w:style>
  <w:style w:type="paragraph" w:styleId="Pieddepage">
    <w:name w:val="footer"/>
    <w:basedOn w:val="Normal"/>
    <w:link w:val="PieddepageCar"/>
    <w:uiPriority w:val="99"/>
    <w:unhideWhenUsed/>
    <w:rsid w:val="004017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177C"/>
  </w:style>
  <w:style w:type="paragraph" w:styleId="NormalWeb">
    <w:name w:val="Normal (Web)"/>
    <w:basedOn w:val="Normal"/>
    <w:uiPriority w:val="99"/>
    <w:semiHidden/>
    <w:unhideWhenUsed/>
    <w:rsid w:val="00E6550A"/>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680676">
      <w:bodyDiv w:val="1"/>
      <w:marLeft w:val="0"/>
      <w:marRight w:val="0"/>
      <w:marTop w:val="0"/>
      <w:marBottom w:val="0"/>
      <w:divBdr>
        <w:top w:val="none" w:sz="0" w:space="0" w:color="auto"/>
        <w:left w:val="none" w:sz="0" w:space="0" w:color="auto"/>
        <w:bottom w:val="none" w:sz="0" w:space="0" w:color="auto"/>
        <w:right w:val="none" w:sz="0" w:space="0" w:color="auto"/>
      </w:divBdr>
    </w:div>
    <w:div w:id="268127405">
      <w:bodyDiv w:val="1"/>
      <w:marLeft w:val="0"/>
      <w:marRight w:val="0"/>
      <w:marTop w:val="0"/>
      <w:marBottom w:val="0"/>
      <w:divBdr>
        <w:top w:val="none" w:sz="0" w:space="0" w:color="auto"/>
        <w:left w:val="none" w:sz="0" w:space="0" w:color="auto"/>
        <w:bottom w:val="none" w:sz="0" w:space="0" w:color="auto"/>
        <w:right w:val="none" w:sz="0" w:space="0" w:color="auto"/>
      </w:divBdr>
      <w:divsChild>
        <w:div w:id="2002610901">
          <w:marLeft w:val="0"/>
          <w:marRight w:val="0"/>
          <w:marTop w:val="0"/>
          <w:marBottom w:val="0"/>
          <w:divBdr>
            <w:top w:val="none" w:sz="0" w:space="0" w:color="auto"/>
            <w:left w:val="none" w:sz="0" w:space="0" w:color="auto"/>
            <w:bottom w:val="none" w:sz="0" w:space="0" w:color="auto"/>
            <w:right w:val="none" w:sz="0" w:space="0" w:color="auto"/>
          </w:divBdr>
          <w:divsChild>
            <w:div w:id="1374429820">
              <w:marLeft w:val="0"/>
              <w:marRight w:val="0"/>
              <w:marTop w:val="0"/>
              <w:marBottom w:val="0"/>
              <w:divBdr>
                <w:top w:val="none" w:sz="0" w:space="0" w:color="auto"/>
                <w:left w:val="none" w:sz="0" w:space="0" w:color="auto"/>
                <w:bottom w:val="none" w:sz="0" w:space="0" w:color="auto"/>
                <w:right w:val="none" w:sz="0" w:space="0" w:color="auto"/>
              </w:divBdr>
              <w:divsChild>
                <w:div w:id="17416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13119">
      <w:bodyDiv w:val="1"/>
      <w:marLeft w:val="0"/>
      <w:marRight w:val="0"/>
      <w:marTop w:val="0"/>
      <w:marBottom w:val="0"/>
      <w:divBdr>
        <w:top w:val="none" w:sz="0" w:space="0" w:color="auto"/>
        <w:left w:val="none" w:sz="0" w:space="0" w:color="auto"/>
        <w:bottom w:val="none" w:sz="0" w:space="0" w:color="auto"/>
        <w:right w:val="none" w:sz="0" w:space="0" w:color="auto"/>
      </w:divBdr>
    </w:div>
    <w:div w:id="566231383">
      <w:bodyDiv w:val="1"/>
      <w:marLeft w:val="0"/>
      <w:marRight w:val="0"/>
      <w:marTop w:val="0"/>
      <w:marBottom w:val="0"/>
      <w:divBdr>
        <w:top w:val="none" w:sz="0" w:space="0" w:color="auto"/>
        <w:left w:val="none" w:sz="0" w:space="0" w:color="auto"/>
        <w:bottom w:val="none" w:sz="0" w:space="0" w:color="auto"/>
        <w:right w:val="none" w:sz="0" w:space="0" w:color="auto"/>
      </w:divBdr>
    </w:div>
    <w:div w:id="758213474">
      <w:bodyDiv w:val="1"/>
      <w:marLeft w:val="0"/>
      <w:marRight w:val="0"/>
      <w:marTop w:val="0"/>
      <w:marBottom w:val="0"/>
      <w:divBdr>
        <w:top w:val="none" w:sz="0" w:space="0" w:color="auto"/>
        <w:left w:val="none" w:sz="0" w:space="0" w:color="auto"/>
        <w:bottom w:val="none" w:sz="0" w:space="0" w:color="auto"/>
        <w:right w:val="none" w:sz="0" w:space="0" w:color="auto"/>
      </w:divBdr>
    </w:div>
    <w:div w:id="937906406">
      <w:bodyDiv w:val="1"/>
      <w:marLeft w:val="0"/>
      <w:marRight w:val="0"/>
      <w:marTop w:val="0"/>
      <w:marBottom w:val="0"/>
      <w:divBdr>
        <w:top w:val="none" w:sz="0" w:space="0" w:color="auto"/>
        <w:left w:val="none" w:sz="0" w:space="0" w:color="auto"/>
        <w:bottom w:val="none" w:sz="0" w:space="0" w:color="auto"/>
        <w:right w:val="none" w:sz="0" w:space="0" w:color="auto"/>
      </w:divBdr>
    </w:div>
    <w:div w:id="113233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plf.fr/documents-et-liens-gavo2/" TargetMode="External"/><Relationship Id="rId18" Type="http://schemas.openxmlformats.org/officeDocument/2006/relationships/hyperlink" Target="https://www.sfncm.org/pratiques-et-recommandations/recommandations/fiches-covid-1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covid-documentation.aphp.fr/endocrinologie-diabetologie-nutri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hcsp.fr/Explore.cgi/AvisRapportsDomaine?clefr=86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ntibioclic.com/" TargetMode="External"/><Relationship Id="rId20" Type="http://schemas.openxmlformats.org/officeDocument/2006/relationships/hyperlink" Target="http://covid-documentation.aphp.fr/endocrinologie-diabetologie-nutri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tegpr.com/"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yperlink" Target="https://www.sfncm.org/pratiques-et-recommandations/recommandations/fiches-covid-19"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76572-6FEA-4834-8737-DF2EC4979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3641</Words>
  <Characters>20027</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zamponi dominique</dc:creator>
  <cp:keywords/>
  <dc:description/>
  <cp:lastModifiedBy>RAO, Sylvia</cp:lastModifiedBy>
  <cp:revision>3</cp:revision>
  <cp:lastPrinted>2020-11-13T11:07:00Z</cp:lastPrinted>
  <dcterms:created xsi:type="dcterms:W3CDTF">2020-12-02T09:25:00Z</dcterms:created>
  <dcterms:modified xsi:type="dcterms:W3CDTF">2020-12-02T09:26:00Z</dcterms:modified>
</cp:coreProperties>
</file>