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30A" w14:textId="77777777" w:rsidR="008C3941" w:rsidRDefault="008C3941" w:rsidP="001336F9">
      <w:pPr>
        <w:tabs>
          <w:tab w:val="left" w:pos="7020"/>
          <w:tab w:val="right" w:pos="9000"/>
        </w:tabs>
        <w:ind w:rightChars="-1" w:right="-2"/>
        <w:jc w:val="center"/>
        <w:rPr>
          <w:rFonts w:cs="Arial"/>
          <w:b/>
          <w:color w:val="0070C0"/>
          <w:sz w:val="22"/>
          <w:szCs w:val="24"/>
        </w:rPr>
      </w:pPr>
    </w:p>
    <w:p w14:paraId="1A4FB444" w14:textId="77777777" w:rsidR="001336F9" w:rsidRPr="00155392" w:rsidRDefault="001336F9" w:rsidP="001336F9">
      <w:pPr>
        <w:tabs>
          <w:tab w:val="left" w:pos="7020"/>
          <w:tab w:val="right" w:pos="9000"/>
        </w:tabs>
        <w:ind w:rightChars="-1" w:right="-2"/>
        <w:jc w:val="center"/>
        <w:rPr>
          <w:rFonts w:ascii="Tahoma" w:hAnsi="Tahoma" w:cs="Tahoma"/>
          <w:b/>
          <w:spacing w:val="40"/>
          <w:sz w:val="12"/>
          <w:szCs w:val="24"/>
        </w:rPr>
      </w:pPr>
    </w:p>
    <w:p w14:paraId="029DFA0B" w14:textId="77777777" w:rsidR="00A3531F" w:rsidRPr="00A3531F" w:rsidRDefault="00A3531F" w:rsidP="00A3531F">
      <w:pPr>
        <w:jc w:val="center"/>
        <w:rPr>
          <w:rFonts w:ascii="Marianne" w:hAnsi="Marianne" w:cs="Arial"/>
          <w:b/>
          <w:bCs/>
        </w:rPr>
      </w:pPr>
      <w:r w:rsidRPr="00A3531F">
        <w:rPr>
          <w:rFonts w:ascii="Marianne" w:hAnsi="Marianne" w:cs="Arial"/>
          <w:b/>
          <w:bCs/>
        </w:rPr>
        <w:t>Annexe 4</w:t>
      </w:r>
    </w:p>
    <w:p w14:paraId="018E3A03" w14:textId="77777777" w:rsidR="00A3531F" w:rsidRPr="00A3531F" w:rsidRDefault="00A3531F" w:rsidP="00A3531F">
      <w:pPr>
        <w:jc w:val="center"/>
        <w:rPr>
          <w:rFonts w:ascii="Marianne" w:hAnsi="Marianne" w:cs="Arial"/>
          <w:b/>
          <w:bCs/>
        </w:rPr>
      </w:pPr>
    </w:p>
    <w:p w14:paraId="4B2542B9" w14:textId="77777777" w:rsidR="00A3531F" w:rsidRPr="00A3531F" w:rsidRDefault="00A3531F" w:rsidP="00A3531F">
      <w:pPr>
        <w:jc w:val="center"/>
        <w:rPr>
          <w:rFonts w:ascii="Marianne" w:hAnsi="Marianne" w:cs="Arial"/>
          <w:b/>
          <w:bCs/>
        </w:rPr>
      </w:pPr>
      <w:r w:rsidRPr="00A3531F">
        <w:rPr>
          <w:rFonts w:ascii="Marianne" w:hAnsi="Marianne" w:cs="Arial"/>
          <w:b/>
          <w:bCs/>
        </w:rPr>
        <w:t>Appel à projets Fonds d'innovation en psychiatrie - 2024</w:t>
      </w:r>
    </w:p>
    <w:p w14:paraId="4854398B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</w:p>
    <w:p w14:paraId="623059A9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</w:p>
    <w:p w14:paraId="73ECA320" w14:textId="77777777" w:rsidR="00A3531F" w:rsidRPr="00A3531F" w:rsidRDefault="00A3531F" w:rsidP="00A3531F">
      <w:pPr>
        <w:jc w:val="center"/>
        <w:rPr>
          <w:rFonts w:ascii="Marianne" w:hAnsi="Marianne" w:cs="Arial"/>
          <w:b/>
          <w:bCs/>
        </w:rPr>
      </w:pPr>
      <w:r w:rsidRPr="00A3531F">
        <w:rPr>
          <w:rFonts w:ascii="Marianne" w:hAnsi="Marianne" w:cs="Arial"/>
          <w:b/>
          <w:bCs/>
        </w:rPr>
        <w:t xml:space="preserve">Éléments devant être </w:t>
      </w:r>
      <w:r w:rsidRPr="00A3531F">
        <w:rPr>
          <w:rFonts w:ascii="Marianne" w:hAnsi="Marianne" w:cs="Arial"/>
          <w:b/>
          <w:bCs/>
          <w:u w:val="single"/>
        </w:rPr>
        <w:t xml:space="preserve">impérativement </w:t>
      </w:r>
      <w:r w:rsidRPr="00A3531F">
        <w:rPr>
          <w:rFonts w:ascii="Marianne" w:hAnsi="Marianne" w:cs="Arial"/>
          <w:b/>
          <w:bCs/>
        </w:rPr>
        <w:t>présents dans le dossier de candidature</w:t>
      </w:r>
    </w:p>
    <w:p w14:paraId="583AF0B2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  <w:r w:rsidRPr="00A3531F">
        <w:rPr>
          <w:rFonts w:ascii="Marianne" w:hAnsi="Marianne" w:cs="Arial"/>
        </w:rPr>
        <w:br/>
        <w:t xml:space="preserve">Il est rappelé que les projets ne doivent </w:t>
      </w:r>
      <w:r w:rsidRPr="00A3531F">
        <w:rPr>
          <w:rFonts w:ascii="Marianne" w:hAnsi="Marianne" w:cs="Arial"/>
          <w:b/>
          <w:bCs/>
        </w:rPr>
        <w:t>pas dépasser les 20 pages</w:t>
      </w:r>
    </w:p>
    <w:p w14:paraId="6830B00F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</w:p>
    <w:p w14:paraId="2EDF0FA9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</w:p>
    <w:p w14:paraId="4A65A2AE" w14:textId="77777777" w:rsidR="00A3531F" w:rsidRPr="00A3531F" w:rsidRDefault="00A3531F" w:rsidP="00A3531F">
      <w:pPr>
        <w:pStyle w:val="Paragraphedeliste"/>
        <w:keepLines w:val="0"/>
        <w:numPr>
          <w:ilvl w:val="0"/>
          <w:numId w:val="11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Propos introductif (2 pages)</w:t>
      </w:r>
    </w:p>
    <w:p w14:paraId="381EDB48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12CF2C7B" w14:textId="77777777" w:rsidR="00A3531F" w:rsidRPr="00A3531F" w:rsidRDefault="00A3531F" w:rsidP="00A3531F">
      <w:pPr>
        <w:pStyle w:val="Paragraphedeliste"/>
        <w:keepLines w:val="0"/>
        <w:numPr>
          <w:ilvl w:val="0"/>
          <w:numId w:val="7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Titre du projet</w:t>
      </w:r>
    </w:p>
    <w:p w14:paraId="30EA1D90" w14:textId="77777777" w:rsidR="00A3531F" w:rsidRPr="00A3531F" w:rsidRDefault="00A3531F" w:rsidP="00A3531F">
      <w:pPr>
        <w:pStyle w:val="Paragraphedeliste"/>
        <w:keepLines w:val="0"/>
        <w:numPr>
          <w:ilvl w:val="0"/>
          <w:numId w:val="7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Résumé du projet et mots-clés</w:t>
      </w:r>
    </w:p>
    <w:p w14:paraId="207CDD9A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714E30F0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5FB858C7" w14:textId="77777777" w:rsidR="00A3531F" w:rsidRPr="00A3531F" w:rsidRDefault="00A3531F" w:rsidP="00A3531F">
      <w:pPr>
        <w:pStyle w:val="Paragraphedeliste"/>
        <w:keepLines w:val="0"/>
        <w:numPr>
          <w:ilvl w:val="0"/>
          <w:numId w:val="11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Éléments d’identification (1 à 2 pages)</w:t>
      </w:r>
    </w:p>
    <w:p w14:paraId="3E32B238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39EBE5B6" w14:textId="77777777" w:rsidR="00A3531F" w:rsidRPr="00A3531F" w:rsidRDefault="00A3531F" w:rsidP="00A3531F">
      <w:pPr>
        <w:pStyle w:val="Paragraphedeliste"/>
        <w:keepLines w:val="0"/>
        <w:numPr>
          <w:ilvl w:val="0"/>
          <w:numId w:val="8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Acteur/établissement porteur du projet</w:t>
      </w:r>
    </w:p>
    <w:p w14:paraId="29D84904" w14:textId="77777777" w:rsidR="00A3531F" w:rsidRPr="00A3531F" w:rsidRDefault="00A3531F" w:rsidP="00A3531F">
      <w:pPr>
        <w:pStyle w:val="Paragraphedeliste"/>
        <w:keepLines w:val="0"/>
        <w:numPr>
          <w:ilvl w:val="0"/>
          <w:numId w:val="8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Acteurs partenaires du projet</w:t>
      </w:r>
    </w:p>
    <w:p w14:paraId="6975E662" w14:textId="77777777" w:rsidR="00A3531F" w:rsidRPr="00A3531F" w:rsidRDefault="00A3531F" w:rsidP="00A3531F">
      <w:pPr>
        <w:pStyle w:val="Paragraphedeliste"/>
        <w:keepLines w:val="0"/>
        <w:numPr>
          <w:ilvl w:val="0"/>
          <w:numId w:val="8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Orientation du fonds dans laquelle s’inscrit ce projet</w:t>
      </w:r>
    </w:p>
    <w:p w14:paraId="6B1425D3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7EFC02E3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2507CCC1" w14:textId="77777777" w:rsidR="00A3531F" w:rsidRPr="00A3531F" w:rsidRDefault="00A3531F" w:rsidP="00A3531F">
      <w:pPr>
        <w:keepLines w:val="0"/>
        <w:numPr>
          <w:ilvl w:val="0"/>
          <w:numId w:val="11"/>
        </w:numPr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Description du projet (10 pages)</w:t>
      </w:r>
    </w:p>
    <w:p w14:paraId="3746DF8E" w14:textId="77777777" w:rsidR="00A3531F" w:rsidRPr="00A3531F" w:rsidRDefault="00A3531F" w:rsidP="00A3531F">
      <w:pPr>
        <w:pStyle w:val="Paragraphedeliste"/>
        <w:keepLines w:val="0"/>
        <w:numPr>
          <w:ilvl w:val="0"/>
          <w:numId w:val="9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 xml:space="preserve">Contexte et objectifs </w:t>
      </w:r>
    </w:p>
    <w:p w14:paraId="34FB2374" w14:textId="77777777" w:rsidR="00A3531F" w:rsidRPr="00A3531F" w:rsidRDefault="00A3531F" w:rsidP="00A3531F">
      <w:pPr>
        <w:pStyle w:val="Paragraphedeliste"/>
        <w:keepLines w:val="0"/>
        <w:numPr>
          <w:ilvl w:val="0"/>
          <w:numId w:val="9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Articulation avec les orientations de la politique régionale de santé</w:t>
      </w:r>
    </w:p>
    <w:p w14:paraId="218BDCF4" w14:textId="77777777" w:rsidR="00A3531F" w:rsidRPr="00A3531F" w:rsidRDefault="00A3531F" w:rsidP="00A3531F">
      <w:pPr>
        <w:pStyle w:val="Paragraphedeliste"/>
        <w:keepLines w:val="0"/>
        <w:numPr>
          <w:ilvl w:val="0"/>
          <w:numId w:val="9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Apports attendus</w:t>
      </w:r>
    </w:p>
    <w:p w14:paraId="0DA83EE1" w14:textId="77777777" w:rsidR="00A3531F" w:rsidRPr="00A3531F" w:rsidRDefault="00A3531F" w:rsidP="00A3531F">
      <w:pPr>
        <w:pStyle w:val="Paragraphedeliste"/>
        <w:keepLines w:val="0"/>
        <w:numPr>
          <w:ilvl w:val="0"/>
          <w:numId w:val="9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Caractère innovant du projet</w:t>
      </w:r>
    </w:p>
    <w:p w14:paraId="0A810719" w14:textId="77777777" w:rsidR="00A3531F" w:rsidRPr="00A3531F" w:rsidRDefault="00A3531F" w:rsidP="00A3531F">
      <w:pPr>
        <w:pStyle w:val="Paragraphedeliste"/>
        <w:keepLines w:val="0"/>
        <w:numPr>
          <w:ilvl w:val="0"/>
          <w:numId w:val="9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Potentiel de transférabilité du projet</w:t>
      </w:r>
    </w:p>
    <w:p w14:paraId="12F9F6E4" w14:textId="77777777" w:rsidR="00A3531F" w:rsidRPr="00A3531F" w:rsidRDefault="00A3531F" w:rsidP="00A3531F">
      <w:pPr>
        <w:pStyle w:val="Paragraphedeliste"/>
        <w:keepLines w:val="0"/>
        <w:numPr>
          <w:ilvl w:val="0"/>
          <w:numId w:val="9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Place des aidants, de l’entourage et des usagers en santé mentale</w:t>
      </w:r>
    </w:p>
    <w:p w14:paraId="1A815422" w14:textId="77777777" w:rsidR="00A3531F" w:rsidRPr="00A3531F" w:rsidRDefault="00A3531F" w:rsidP="00A3531F">
      <w:pPr>
        <w:pStyle w:val="Paragraphedeliste"/>
        <w:keepLines w:val="0"/>
        <w:numPr>
          <w:ilvl w:val="0"/>
          <w:numId w:val="9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Existence d’une étude pilote</w:t>
      </w:r>
    </w:p>
    <w:p w14:paraId="6E8564E1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0E7C055A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46E5F9AE" w14:textId="77777777" w:rsidR="00A3531F" w:rsidRPr="00A3531F" w:rsidRDefault="00A3531F" w:rsidP="00A3531F">
      <w:pPr>
        <w:keepLines w:val="0"/>
        <w:numPr>
          <w:ilvl w:val="0"/>
          <w:numId w:val="11"/>
        </w:numPr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Planification du projet : gouvernance, calendrier, modalités de suivi et d’évaluation dont indicateurs (2 pages)</w:t>
      </w:r>
    </w:p>
    <w:p w14:paraId="7FA85396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779B975A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270A4D42" w14:textId="77777777" w:rsidR="00A3531F" w:rsidRPr="00A3531F" w:rsidRDefault="00A3531F" w:rsidP="00A3531F">
      <w:pPr>
        <w:keepLines w:val="0"/>
        <w:numPr>
          <w:ilvl w:val="0"/>
          <w:numId w:val="11"/>
        </w:numPr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Financement du projet (fiche financière) (3 pages)</w:t>
      </w:r>
    </w:p>
    <w:p w14:paraId="5142B6AA" w14:textId="77777777" w:rsidR="00A3531F" w:rsidRPr="00A3531F" w:rsidRDefault="00A3531F" w:rsidP="00A3531F">
      <w:pPr>
        <w:pStyle w:val="Paragraphedeliste"/>
        <w:keepLines w:val="0"/>
        <w:numPr>
          <w:ilvl w:val="0"/>
          <w:numId w:val="10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Cofinancements du projet au-delà de l’expérimentation</w:t>
      </w:r>
    </w:p>
    <w:p w14:paraId="076681DC" w14:textId="77777777" w:rsidR="00A3531F" w:rsidRPr="00A3531F" w:rsidRDefault="00A3531F" w:rsidP="00A3531F">
      <w:pPr>
        <w:pStyle w:val="Paragraphedeliste"/>
        <w:keepLines w:val="0"/>
        <w:numPr>
          <w:ilvl w:val="0"/>
          <w:numId w:val="10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Besoins en ressources humaines et autres dépenses d’exploitation</w:t>
      </w:r>
    </w:p>
    <w:p w14:paraId="02909032" w14:textId="77777777" w:rsidR="00A3531F" w:rsidRPr="00A3531F" w:rsidRDefault="00A3531F" w:rsidP="00A3531F">
      <w:pPr>
        <w:pStyle w:val="Paragraphedeliste"/>
        <w:keepLines w:val="0"/>
        <w:numPr>
          <w:ilvl w:val="0"/>
          <w:numId w:val="10"/>
        </w:numPr>
        <w:contextualSpacing w:val="0"/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Besoins d’investissements à réaliser sur les infrastructures, les équipements et les solutions informatiques</w:t>
      </w:r>
    </w:p>
    <w:p w14:paraId="7EF87546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1CB7F798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58A241AF" w14:textId="77777777" w:rsidR="00A3531F" w:rsidRPr="00A3531F" w:rsidRDefault="00A3531F" w:rsidP="00A3531F">
      <w:pPr>
        <w:keepLines w:val="0"/>
        <w:numPr>
          <w:ilvl w:val="0"/>
          <w:numId w:val="11"/>
        </w:numPr>
        <w:jc w:val="both"/>
        <w:rPr>
          <w:rFonts w:ascii="Marianne" w:hAnsi="Marianne" w:cs="Arial"/>
        </w:rPr>
      </w:pPr>
      <w:r w:rsidRPr="00A3531F">
        <w:rPr>
          <w:rFonts w:ascii="Marianne" w:hAnsi="Marianne" w:cs="Arial"/>
        </w:rPr>
        <w:t>Tout élément contextuel permettant d’apprécier le caractère innovant du projet pour le territoire</w:t>
      </w:r>
    </w:p>
    <w:p w14:paraId="63BEAAA4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24A54E24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74B37884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24235E0F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7BDC33E5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4F374CE4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31DD74D3" w14:textId="77777777" w:rsidR="00A3531F" w:rsidRPr="00A3531F" w:rsidRDefault="00A3531F" w:rsidP="00A3531F">
      <w:pPr>
        <w:jc w:val="both"/>
        <w:rPr>
          <w:rFonts w:ascii="Marianne" w:hAnsi="Marianne" w:cs="Arial"/>
        </w:rPr>
      </w:pPr>
    </w:p>
    <w:p w14:paraId="0A25CD9B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  <w:r w:rsidRPr="00A3531F">
        <w:rPr>
          <w:rFonts w:ascii="Marianne" w:hAnsi="Marianne" w:cs="Arial"/>
          <w:b/>
          <w:bCs/>
        </w:rPr>
        <w:lastRenderedPageBreak/>
        <w:t>FICHE FINANCIÈRE</w:t>
      </w:r>
      <w:r w:rsidRPr="00A3531F">
        <w:rPr>
          <w:rFonts w:ascii="Marianne" w:hAnsi="Marianne" w:cs="Arial"/>
          <w:b/>
          <w:bCs/>
        </w:rPr>
        <w:br/>
      </w:r>
      <w:r w:rsidRPr="00A3531F">
        <w:rPr>
          <w:rFonts w:ascii="Marianne" w:hAnsi="Marianne" w:cs="Arial"/>
        </w:rPr>
        <w:t>Appel à projets Fonds d'innovation en psychiatrie - 2024</w:t>
      </w:r>
    </w:p>
    <w:p w14:paraId="674D77DE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</w:p>
    <w:p w14:paraId="21FC6135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</w:p>
    <w:p w14:paraId="6A29F4C2" w14:textId="77777777" w:rsidR="00A3531F" w:rsidRPr="00A3531F" w:rsidRDefault="00A3531F" w:rsidP="00A3531F">
      <w:pPr>
        <w:jc w:val="center"/>
        <w:rPr>
          <w:rFonts w:ascii="Marianne" w:hAnsi="Marianne" w:cs="Arial"/>
        </w:rPr>
      </w:pPr>
    </w:p>
    <w:p w14:paraId="669FB3C1" w14:textId="72FE9FCA" w:rsidR="00A3531F" w:rsidRPr="00A3531F" w:rsidRDefault="00A3531F" w:rsidP="00A3531F">
      <w:pPr>
        <w:ind w:left="426"/>
        <w:rPr>
          <w:rFonts w:ascii="Marianne" w:hAnsi="Marianne" w:cs="Arial"/>
        </w:rPr>
      </w:pPr>
      <w:r w:rsidRPr="00A3531F">
        <w:rPr>
          <w:rFonts w:ascii="Marianne" w:hAnsi="Marianne" w:cs="Arial"/>
          <w:i/>
        </w:rPr>
        <w:t>N</w:t>
      </w:r>
      <w:r w:rsidRPr="00A3531F">
        <w:rPr>
          <w:rFonts w:ascii="Marianne" w:hAnsi="Marianne" w:cs="Arial"/>
          <w:i/>
        </w:rPr>
        <w:t>om du projet</w:t>
      </w:r>
      <w:r w:rsidRPr="00A3531F">
        <w:rPr>
          <w:rFonts w:ascii="Marianne" w:hAnsi="Marianne" w:cs="Arial"/>
          <w:i/>
        </w:rPr>
        <w:t xml:space="preserve"> : </w:t>
      </w:r>
    </w:p>
    <w:p w14:paraId="17BFE7EE" w14:textId="77777777" w:rsidR="00A3531F" w:rsidRPr="00A3531F" w:rsidRDefault="00A3531F" w:rsidP="00A3531F">
      <w:pPr>
        <w:ind w:left="426"/>
        <w:rPr>
          <w:rFonts w:ascii="Marianne" w:hAnsi="Marianne" w:cs="Arial"/>
        </w:rPr>
      </w:pPr>
    </w:p>
    <w:p w14:paraId="38314FC2" w14:textId="77777777" w:rsidR="00A3531F" w:rsidRPr="00A3531F" w:rsidRDefault="00A3531F" w:rsidP="00A3531F">
      <w:pPr>
        <w:ind w:left="426"/>
        <w:rPr>
          <w:rFonts w:ascii="Marianne" w:hAnsi="Marianne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984"/>
        <w:gridCol w:w="1843"/>
      </w:tblGrid>
      <w:tr w:rsidR="00A3531F" w:rsidRPr="00A3531F" w14:paraId="540683D4" w14:textId="77777777" w:rsidTr="00D42B5F">
        <w:trPr>
          <w:trHeight w:val="807"/>
          <w:jc w:val="center"/>
        </w:trPr>
        <w:tc>
          <w:tcPr>
            <w:tcW w:w="2972" w:type="dxa"/>
            <w:shd w:val="clear" w:color="auto" w:fill="92CDDC" w:themeFill="accent5" w:themeFillTint="99"/>
            <w:vAlign w:val="center"/>
          </w:tcPr>
          <w:p w14:paraId="56CD8517" w14:textId="77777777" w:rsidR="00A3531F" w:rsidRPr="00A3531F" w:rsidRDefault="00A3531F" w:rsidP="00D42B5F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A3531F">
              <w:rPr>
                <w:rFonts w:ascii="Marianne" w:hAnsi="Marianne" w:cs="Arial"/>
                <w:b/>
                <w:bCs/>
              </w:rPr>
              <w:t>Descriptif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14:paraId="2577A55D" w14:textId="77777777" w:rsidR="00A3531F" w:rsidRPr="00A3531F" w:rsidRDefault="00A3531F" w:rsidP="00D42B5F">
            <w:pPr>
              <w:jc w:val="center"/>
              <w:rPr>
                <w:rFonts w:ascii="Marianne" w:hAnsi="Marianne" w:cs="Arial"/>
                <w:b/>
                <w:bCs/>
              </w:rPr>
            </w:pP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7A0FAABC" w14:textId="77777777" w:rsidR="00A3531F" w:rsidRPr="00A3531F" w:rsidRDefault="00A3531F" w:rsidP="00D42B5F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A3531F">
              <w:rPr>
                <w:rFonts w:ascii="Marianne" w:hAnsi="Marianne" w:cs="Arial"/>
                <w:b/>
                <w:bCs/>
              </w:rPr>
              <w:t>Structures concernées</w:t>
            </w:r>
            <w:r w:rsidRPr="00A3531F">
              <w:rPr>
                <w:rFonts w:ascii="Marianne" w:hAnsi="Marianne" w:cs="Arial"/>
                <w:b/>
                <w:bCs/>
              </w:rPr>
              <w:br/>
              <w:t>(CH, CHU, MSP…)</w:t>
            </w:r>
          </w:p>
        </w:tc>
        <w:tc>
          <w:tcPr>
            <w:tcW w:w="1843" w:type="dxa"/>
            <w:shd w:val="clear" w:color="auto" w:fill="92CDDC" w:themeFill="accent5" w:themeFillTint="99"/>
            <w:vAlign w:val="center"/>
          </w:tcPr>
          <w:p w14:paraId="4615F937" w14:textId="77777777" w:rsidR="00A3531F" w:rsidRPr="00A3531F" w:rsidRDefault="00A3531F" w:rsidP="00D42B5F">
            <w:pPr>
              <w:jc w:val="center"/>
              <w:rPr>
                <w:rFonts w:ascii="Marianne" w:hAnsi="Marianne" w:cs="Arial"/>
                <w:b/>
                <w:bCs/>
              </w:rPr>
            </w:pPr>
            <w:r w:rsidRPr="00A3531F">
              <w:rPr>
                <w:rFonts w:ascii="Marianne" w:hAnsi="Marianne" w:cs="Arial"/>
                <w:b/>
                <w:bCs/>
              </w:rPr>
              <w:t>Coût chargé annuel (12 mois)</w:t>
            </w:r>
          </w:p>
        </w:tc>
      </w:tr>
      <w:tr w:rsidR="00A3531F" w:rsidRPr="00A3531F" w14:paraId="0FA32EB9" w14:textId="77777777" w:rsidTr="00D42B5F">
        <w:trPr>
          <w:trHeight w:hRule="exact" w:val="340"/>
          <w:jc w:val="center"/>
        </w:trPr>
        <w:tc>
          <w:tcPr>
            <w:tcW w:w="2972" w:type="dxa"/>
            <w:vMerge w:val="restart"/>
            <w:shd w:val="clear" w:color="auto" w:fill="B2A1C7" w:themeFill="accent4" w:themeFillTint="99"/>
            <w:vAlign w:val="center"/>
          </w:tcPr>
          <w:p w14:paraId="18FC357C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Ressources humaines (pilotage, appui, conduite du changement, temps personnel…)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1E9C84E1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Besoin RH1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75A2735E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7430CFDC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38163CCE" w14:textId="77777777" w:rsidTr="00D42B5F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B2A1C7" w:themeFill="accent4" w:themeFillTint="99"/>
            <w:vAlign w:val="center"/>
          </w:tcPr>
          <w:p w14:paraId="0244362B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0DDEC3A0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Besoin RH2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360386DA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40592CBE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3ADE4727" w14:textId="77777777" w:rsidTr="00D42B5F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B2A1C7" w:themeFill="accent4" w:themeFillTint="99"/>
            <w:vAlign w:val="center"/>
          </w:tcPr>
          <w:p w14:paraId="48278520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2F2AF1BF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Besoin RH3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1D88ED0D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28FADC33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5FCFE9C3" w14:textId="77777777" w:rsidTr="00D42B5F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B2A1C7" w:themeFill="accent4" w:themeFillTint="99"/>
            <w:vAlign w:val="center"/>
          </w:tcPr>
          <w:p w14:paraId="7C5C669A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7FD90E10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 xml:space="preserve">Besoin </w:t>
            </w:r>
            <w:proofErr w:type="spellStart"/>
            <w:r w:rsidRPr="00A3531F">
              <w:rPr>
                <w:rFonts w:ascii="Marianne" w:hAnsi="Marianne" w:cs="Arial"/>
              </w:rPr>
              <w:t>RHn</w:t>
            </w:r>
            <w:proofErr w:type="spellEnd"/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44FD8036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4C2C6FF5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305BB032" w14:textId="77777777" w:rsidTr="00D42B5F">
        <w:trPr>
          <w:trHeight w:hRule="exact" w:val="502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647BCEC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Total Ressources humaines</w:t>
            </w:r>
          </w:p>
        </w:tc>
        <w:tc>
          <w:tcPr>
            <w:tcW w:w="3402" w:type="dxa"/>
            <w:gridSpan w:val="2"/>
            <w:shd w:val="clear" w:color="auto" w:fill="B2A1C7" w:themeFill="accent4" w:themeFillTint="99"/>
            <w:vAlign w:val="center"/>
          </w:tcPr>
          <w:p w14:paraId="492796D4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0ED22ED7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0B23E30E" w14:textId="77777777" w:rsidTr="00D42B5F">
        <w:trPr>
          <w:gridAfter w:val="2"/>
          <w:wAfter w:w="3827" w:type="dxa"/>
          <w:trHeight w:hRule="exact" w:val="12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32995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DF148A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</w:tr>
      <w:tr w:rsidR="00A3531F" w:rsidRPr="00A3531F" w14:paraId="51BED0DC" w14:textId="77777777" w:rsidTr="00D42B5F">
        <w:trPr>
          <w:trHeight w:hRule="exact" w:val="34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7ACA395E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Composants techniques et organisationnels (coûts infrastructures, équipement, solutions logicielles...)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3B07CE93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 xml:space="preserve">Coût 1 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358CA7F5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70143193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6E2A628C" w14:textId="77777777" w:rsidTr="00D42B5F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B2A1C7" w:themeFill="accent4" w:themeFillTint="99"/>
            <w:vAlign w:val="center"/>
          </w:tcPr>
          <w:p w14:paraId="205F5686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04871AEA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 xml:space="preserve">Coût 2 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4E203A61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456C7DFE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7ADA7377" w14:textId="77777777" w:rsidTr="00D42B5F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B2A1C7" w:themeFill="accent4" w:themeFillTint="99"/>
            <w:vAlign w:val="center"/>
          </w:tcPr>
          <w:p w14:paraId="6B137690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64B86D1E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 xml:space="preserve">Coût 3 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123F0D04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17E30243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237D34EC" w14:textId="77777777" w:rsidTr="00D42B5F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B2A1C7" w:themeFill="accent4" w:themeFillTint="99"/>
            <w:vAlign w:val="center"/>
          </w:tcPr>
          <w:p w14:paraId="298CA61A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13CCEF51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Coût n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3805AEEC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14:paraId="4D146BED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4DDD9A27" w14:textId="77777777" w:rsidTr="00D42B5F">
        <w:trPr>
          <w:trHeight w:hRule="exact" w:val="774"/>
          <w:jc w:val="center"/>
        </w:trPr>
        <w:tc>
          <w:tcPr>
            <w:tcW w:w="2972" w:type="dxa"/>
            <w:shd w:val="clear" w:color="auto" w:fill="B2A1C7" w:themeFill="accent4" w:themeFillTint="99"/>
            <w:vAlign w:val="center"/>
          </w:tcPr>
          <w:p w14:paraId="156402B3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 xml:space="preserve">Total Composants techniques et organisationnels </w:t>
            </w:r>
          </w:p>
        </w:tc>
        <w:tc>
          <w:tcPr>
            <w:tcW w:w="3402" w:type="dxa"/>
            <w:gridSpan w:val="2"/>
            <w:shd w:val="clear" w:color="auto" w:fill="B2A1C7" w:themeFill="accent4" w:themeFillTint="99"/>
            <w:vAlign w:val="center"/>
          </w:tcPr>
          <w:p w14:paraId="38C85303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78256697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  <w:tr w:rsidR="00A3531F" w:rsidRPr="00A3531F" w14:paraId="7BD48AFE" w14:textId="77777777" w:rsidTr="00D42B5F">
        <w:trPr>
          <w:trHeight w:hRule="exact" w:val="340"/>
          <w:jc w:val="center"/>
        </w:trPr>
        <w:tc>
          <w:tcPr>
            <w:tcW w:w="2972" w:type="dxa"/>
            <w:shd w:val="clear" w:color="auto" w:fill="92CDDC" w:themeFill="accent5" w:themeFillTint="99"/>
            <w:vAlign w:val="center"/>
          </w:tcPr>
          <w:p w14:paraId="496FA834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 xml:space="preserve">Total général </w:t>
            </w:r>
          </w:p>
        </w:tc>
        <w:tc>
          <w:tcPr>
            <w:tcW w:w="3402" w:type="dxa"/>
            <w:gridSpan w:val="2"/>
            <w:shd w:val="clear" w:color="auto" w:fill="92CDDC" w:themeFill="accent5" w:themeFillTint="99"/>
            <w:vAlign w:val="center"/>
          </w:tcPr>
          <w:p w14:paraId="5B94AB28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</w:p>
        </w:tc>
        <w:tc>
          <w:tcPr>
            <w:tcW w:w="1843" w:type="dxa"/>
            <w:shd w:val="clear" w:color="auto" w:fill="92CDDC" w:themeFill="accent5" w:themeFillTint="99"/>
            <w:vAlign w:val="center"/>
          </w:tcPr>
          <w:p w14:paraId="7176F652" w14:textId="77777777" w:rsidR="00A3531F" w:rsidRPr="00A3531F" w:rsidRDefault="00A3531F" w:rsidP="00D42B5F">
            <w:pPr>
              <w:rPr>
                <w:rFonts w:ascii="Marianne" w:hAnsi="Marianne" w:cs="Arial"/>
              </w:rPr>
            </w:pPr>
            <w:r w:rsidRPr="00A3531F">
              <w:rPr>
                <w:rFonts w:ascii="Marianne" w:hAnsi="Marianne" w:cs="Arial"/>
              </w:rPr>
              <w:t>€</w:t>
            </w:r>
          </w:p>
        </w:tc>
      </w:tr>
    </w:tbl>
    <w:p w14:paraId="23E51EFF" w14:textId="77777777" w:rsidR="00A3531F" w:rsidRPr="00A3531F" w:rsidRDefault="00A3531F" w:rsidP="00A3531F">
      <w:pPr>
        <w:rPr>
          <w:rFonts w:ascii="Marianne" w:hAnsi="Marianne"/>
        </w:rPr>
      </w:pPr>
    </w:p>
    <w:p w14:paraId="2992F37A" w14:textId="5B2702A9" w:rsidR="00496009" w:rsidRPr="00A3531F" w:rsidRDefault="00496009" w:rsidP="00537D33">
      <w:pPr>
        <w:ind w:left="142"/>
        <w:rPr>
          <w:rFonts w:ascii="Marianne" w:hAnsi="Marianne" w:cs="Arial"/>
          <w:color w:val="000000"/>
          <w:sz w:val="22"/>
          <w:szCs w:val="24"/>
        </w:rPr>
      </w:pPr>
    </w:p>
    <w:sectPr w:rsidR="00496009" w:rsidRPr="00A3531F" w:rsidSect="009627A0">
      <w:headerReference w:type="first" r:id="rId8"/>
      <w:footerReference w:type="first" r:id="rId9"/>
      <w:pgSz w:w="11906" w:h="16838" w:code="9"/>
      <w:pgMar w:top="960" w:right="1274" w:bottom="56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D12D" w14:textId="77777777" w:rsidR="000A205A" w:rsidRDefault="000A205A">
      <w:r>
        <w:separator/>
      </w:r>
    </w:p>
  </w:endnote>
  <w:endnote w:type="continuationSeparator" w:id="0">
    <w:p w14:paraId="2AD72CA1" w14:textId="77777777" w:rsidR="000A205A" w:rsidRDefault="000A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BC4F" w14:textId="77777777" w:rsidR="0017357B" w:rsidRPr="00D04D96" w:rsidRDefault="0017357B" w:rsidP="00D04D9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F163" w14:textId="77777777" w:rsidR="000A205A" w:rsidRDefault="000A205A">
      <w:r>
        <w:separator/>
      </w:r>
    </w:p>
  </w:footnote>
  <w:footnote w:type="continuationSeparator" w:id="0">
    <w:p w14:paraId="05577027" w14:textId="77777777" w:rsidR="000A205A" w:rsidRDefault="000A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2516" w14:textId="77777777" w:rsidR="006F6E25" w:rsidRDefault="00823EC3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9783FC" wp14:editId="71AF1DFB">
          <wp:simplePos x="0" y="0"/>
          <wp:positionH relativeFrom="column">
            <wp:posOffset>5344795</wp:posOffset>
          </wp:positionH>
          <wp:positionV relativeFrom="paragraph">
            <wp:posOffset>-198120</wp:posOffset>
          </wp:positionV>
          <wp:extent cx="1353094" cy="1076325"/>
          <wp:effectExtent l="0" t="0" r="0" b="0"/>
          <wp:wrapNone/>
          <wp:docPr id="3" name="Image 3" descr="logo ARS moy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RS moy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094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61E124E" wp14:editId="2AB1185F">
          <wp:simplePos x="0" y="0"/>
          <wp:positionH relativeFrom="column">
            <wp:posOffset>-340360</wp:posOffset>
          </wp:positionH>
          <wp:positionV relativeFrom="paragraph">
            <wp:posOffset>-197485</wp:posOffset>
          </wp:positionV>
          <wp:extent cx="1028700" cy="932020"/>
          <wp:effectExtent l="0" t="0" r="0" b="190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RS moy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BB8C6B" w14:textId="77777777" w:rsidR="006F6E25" w:rsidRDefault="006F6E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BA"/>
    <w:multiLevelType w:val="hybridMultilevel"/>
    <w:tmpl w:val="58C85FB2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0B8D4A79"/>
    <w:multiLevelType w:val="hybridMultilevel"/>
    <w:tmpl w:val="D25E0B1A"/>
    <w:lvl w:ilvl="0" w:tplc="F6DE3EA6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0DB2690"/>
    <w:multiLevelType w:val="hybridMultilevel"/>
    <w:tmpl w:val="2D42AB5A"/>
    <w:lvl w:ilvl="0" w:tplc="EFA4FFF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75033"/>
    <w:multiLevelType w:val="hybridMultilevel"/>
    <w:tmpl w:val="A4C81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EBF"/>
    <w:multiLevelType w:val="hybridMultilevel"/>
    <w:tmpl w:val="E6ACFC08"/>
    <w:lvl w:ilvl="0" w:tplc="040C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3878033B"/>
    <w:multiLevelType w:val="hybridMultilevel"/>
    <w:tmpl w:val="AE043CCC"/>
    <w:lvl w:ilvl="0" w:tplc="EC6C99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2694F"/>
    <w:multiLevelType w:val="hybridMultilevel"/>
    <w:tmpl w:val="AD9E0F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A478AB"/>
    <w:multiLevelType w:val="hybridMultilevel"/>
    <w:tmpl w:val="349EEC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A3412E"/>
    <w:multiLevelType w:val="hybridMultilevel"/>
    <w:tmpl w:val="49665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14797"/>
    <w:multiLevelType w:val="hybridMultilevel"/>
    <w:tmpl w:val="41F845BE"/>
    <w:lvl w:ilvl="0" w:tplc="F6DE3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62F4"/>
    <w:multiLevelType w:val="hybridMultilevel"/>
    <w:tmpl w:val="01FEBBCE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 w16cid:durableId="1515798142">
    <w:abstractNumId w:val="2"/>
  </w:num>
  <w:num w:numId="2" w16cid:durableId="1115321685">
    <w:abstractNumId w:val="9"/>
  </w:num>
  <w:num w:numId="3" w16cid:durableId="258607445">
    <w:abstractNumId w:val="1"/>
  </w:num>
  <w:num w:numId="4" w16cid:durableId="1698266101">
    <w:abstractNumId w:val="5"/>
  </w:num>
  <w:num w:numId="5" w16cid:durableId="712003068">
    <w:abstractNumId w:val="4"/>
  </w:num>
  <w:num w:numId="6" w16cid:durableId="1870754202">
    <w:abstractNumId w:val="3"/>
  </w:num>
  <w:num w:numId="7" w16cid:durableId="78911620">
    <w:abstractNumId w:val="0"/>
  </w:num>
  <w:num w:numId="8" w16cid:durableId="782920873">
    <w:abstractNumId w:val="10"/>
  </w:num>
  <w:num w:numId="9" w16cid:durableId="1294749817">
    <w:abstractNumId w:val="6"/>
  </w:num>
  <w:num w:numId="10" w16cid:durableId="29646129">
    <w:abstractNumId w:val="7"/>
  </w:num>
  <w:num w:numId="11" w16cid:durableId="2083873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F1"/>
    <w:rsid w:val="000056D4"/>
    <w:rsid w:val="000203E4"/>
    <w:rsid w:val="0002371B"/>
    <w:rsid w:val="00030DFA"/>
    <w:rsid w:val="00031DD2"/>
    <w:rsid w:val="00037D4F"/>
    <w:rsid w:val="0004206C"/>
    <w:rsid w:val="0005339D"/>
    <w:rsid w:val="0006758A"/>
    <w:rsid w:val="00085AEA"/>
    <w:rsid w:val="00092308"/>
    <w:rsid w:val="000A205A"/>
    <w:rsid w:val="000C481E"/>
    <w:rsid w:val="000F0934"/>
    <w:rsid w:val="001179BC"/>
    <w:rsid w:val="00125B82"/>
    <w:rsid w:val="001336F9"/>
    <w:rsid w:val="001401EC"/>
    <w:rsid w:val="001441BA"/>
    <w:rsid w:val="00155392"/>
    <w:rsid w:val="001554AC"/>
    <w:rsid w:val="00162038"/>
    <w:rsid w:val="00163D78"/>
    <w:rsid w:val="00166236"/>
    <w:rsid w:val="0017357B"/>
    <w:rsid w:val="00174DDE"/>
    <w:rsid w:val="001839EC"/>
    <w:rsid w:val="0018685B"/>
    <w:rsid w:val="00190344"/>
    <w:rsid w:val="00190BD2"/>
    <w:rsid w:val="001962EF"/>
    <w:rsid w:val="001A0568"/>
    <w:rsid w:val="001A3455"/>
    <w:rsid w:val="001B09F8"/>
    <w:rsid w:val="001B0F7F"/>
    <w:rsid w:val="001B21D8"/>
    <w:rsid w:val="001E475A"/>
    <w:rsid w:val="001E50DA"/>
    <w:rsid w:val="002050B6"/>
    <w:rsid w:val="0020529D"/>
    <w:rsid w:val="00217976"/>
    <w:rsid w:val="00217FEC"/>
    <w:rsid w:val="002411A4"/>
    <w:rsid w:val="00244117"/>
    <w:rsid w:val="00250669"/>
    <w:rsid w:val="00255CC9"/>
    <w:rsid w:val="00263B21"/>
    <w:rsid w:val="0026540D"/>
    <w:rsid w:val="00271EBF"/>
    <w:rsid w:val="002A6BBF"/>
    <w:rsid w:val="002E071B"/>
    <w:rsid w:val="00306375"/>
    <w:rsid w:val="0031468C"/>
    <w:rsid w:val="003431C6"/>
    <w:rsid w:val="0034347F"/>
    <w:rsid w:val="00347939"/>
    <w:rsid w:val="0035228F"/>
    <w:rsid w:val="0035234C"/>
    <w:rsid w:val="00360DE2"/>
    <w:rsid w:val="00365DD9"/>
    <w:rsid w:val="0037470D"/>
    <w:rsid w:val="00384858"/>
    <w:rsid w:val="00387992"/>
    <w:rsid w:val="0039156F"/>
    <w:rsid w:val="003A2132"/>
    <w:rsid w:val="003A24FA"/>
    <w:rsid w:val="003B06DA"/>
    <w:rsid w:val="003B2549"/>
    <w:rsid w:val="003B2F47"/>
    <w:rsid w:val="003E7F13"/>
    <w:rsid w:val="003F2578"/>
    <w:rsid w:val="003F563F"/>
    <w:rsid w:val="00411F7C"/>
    <w:rsid w:val="0046046E"/>
    <w:rsid w:val="00483F27"/>
    <w:rsid w:val="004953E9"/>
    <w:rsid w:val="00496009"/>
    <w:rsid w:val="004B0A4F"/>
    <w:rsid w:val="004D0DB5"/>
    <w:rsid w:val="004D12F9"/>
    <w:rsid w:val="004E5C74"/>
    <w:rsid w:val="004F346D"/>
    <w:rsid w:val="00512553"/>
    <w:rsid w:val="00532EBA"/>
    <w:rsid w:val="00537D33"/>
    <w:rsid w:val="00554C8C"/>
    <w:rsid w:val="00563255"/>
    <w:rsid w:val="005667B1"/>
    <w:rsid w:val="00571808"/>
    <w:rsid w:val="00575CBC"/>
    <w:rsid w:val="00592807"/>
    <w:rsid w:val="005A742E"/>
    <w:rsid w:val="005C52F8"/>
    <w:rsid w:val="005C70EE"/>
    <w:rsid w:val="00603AD5"/>
    <w:rsid w:val="00626985"/>
    <w:rsid w:val="00653D73"/>
    <w:rsid w:val="00671FFC"/>
    <w:rsid w:val="00677BAB"/>
    <w:rsid w:val="00687148"/>
    <w:rsid w:val="00694C66"/>
    <w:rsid w:val="00694F6B"/>
    <w:rsid w:val="006B5449"/>
    <w:rsid w:val="006E76E4"/>
    <w:rsid w:val="006F6E25"/>
    <w:rsid w:val="007056EC"/>
    <w:rsid w:val="00714CAD"/>
    <w:rsid w:val="00737B1E"/>
    <w:rsid w:val="007774B8"/>
    <w:rsid w:val="007C21A0"/>
    <w:rsid w:val="007C3854"/>
    <w:rsid w:val="007C5A03"/>
    <w:rsid w:val="007D00F2"/>
    <w:rsid w:val="007D34F0"/>
    <w:rsid w:val="007F4614"/>
    <w:rsid w:val="00816537"/>
    <w:rsid w:val="00823EC3"/>
    <w:rsid w:val="00831269"/>
    <w:rsid w:val="008478AE"/>
    <w:rsid w:val="008521C9"/>
    <w:rsid w:val="008521E1"/>
    <w:rsid w:val="008537C4"/>
    <w:rsid w:val="0085540A"/>
    <w:rsid w:val="008568E6"/>
    <w:rsid w:val="00864B6B"/>
    <w:rsid w:val="00864E93"/>
    <w:rsid w:val="008C3941"/>
    <w:rsid w:val="008D25C6"/>
    <w:rsid w:val="008D6EED"/>
    <w:rsid w:val="008E1D4D"/>
    <w:rsid w:val="008E30D5"/>
    <w:rsid w:val="008E6E2F"/>
    <w:rsid w:val="008F64AA"/>
    <w:rsid w:val="008F6B99"/>
    <w:rsid w:val="00931E89"/>
    <w:rsid w:val="009627A0"/>
    <w:rsid w:val="0096783A"/>
    <w:rsid w:val="009741A2"/>
    <w:rsid w:val="00983D91"/>
    <w:rsid w:val="00986BC8"/>
    <w:rsid w:val="00990229"/>
    <w:rsid w:val="00990812"/>
    <w:rsid w:val="009923A2"/>
    <w:rsid w:val="00993D4A"/>
    <w:rsid w:val="009A4E1B"/>
    <w:rsid w:val="009B17F1"/>
    <w:rsid w:val="009B551A"/>
    <w:rsid w:val="009B719C"/>
    <w:rsid w:val="009D4018"/>
    <w:rsid w:val="009D6038"/>
    <w:rsid w:val="009D6D93"/>
    <w:rsid w:val="00A22D81"/>
    <w:rsid w:val="00A26B32"/>
    <w:rsid w:val="00A27D95"/>
    <w:rsid w:val="00A3531F"/>
    <w:rsid w:val="00A445E1"/>
    <w:rsid w:val="00A4693A"/>
    <w:rsid w:val="00A55CBE"/>
    <w:rsid w:val="00A55E40"/>
    <w:rsid w:val="00A63813"/>
    <w:rsid w:val="00A77C5F"/>
    <w:rsid w:val="00A8627E"/>
    <w:rsid w:val="00A87E6C"/>
    <w:rsid w:val="00AA2B67"/>
    <w:rsid w:val="00AB1C67"/>
    <w:rsid w:val="00AE4DD6"/>
    <w:rsid w:val="00B00A9F"/>
    <w:rsid w:val="00B0743F"/>
    <w:rsid w:val="00B14B76"/>
    <w:rsid w:val="00B257C2"/>
    <w:rsid w:val="00B27080"/>
    <w:rsid w:val="00B31BD3"/>
    <w:rsid w:val="00B3592F"/>
    <w:rsid w:val="00B466BE"/>
    <w:rsid w:val="00B73AB9"/>
    <w:rsid w:val="00B746D6"/>
    <w:rsid w:val="00B86241"/>
    <w:rsid w:val="00B9180F"/>
    <w:rsid w:val="00B9555C"/>
    <w:rsid w:val="00BC6785"/>
    <w:rsid w:val="00BC7DD3"/>
    <w:rsid w:val="00C10728"/>
    <w:rsid w:val="00C21697"/>
    <w:rsid w:val="00C2527A"/>
    <w:rsid w:val="00C4758F"/>
    <w:rsid w:val="00C822B1"/>
    <w:rsid w:val="00C82947"/>
    <w:rsid w:val="00C86924"/>
    <w:rsid w:val="00C93F81"/>
    <w:rsid w:val="00CA5717"/>
    <w:rsid w:val="00CA6F05"/>
    <w:rsid w:val="00CD0976"/>
    <w:rsid w:val="00CD2AEA"/>
    <w:rsid w:val="00CD739D"/>
    <w:rsid w:val="00CF51E9"/>
    <w:rsid w:val="00CF6F00"/>
    <w:rsid w:val="00D02130"/>
    <w:rsid w:val="00D04D96"/>
    <w:rsid w:val="00D10670"/>
    <w:rsid w:val="00D218A4"/>
    <w:rsid w:val="00D50A03"/>
    <w:rsid w:val="00D525C9"/>
    <w:rsid w:val="00D62F22"/>
    <w:rsid w:val="00D64564"/>
    <w:rsid w:val="00D75F19"/>
    <w:rsid w:val="00D951EA"/>
    <w:rsid w:val="00DA113D"/>
    <w:rsid w:val="00DB341B"/>
    <w:rsid w:val="00DC2F19"/>
    <w:rsid w:val="00DD172C"/>
    <w:rsid w:val="00E0495B"/>
    <w:rsid w:val="00E327D1"/>
    <w:rsid w:val="00E57263"/>
    <w:rsid w:val="00E70EF4"/>
    <w:rsid w:val="00E83EF4"/>
    <w:rsid w:val="00E9445B"/>
    <w:rsid w:val="00ED10D9"/>
    <w:rsid w:val="00EE4F29"/>
    <w:rsid w:val="00EF6CF3"/>
    <w:rsid w:val="00F13CB0"/>
    <w:rsid w:val="00F32994"/>
    <w:rsid w:val="00F40E7D"/>
    <w:rsid w:val="00F41EB0"/>
    <w:rsid w:val="00F45AF6"/>
    <w:rsid w:val="00F5073B"/>
    <w:rsid w:val="00F65368"/>
    <w:rsid w:val="00F77275"/>
    <w:rsid w:val="00F928FD"/>
    <w:rsid w:val="00F97DB5"/>
    <w:rsid w:val="00FA48E9"/>
    <w:rsid w:val="00FA797F"/>
    <w:rsid w:val="00FC327A"/>
    <w:rsid w:val="00FD2E57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15180"/>
  <w15:docId w15:val="{094BB627-AE0E-456B-A6DC-238E6F5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0EE"/>
    <w:pPr>
      <w:keepLine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C70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C70E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A27D95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401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05A-2F91-42B1-AACB-CBC9ED9B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MISSION</vt:lpstr>
    </vt:vector>
  </TitlesOfParts>
  <Company>Ministère de la Santé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MISSION</dc:title>
  <dc:creator>cmassei</dc:creator>
  <cp:lastModifiedBy>ORSONI, Corinne (ARS-CORSE)</cp:lastModifiedBy>
  <cp:revision>2</cp:revision>
  <cp:lastPrinted>2024-07-11T12:48:00Z</cp:lastPrinted>
  <dcterms:created xsi:type="dcterms:W3CDTF">2024-07-19T08:53:00Z</dcterms:created>
  <dcterms:modified xsi:type="dcterms:W3CDTF">2024-07-19T08:53:00Z</dcterms:modified>
</cp:coreProperties>
</file>