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F93" w:rsidRDefault="006A4F93" w:rsidP="00F93E84">
      <w:pPr>
        <w:spacing w:after="120"/>
        <w:rPr>
          <w:rFonts w:ascii="Marianne" w:hAnsi="Marianne"/>
          <w:b/>
          <w:sz w:val="28"/>
          <w:szCs w:val="28"/>
          <w:u w:val="single"/>
        </w:rPr>
      </w:pPr>
      <w:bookmarkStart w:id="0" w:name="_GoBack"/>
      <w:bookmarkEnd w:id="0"/>
    </w:p>
    <w:p w:rsidR="00F93E84" w:rsidRDefault="00F93E84" w:rsidP="00F93E84">
      <w:pPr>
        <w:spacing w:after="120"/>
        <w:rPr>
          <w:rFonts w:ascii="Marianne" w:hAnsi="Marianne"/>
          <w:b/>
          <w:szCs w:val="28"/>
          <w:u w:val="single"/>
        </w:rPr>
      </w:pPr>
    </w:p>
    <w:p w:rsidR="0018303B" w:rsidRDefault="00E41CE8" w:rsidP="00732386">
      <w:pPr>
        <w:spacing w:after="120" w:line="240" w:lineRule="auto"/>
        <w:jc w:val="center"/>
        <w:rPr>
          <w:rFonts w:ascii="Marianne" w:hAnsi="Marianne"/>
          <w:b/>
          <w:szCs w:val="28"/>
          <w:u w:val="single"/>
        </w:rPr>
      </w:pPr>
      <w:r>
        <w:rPr>
          <w:rFonts w:ascii="Marianne" w:hAnsi="Marianne"/>
          <w:b/>
          <w:szCs w:val="28"/>
          <w:u w:val="single"/>
        </w:rPr>
        <w:t>DECLARATION SUR L’HONNEUR D’ABSENCE DE SYMPTOMES D’INFECTION A</w:t>
      </w:r>
      <w:r w:rsidR="00732386">
        <w:rPr>
          <w:rFonts w:ascii="Marianne" w:hAnsi="Marianne"/>
          <w:b/>
          <w:szCs w:val="28"/>
          <w:u w:val="single"/>
        </w:rPr>
        <w:t xml:space="preserve"> LA</w:t>
      </w:r>
      <w:r>
        <w:rPr>
          <w:rFonts w:ascii="Marianne" w:hAnsi="Marianne"/>
          <w:b/>
          <w:szCs w:val="28"/>
          <w:u w:val="single"/>
        </w:rPr>
        <w:t xml:space="preserve"> COVID-19</w:t>
      </w:r>
      <w:r w:rsidR="00732386">
        <w:rPr>
          <w:rFonts w:ascii="Marianne" w:hAnsi="Marianne"/>
          <w:b/>
          <w:szCs w:val="28"/>
          <w:u w:val="single"/>
        </w:rPr>
        <w:t xml:space="preserve">, DE STATUT VACCINAL OU DE REALISATION D’UN TEST DE DEPISTAGE </w:t>
      </w:r>
    </w:p>
    <w:p w:rsidR="002418BD" w:rsidRPr="002418BD" w:rsidRDefault="002418BD" w:rsidP="002418BD">
      <w:pPr>
        <w:spacing w:after="120" w:line="240" w:lineRule="auto"/>
        <w:jc w:val="center"/>
        <w:rPr>
          <w:rStyle w:val="fontstyle21"/>
          <w:rFonts w:ascii="Marianne" w:hAnsi="Marianne"/>
          <w:b/>
          <w:color w:val="auto"/>
          <w:sz w:val="12"/>
          <w:szCs w:val="12"/>
          <w:u w:val="single"/>
        </w:rPr>
      </w:pPr>
    </w:p>
    <w:p w:rsidR="002418BD" w:rsidRDefault="00E41CE8">
      <w:pPr>
        <w:spacing w:after="120"/>
        <w:jc w:val="both"/>
        <w:rPr>
          <w:rStyle w:val="fontstyle21"/>
          <w:rFonts w:ascii="Marianne" w:hAnsi="Marianne"/>
          <w:sz w:val="19"/>
          <w:szCs w:val="19"/>
        </w:rPr>
      </w:pPr>
      <w:r w:rsidRPr="002418BD">
        <w:rPr>
          <w:rStyle w:val="fontstyle21"/>
          <w:rFonts w:ascii="Marianne" w:hAnsi="Marianne"/>
          <w:sz w:val="19"/>
          <w:szCs w:val="19"/>
        </w:rPr>
        <w:t>Cette déclaration est à présenter à la compagnie de transport par tous les passagers de 11 ans</w:t>
      </w:r>
      <w:r w:rsidR="008A0063" w:rsidRPr="002418BD">
        <w:rPr>
          <w:rStyle w:val="fontstyle21"/>
          <w:rFonts w:ascii="Marianne" w:hAnsi="Marianne"/>
          <w:sz w:val="19"/>
          <w:szCs w:val="19"/>
        </w:rPr>
        <w:t xml:space="preserve"> ou plus</w:t>
      </w:r>
      <w:r w:rsidRPr="002418BD">
        <w:rPr>
          <w:rStyle w:val="fontstyle21"/>
          <w:rFonts w:ascii="Marianne" w:hAnsi="Marianne"/>
          <w:sz w:val="19"/>
          <w:szCs w:val="19"/>
        </w:rPr>
        <w:t xml:space="preserve"> qui souhaitent voyager à destination des départements de la</w:t>
      </w:r>
      <w:r w:rsidR="00DA254D" w:rsidRPr="002418BD">
        <w:rPr>
          <w:rStyle w:val="fontstyle21"/>
          <w:rFonts w:ascii="Marianne" w:hAnsi="Marianne"/>
          <w:sz w:val="19"/>
          <w:szCs w:val="19"/>
        </w:rPr>
        <w:t xml:space="preserve"> Corse-du-Sud et de Haute-Corse</w:t>
      </w:r>
      <w:r w:rsidR="00F93E84">
        <w:rPr>
          <w:rStyle w:val="fontstyle21"/>
          <w:rFonts w:ascii="Marianne" w:hAnsi="Marianne"/>
          <w:sz w:val="19"/>
          <w:szCs w:val="19"/>
        </w:rPr>
        <w:t xml:space="preserve"> </w:t>
      </w:r>
      <w:r w:rsidR="00F93E84" w:rsidRPr="00880936">
        <w:rPr>
          <w:rStyle w:val="fontstyle21"/>
          <w:rFonts w:ascii="Marianne" w:hAnsi="Marianne"/>
          <w:b/>
          <w:sz w:val="19"/>
          <w:szCs w:val="19"/>
          <w:u w:val="single"/>
        </w:rPr>
        <w:t xml:space="preserve">à compter du </w:t>
      </w:r>
      <w:r w:rsidR="00F93E84" w:rsidRPr="007B2D92">
        <w:rPr>
          <w:rStyle w:val="fontstyle21"/>
          <w:rFonts w:ascii="Marianne" w:hAnsi="Marianne"/>
          <w:b/>
          <w:sz w:val="19"/>
          <w:szCs w:val="19"/>
          <w:u w:val="single"/>
        </w:rPr>
        <w:t>9 juin 2021</w:t>
      </w:r>
      <w:r w:rsidRPr="002418BD">
        <w:rPr>
          <w:rStyle w:val="fontstyle21"/>
          <w:rFonts w:ascii="Marianne" w:hAnsi="Marianne"/>
          <w:sz w:val="19"/>
          <w:szCs w:val="19"/>
        </w:rPr>
        <w:t>.</w:t>
      </w:r>
    </w:p>
    <w:p w:rsidR="002418BD" w:rsidRPr="002418BD" w:rsidRDefault="002418BD">
      <w:pPr>
        <w:spacing w:after="120"/>
        <w:jc w:val="both"/>
        <w:rPr>
          <w:rFonts w:ascii="Marianne" w:hAnsi="Marianne"/>
          <w:color w:val="242021"/>
          <w:sz w:val="10"/>
          <w:szCs w:val="10"/>
        </w:rPr>
      </w:pPr>
    </w:p>
    <w:p w:rsidR="0018303B" w:rsidRPr="002418BD" w:rsidRDefault="00E41CE8">
      <w:pPr>
        <w:jc w:val="both"/>
        <w:rPr>
          <w:rFonts w:ascii="Marianne" w:hAnsi="Marianne"/>
          <w:b/>
          <w:sz w:val="19"/>
          <w:szCs w:val="19"/>
        </w:rPr>
      </w:pPr>
      <w:r w:rsidRPr="002418BD">
        <w:rPr>
          <w:rFonts w:ascii="Marianne" w:hAnsi="Marianne"/>
          <w:b/>
          <w:sz w:val="19"/>
          <w:szCs w:val="19"/>
        </w:rPr>
        <w:t>Je soussigné(e),</w:t>
      </w:r>
    </w:p>
    <w:p w:rsidR="0018303B" w:rsidRPr="002418BD" w:rsidRDefault="00E41CE8">
      <w:pPr>
        <w:jc w:val="both"/>
        <w:rPr>
          <w:rFonts w:ascii="Marianne" w:hAnsi="Marianne"/>
          <w:sz w:val="19"/>
          <w:szCs w:val="19"/>
        </w:rPr>
      </w:pPr>
      <w:r w:rsidRPr="002418BD">
        <w:rPr>
          <w:rFonts w:ascii="Marianne" w:hAnsi="Marianne"/>
          <w:sz w:val="19"/>
          <w:szCs w:val="19"/>
        </w:rPr>
        <w:t>Mme/M. :</w:t>
      </w:r>
    </w:p>
    <w:p w:rsidR="0018303B" w:rsidRPr="002418BD" w:rsidRDefault="00E41CE8" w:rsidP="00F93E84">
      <w:pPr>
        <w:jc w:val="both"/>
        <w:rPr>
          <w:rFonts w:ascii="Marianne" w:hAnsi="Marianne"/>
          <w:sz w:val="19"/>
          <w:szCs w:val="19"/>
        </w:rPr>
      </w:pPr>
      <w:r w:rsidRPr="002418BD">
        <w:rPr>
          <w:rFonts w:ascii="Marianne" w:hAnsi="Marianne"/>
          <w:sz w:val="19"/>
          <w:szCs w:val="19"/>
        </w:rPr>
        <w:t>Né(e) le :</w:t>
      </w:r>
      <w:r w:rsidR="00F93E84">
        <w:rPr>
          <w:rFonts w:ascii="Marianne" w:hAnsi="Marianne"/>
          <w:sz w:val="19"/>
          <w:szCs w:val="19"/>
        </w:rPr>
        <w:tab/>
      </w:r>
      <w:r w:rsidR="00F93E84">
        <w:rPr>
          <w:rFonts w:ascii="Marianne" w:hAnsi="Marianne"/>
          <w:sz w:val="19"/>
          <w:szCs w:val="19"/>
        </w:rPr>
        <w:tab/>
      </w:r>
      <w:r w:rsidR="00F93E84">
        <w:rPr>
          <w:rFonts w:ascii="Marianne" w:hAnsi="Marianne"/>
          <w:sz w:val="19"/>
          <w:szCs w:val="19"/>
        </w:rPr>
        <w:tab/>
      </w:r>
      <w:r w:rsidR="00F93E84">
        <w:rPr>
          <w:rFonts w:ascii="Marianne" w:hAnsi="Marianne"/>
          <w:sz w:val="19"/>
          <w:szCs w:val="19"/>
        </w:rPr>
        <w:tab/>
      </w:r>
      <w:r w:rsidRPr="002418BD">
        <w:rPr>
          <w:rFonts w:ascii="Marianne" w:hAnsi="Marianne"/>
          <w:sz w:val="19"/>
          <w:szCs w:val="19"/>
        </w:rPr>
        <w:t xml:space="preserve">À : </w:t>
      </w:r>
    </w:p>
    <w:p w:rsidR="002418BD" w:rsidRPr="00330535" w:rsidRDefault="00E41CE8">
      <w:pPr>
        <w:jc w:val="both"/>
        <w:rPr>
          <w:rFonts w:ascii="Marianne" w:hAnsi="Marianne"/>
          <w:sz w:val="19"/>
          <w:szCs w:val="19"/>
        </w:rPr>
      </w:pPr>
      <w:r w:rsidRPr="002418BD">
        <w:rPr>
          <w:rFonts w:ascii="Marianne" w:hAnsi="Marianne"/>
          <w:sz w:val="19"/>
          <w:szCs w:val="19"/>
        </w:rPr>
        <w:t>Demeurant</w:t>
      </w:r>
      <w:r w:rsidRPr="002418BD">
        <w:rPr>
          <w:rFonts w:ascii="Marianne" w:hAnsi="Marianne" w:cs="Courier New"/>
          <w:sz w:val="19"/>
          <w:szCs w:val="19"/>
        </w:rPr>
        <w:t> </w:t>
      </w:r>
      <w:r w:rsidRPr="002418BD">
        <w:rPr>
          <w:rFonts w:ascii="Marianne" w:hAnsi="Marianne"/>
          <w:sz w:val="19"/>
          <w:szCs w:val="19"/>
        </w:rPr>
        <w:t>:</w:t>
      </w:r>
    </w:p>
    <w:p w:rsidR="00330535" w:rsidRPr="002418BD" w:rsidRDefault="00330535">
      <w:pPr>
        <w:jc w:val="both"/>
        <w:rPr>
          <w:rFonts w:ascii="Marianne" w:hAnsi="Marianne"/>
          <w:sz w:val="10"/>
          <w:szCs w:val="10"/>
        </w:rPr>
      </w:pPr>
    </w:p>
    <w:p w:rsidR="0018303B" w:rsidRPr="002418BD" w:rsidRDefault="00E41CE8">
      <w:pPr>
        <w:jc w:val="both"/>
        <w:rPr>
          <w:rFonts w:ascii="Marianne" w:hAnsi="Marianne"/>
          <w:b/>
          <w:sz w:val="19"/>
          <w:szCs w:val="19"/>
        </w:rPr>
      </w:pPr>
      <w:r w:rsidRPr="002418BD">
        <w:rPr>
          <w:rFonts w:ascii="Marianne" w:hAnsi="Marianne"/>
          <w:b/>
          <w:sz w:val="19"/>
          <w:szCs w:val="19"/>
        </w:rPr>
        <w:t>Déclare sur l’honneur</w:t>
      </w:r>
      <w:r w:rsidRPr="002418BD">
        <w:rPr>
          <w:rFonts w:ascii="Marianne" w:hAnsi="Marianne" w:cs="Courier New"/>
          <w:b/>
          <w:sz w:val="19"/>
          <w:szCs w:val="19"/>
        </w:rPr>
        <w:t> </w:t>
      </w:r>
      <w:r w:rsidRPr="002418BD">
        <w:rPr>
          <w:rFonts w:ascii="Marianne" w:hAnsi="Marianne"/>
          <w:b/>
          <w:sz w:val="19"/>
          <w:szCs w:val="19"/>
        </w:rPr>
        <w:t>:</w:t>
      </w:r>
    </w:p>
    <w:p w:rsidR="0018303B" w:rsidRDefault="00E41CE8">
      <w:pPr>
        <w:jc w:val="both"/>
        <w:rPr>
          <w:rFonts w:ascii="Marianne" w:hAnsi="Marianne"/>
          <w:sz w:val="19"/>
          <w:szCs w:val="19"/>
        </w:rPr>
      </w:pPr>
      <w:r w:rsidRPr="002418BD">
        <w:rPr>
          <w:noProof/>
          <w:sz w:val="19"/>
          <w:szCs w:val="19"/>
          <w:lang w:eastAsia="fr-FR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634449E3" wp14:editId="4DD36EC4">
                <wp:simplePos x="0" y="0"/>
                <wp:positionH relativeFrom="column">
                  <wp:posOffset>-278130</wp:posOffset>
                </wp:positionH>
                <wp:positionV relativeFrom="paragraph">
                  <wp:posOffset>35560</wp:posOffset>
                </wp:positionV>
                <wp:extent cx="181610" cy="181610"/>
                <wp:effectExtent l="0" t="0" r="11430" b="11430"/>
                <wp:wrapNone/>
                <wp:docPr id="1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F030686" id="Rectangle 2" o:spid="_x0000_s1026" style="position:absolute;margin-left:-21.9pt;margin-top:2.8pt;width:14.3pt;height:14.3pt;z-index: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" stroked="f" strokeweight=".26mm"/>
            </w:pict>
          </mc:Fallback>
        </mc:AlternateContent>
      </w:r>
      <w:r w:rsidRPr="002418BD">
        <w:rPr>
          <w:noProof/>
          <w:sz w:val="19"/>
          <w:szCs w:val="19"/>
          <w:lang w:eastAsia="fr-F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34D4539" wp14:editId="06656464">
                <wp:simplePos x="0" y="0"/>
                <wp:positionH relativeFrom="column">
                  <wp:posOffset>-278765</wp:posOffset>
                </wp:positionH>
                <wp:positionV relativeFrom="paragraph">
                  <wp:posOffset>62230</wp:posOffset>
                </wp:positionV>
                <wp:extent cx="181610" cy="181610"/>
                <wp:effectExtent l="0" t="0" r="11430" b="11430"/>
                <wp:wrapNone/>
                <wp:docPr id="2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0" cy="18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8303B" w:rsidRDefault="0018303B">
                            <w:pPr>
                              <w:pStyle w:val="Contenudecadre"/>
                              <w:spacing w:after="0"/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4D4539" id="Rectangle 7" o:spid="_x0000_s1026" style="position:absolute;left:0;text-align:left;margin-left:-21.95pt;margin-top:4.9pt;width:14.3pt;height:14.3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" stroked="f" strokeweight=".26mm">
                <v:textbox>
                  <w:txbxContent>
                    <w:p w:rsidR="0018303B" w:rsidRDefault="0018303B">
                      <w:pPr>
                        <w:pStyle w:val="Contenudecadre"/>
                        <w:spacing w:after="0"/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418BD">
        <w:rPr>
          <w:rFonts w:ascii="Wingdings" w:eastAsia="Wingdings" w:hAnsi="Wingdings" w:cs="Wingdings"/>
          <w:sz w:val="19"/>
          <w:szCs w:val="19"/>
        </w:rPr>
        <w:t></w:t>
      </w:r>
      <w:r w:rsidRPr="002418BD">
        <w:rPr>
          <w:rFonts w:ascii="Wingdings" w:eastAsia="Wingdings" w:hAnsi="Wingdings" w:cs="Wingdings"/>
          <w:sz w:val="19"/>
          <w:szCs w:val="19"/>
        </w:rPr>
        <w:t></w:t>
      </w:r>
      <w:r w:rsidR="00685AE3" w:rsidRPr="002418BD">
        <w:rPr>
          <w:rFonts w:ascii="Marianne" w:hAnsi="Marianne"/>
          <w:sz w:val="19"/>
          <w:szCs w:val="19"/>
        </w:rPr>
        <w:t>n</w:t>
      </w:r>
      <w:r w:rsidRPr="002418BD">
        <w:rPr>
          <w:rFonts w:ascii="Marianne" w:hAnsi="Marianne"/>
          <w:sz w:val="19"/>
          <w:szCs w:val="19"/>
        </w:rPr>
        <w:t>e pas présen</w:t>
      </w:r>
      <w:r w:rsidR="00732386">
        <w:rPr>
          <w:rFonts w:ascii="Marianne" w:hAnsi="Marianne"/>
          <w:sz w:val="19"/>
          <w:szCs w:val="19"/>
        </w:rPr>
        <w:t>ter de symptôme d'infection à la</w:t>
      </w:r>
      <w:r w:rsidR="00BC4D2B" w:rsidRPr="002418BD">
        <w:rPr>
          <w:rFonts w:ascii="Marianne" w:hAnsi="Marianne"/>
          <w:sz w:val="19"/>
          <w:szCs w:val="19"/>
        </w:rPr>
        <w:t xml:space="preserve"> C</w:t>
      </w:r>
      <w:r w:rsidRPr="002418BD">
        <w:rPr>
          <w:rFonts w:ascii="Marianne" w:hAnsi="Marianne"/>
          <w:sz w:val="19"/>
          <w:szCs w:val="19"/>
        </w:rPr>
        <w:t>ovid-19 et</w:t>
      </w:r>
      <w:r w:rsidR="00685AE3" w:rsidRPr="002418BD">
        <w:rPr>
          <w:rFonts w:ascii="Marianne" w:hAnsi="Marianne"/>
          <w:sz w:val="19"/>
          <w:szCs w:val="19"/>
        </w:rPr>
        <w:t>,</w:t>
      </w:r>
      <w:r w:rsidRPr="002418BD">
        <w:rPr>
          <w:rFonts w:ascii="Marianne" w:hAnsi="Marianne"/>
          <w:sz w:val="19"/>
          <w:szCs w:val="19"/>
        </w:rPr>
        <w:t xml:space="preserve"> à ma connaissance</w:t>
      </w:r>
      <w:r w:rsidR="00685AE3" w:rsidRPr="002418BD">
        <w:rPr>
          <w:rFonts w:ascii="Marianne" w:hAnsi="Marianne"/>
          <w:sz w:val="19"/>
          <w:szCs w:val="19"/>
        </w:rPr>
        <w:t>,</w:t>
      </w:r>
      <w:r w:rsidRPr="002418BD">
        <w:rPr>
          <w:rFonts w:ascii="Marianne" w:hAnsi="Marianne"/>
          <w:sz w:val="19"/>
          <w:szCs w:val="19"/>
        </w:rPr>
        <w:t xml:space="preserve"> ne pas avoir été en c</w:t>
      </w:r>
      <w:r w:rsidR="00BC4D2B" w:rsidRPr="002418BD">
        <w:rPr>
          <w:rFonts w:ascii="Marianne" w:hAnsi="Marianne"/>
          <w:sz w:val="19"/>
          <w:szCs w:val="19"/>
        </w:rPr>
        <w:t>ontact avec un cas confirmé de C</w:t>
      </w:r>
      <w:r w:rsidRPr="002418BD">
        <w:rPr>
          <w:rFonts w:ascii="Marianne" w:hAnsi="Marianne"/>
          <w:sz w:val="19"/>
          <w:szCs w:val="19"/>
        </w:rPr>
        <w:t>ovid-19 dans les quat</w:t>
      </w:r>
      <w:r w:rsidR="00BC4D2B" w:rsidRPr="002418BD">
        <w:rPr>
          <w:rFonts w:ascii="Marianne" w:hAnsi="Marianne"/>
          <w:sz w:val="19"/>
          <w:szCs w:val="19"/>
        </w:rPr>
        <w:t>orze jours précédant mon départ</w:t>
      </w:r>
      <w:r w:rsidR="00BC4D2B" w:rsidRPr="002418BD">
        <w:rPr>
          <w:rFonts w:cs="Calibri"/>
          <w:sz w:val="19"/>
          <w:szCs w:val="19"/>
        </w:rPr>
        <w:t> </w:t>
      </w:r>
      <w:r w:rsidR="00BC4D2B" w:rsidRPr="002418BD">
        <w:rPr>
          <w:rFonts w:ascii="Marianne" w:hAnsi="Marianne"/>
          <w:sz w:val="19"/>
          <w:szCs w:val="19"/>
        </w:rPr>
        <w:t>;</w:t>
      </w:r>
    </w:p>
    <w:p w:rsidR="00F93E84" w:rsidRPr="00F93E84" w:rsidRDefault="00F93E84">
      <w:pPr>
        <w:jc w:val="both"/>
        <w:rPr>
          <w:b/>
          <w:sz w:val="19"/>
          <w:szCs w:val="19"/>
        </w:rPr>
      </w:pPr>
      <w:r w:rsidRPr="00F93E84">
        <w:rPr>
          <w:rFonts w:ascii="Marianne" w:hAnsi="Marianne"/>
          <w:b/>
          <w:sz w:val="19"/>
          <w:szCs w:val="19"/>
        </w:rPr>
        <w:t>ET</w:t>
      </w:r>
      <w:r w:rsidR="00732386">
        <w:rPr>
          <w:rFonts w:cs="Calibri"/>
          <w:b/>
          <w:sz w:val="19"/>
          <w:szCs w:val="19"/>
        </w:rPr>
        <w:t> </w:t>
      </w:r>
    </w:p>
    <w:p w:rsidR="00C15A87" w:rsidRDefault="00E41CE8" w:rsidP="00071417">
      <w:pPr>
        <w:jc w:val="both"/>
        <w:rPr>
          <w:rFonts w:ascii="Marianne" w:hAnsi="Marianne" w:cs="Arial"/>
          <w:color w:val="222222"/>
          <w:sz w:val="19"/>
          <w:szCs w:val="19"/>
        </w:rPr>
      </w:pPr>
      <w:r w:rsidRPr="002418BD">
        <w:rPr>
          <w:rFonts w:ascii="Wingdings" w:eastAsia="Wingdings" w:hAnsi="Wingdings" w:cs="Wingdings"/>
          <w:sz w:val="19"/>
          <w:szCs w:val="19"/>
        </w:rPr>
        <w:t></w:t>
      </w:r>
      <w:r w:rsidRPr="002418BD">
        <w:rPr>
          <w:rFonts w:ascii="Marianne" w:hAnsi="Marianne"/>
          <w:sz w:val="19"/>
          <w:szCs w:val="19"/>
        </w:rPr>
        <w:t xml:space="preserve"> avoir réalisé un </w:t>
      </w:r>
      <w:r w:rsidRPr="002418BD">
        <w:rPr>
          <w:rFonts w:ascii="Marianne" w:hAnsi="Marianne"/>
          <w:b/>
          <w:sz w:val="19"/>
          <w:szCs w:val="19"/>
          <w:u w:val="single"/>
        </w:rPr>
        <w:t>test de dépistage</w:t>
      </w:r>
      <w:r w:rsidRPr="002418BD">
        <w:rPr>
          <w:rFonts w:cs="Calibri"/>
          <w:b/>
          <w:sz w:val="19"/>
          <w:szCs w:val="19"/>
          <w:u w:val="single"/>
        </w:rPr>
        <w:t> </w:t>
      </w:r>
      <w:r w:rsidRPr="002418BD">
        <w:rPr>
          <w:rFonts w:ascii="Marianne" w:hAnsi="Marianne"/>
          <w:b/>
          <w:bCs/>
          <w:sz w:val="19"/>
          <w:szCs w:val="19"/>
          <w:u w:val="single"/>
        </w:rPr>
        <w:t>RT-PCR</w:t>
      </w:r>
      <w:r w:rsidR="00F93E84">
        <w:rPr>
          <w:rFonts w:ascii="Marianne" w:hAnsi="Marianne"/>
          <w:b/>
          <w:bCs/>
          <w:sz w:val="19"/>
          <w:szCs w:val="19"/>
          <w:u w:val="single"/>
        </w:rPr>
        <w:t xml:space="preserve"> </w:t>
      </w:r>
      <w:r w:rsidR="00F93101">
        <w:rPr>
          <w:rFonts w:ascii="Marianne" w:hAnsi="Marianne"/>
          <w:b/>
          <w:bCs/>
          <w:sz w:val="19"/>
          <w:szCs w:val="19"/>
          <w:u w:val="single"/>
        </w:rPr>
        <w:t xml:space="preserve">de </w:t>
      </w:r>
      <w:r w:rsidR="00F93101" w:rsidRPr="002418BD">
        <w:rPr>
          <w:rFonts w:ascii="Marianne" w:hAnsi="Marianne"/>
          <w:b/>
          <w:sz w:val="19"/>
          <w:szCs w:val="19"/>
          <w:u w:val="single"/>
        </w:rPr>
        <w:t xml:space="preserve">moins de 72 heures </w:t>
      </w:r>
      <w:r w:rsidR="00F93E84">
        <w:rPr>
          <w:rFonts w:ascii="Marianne" w:hAnsi="Marianne"/>
          <w:b/>
          <w:bCs/>
          <w:sz w:val="19"/>
          <w:szCs w:val="19"/>
          <w:u w:val="single"/>
        </w:rPr>
        <w:t>ou antigénique</w:t>
      </w:r>
      <w:r w:rsidR="005740DF" w:rsidRPr="002418BD">
        <w:rPr>
          <w:rFonts w:ascii="Marianne" w:hAnsi="Marianne"/>
          <w:b/>
          <w:sz w:val="19"/>
          <w:szCs w:val="19"/>
          <w:u w:val="single"/>
        </w:rPr>
        <w:t xml:space="preserve"> </w:t>
      </w:r>
      <w:r w:rsidR="00F93101">
        <w:rPr>
          <w:rFonts w:ascii="Marianne" w:hAnsi="Marianne"/>
          <w:b/>
          <w:sz w:val="19"/>
          <w:szCs w:val="19"/>
          <w:u w:val="single"/>
        </w:rPr>
        <w:t xml:space="preserve">de </w:t>
      </w:r>
      <w:r w:rsidRPr="002418BD">
        <w:rPr>
          <w:rFonts w:ascii="Marianne" w:hAnsi="Marianne"/>
          <w:b/>
          <w:sz w:val="19"/>
          <w:szCs w:val="19"/>
          <w:u w:val="single"/>
        </w:rPr>
        <w:t xml:space="preserve">moins de </w:t>
      </w:r>
      <w:r w:rsidR="00F93101">
        <w:rPr>
          <w:rFonts w:ascii="Marianne" w:hAnsi="Marianne"/>
          <w:b/>
          <w:sz w:val="19"/>
          <w:szCs w:val="19"/>
          <w:u w:val="single"/>
        </w:rPr>
        <w:t>48</w:t>
      </w:r>
      <w:r w:rsidRPr="002418BD">
        <w:rPr>
          <w:rFonts w:ascii="Marianne" w:hAnsi="Marianne"/>
          <w:b/>
          <w:sz w:val="19"/>
          <w:szCs w:val="19"/>
          <w:u w:val="single"/>
        </w:rPr>
        <w:t xml:space="preserve"> heures avant mon embarquement</w:t>
      </w:r>
      <w:r w:rsidRPr="002418BD">
        <w:rPr>
          <w:rFonts w:ascii="Marianne" w:hAnsi="Marianne"/>
          <w:sz w:val="19"/>
          <w:szCs w:val="19"/>
        </w:rPr>
        <w:t xml:space="preserve"> concluant à u</w:t>
      </w:r>
      <w:r w:rsidR="00732386">
        <w:rPr>
          <w:rFonts w:ascii="Marianne" w:hAnsi="Marianne"/>
          <w:sz w:val="19"/>
          <w:szCs w:val="19"/>
        </w:rPr>
        <w:t>ne absence de contamination à la</w:t>
      </w:r>
      <w:r w:rsidR="00BC4D2B" w:rsidRPr="002418BD">
        <w:rPr>
          <w:rFonts w:ascii="Marianne" w:hAnsi="Marianne"/>
          <w:sz w:val="19"/>
          <w:szCs w:val="19"/>
        </w:rPr>
        <w:t xml:space="preserve"> C</w:t>
      </w:r>
      <w:r w:rsidRPr="002418BD">
        <w:rPr>
          <w:rFonts w:ascii="Marianne" w:hAnsi="Marianne"/>
          <w:sz w:val="19"/>
          <w:szCs w:val="19"/>
        </w:rPr>
        <w:t>ovid-19</w:t>
      </w:r>
      <w:r w:rsidR="00F93E84">
        <w:rPr>
          <w:rFonts w:cs="Calibri"/>
          <w:sz w:val="19"/>
          <w:szCs w:val="19"/>
        </w:rPr>
        <w:t xml:space="preserve">. </w:t>
      </w:r>
    </w:p>
    <w:p w:rsidR="00F93E84" w:rsidRPr="00F93E84" w:rsidRDefault="00F93E84">
      <w:pPr>
        <w:jc w:val="both"/>
        <w:rPr>
          <w:rFonts w:ascii="Marianne" w:hAnsi="Marianne" w:cs="Arial"/>
          <w:b/>
          <w:color w:val="222222"/>
          <w:sz w:val="19"/>
          <w:szCs w:val="19"/>
        </w:rPr>
      </w:pPr>
      <w:r w:rsidRPr="00F93E84">
        <w:rPr>
          <w:rFonts w:ascii="Marianne" w:hAnsi="Marianne" w:cs="Arial"/>
          <w:b/>
          <w:color w:val="222222"/>
          <w:sz w:val="19"/>
          <w:szCs w:val="19"/>
        </w:rPr>
        <w:t>OU</w:t>
      </w:r>
    </w:p>
    <w:p w:rsidR="00071417" w:rsidRDefault="00F93E84" w:rsidP="002418BD">
      <w:pPr>
        <w:jc w:val="both"/>
        <w:rPr>
          <w:rFonts w:ascii="Marianne" w:hAnsi="Marianne"/>
          <w:sz w:val="19"/>
          <w:szCs w:val="19"/>
        </w:rPr>
      </w:pPr>
      <w:r w:rsidRPr="002418BD">
        <w:rPr>
          <w:rFonts w:ascii="Wingdings" w:eastAsia="Wingdings" w:hAnsi="Wingdings" w:cs="Wingdings"/>
          <w:sz w:val="19"/>
          <w:szCs w:val="19"/>
        </w:rPr>
        <w:t></w:t>
      </w:r>
      <w:r w:rsidRPr="00F93E84">
        <w:rPr>
          <w:rFonts w:ascii="Marianne" w:hAnsi="Marianne"/>
          <w:sz w:val="19"/>
          <w:szCs w:val="19"/>
        </w:rPr>
        <w:t xml:space="preserve"> </w:t>
      </w:r>
      <w:r>
        <w:rPr>
          <w:rFonts w:ascii="Marianne" w:hAnsi="Marianne"/>
          <w:sz w:val="19"/>
          <w:szCs w:val="19"/>
        </w:rPr>
        <w:t xml:space="preserve">disposer d’un </w:t>
      </w:r>
      <w:r w:rsidRPr="00732386">
        <w:rPr>
          <w:rFonts w:ascii="Marianne" w:hAnsi="Marianne"/>
          <w:b/>
          <w:sz w:val="19"/>
          <w:szCs w:val="19"/>
          <w:u w:val="single"/>
        </w:rPr>
        <w:t>justificatif attestant</w:t>
      </w:r>
      <w:r w:rsidR="00732386" w:rsidRPr="00732386">
        <w:rPr>
          <w:rFonts w:ascii="Marianne" w:hAnsi="Marianne"/>
          <w:b/>
          <w:sz w:val="19"/>
          <w:szCs w:val="19"/>
          <w:u w:val="single"/>
        </w:rPr>
        <w:t xml:space="preserve"> </w:t>
      </w:r>
      <w:r w:rsidRPr="00732386">
        <w:rPr>
          <w:rFonts w:ascii="Marianne" w:hAnsi="Marianne"/>
          <w:b/>
          <w:sz w:val="19"/>
          <w:szCs w:val="19"/>
          <w:u w:val="single"/>
        </w:rPr>
        <w:t xml:space="preserve">d’un schéma vaccinal complet </w:t>
      </w:r>
      <w:r w:rsidR="00732386" w:rsidRPr="00330535">
        <w:rPr>
          <w:rFonts w:ascii="Marianne" w:hAnsi="Marianne"/>
          <w:b/>
          <w:sz w:val="19"/>
          <w:szCs w:val="19"/>
          <w:u w:val="single"/>
        </w:rPr>
        <w:t xml:space="preserve">achevé depuis </w:t>
      </w:r>
      <w:r w:rsidR="00330535">
        <w:rPr>
          <w:rFonts w:ascii="Marianne" w:hAnsi="Marianne"/>
          <w:b/>
          <w:sz w:val="19"/>
          <w:szCs w:val="19"/>
          <w:u w:val="single"/>
        </w:rPr>
        <w:t xml:space="preserve">au moins 28 jours pour le vaccin Janssen et depuis </w:t>
      </w:r>
      <w:r w:rsidR="00732386" w:rsidRPr="00330535">
        <w:rPr>
          <w:rFonts w:ascii="Marianne" w:hAnsi="Marianne"/>
          <w:b/>
          <w:sz w:val="19"/>
          <w:szCs w:val="19"/>
          <w:u w:val="single"/>
        </w:rPr>
        <w:t xml:space="preserve">au moins </w:t>
      </w:r>
      <w:r w:rsidR="00330535">
        <w:rPr>
          <w:rFonts w:ascii="Marianne" w:hAnsi="Marianne"/>
          <w:b/>
          <w:sz w:val="19"/>
          <w:szCs w:val="19"/>
          <w:u w:val="single"/>
        </w:rPr>
        <w:t xml:space="preserve">14 jours pour les autres </w:t>
      </w:r>
      <w:r w:rsidR="00330535" w:rsidRPr="00071417">
        <w:rPr>
          <w:rFonts w:ascii="Marianne" w:hAnsi="Marianne"/>
          <w:b/>
          <w:sz w:val="19"/>
          <w:szCs w:val="19"/>
          <w:u w:val="single"/>
        </w:rPr>
        <w:t>vaccins</w:t>
      </w:r>
      <w:r w:rsidR="00330535" w:rsidRPr="00071417">
        <w:rPr>
          <w:rFonts w:ascii="Marianne" w:hAnsi="Marianne"/>
          <w:b/>
          <w:sz w:val="19"/>
          <w:szCs w:val="19"/>
        </w:rPr>
        <w:t xml:space="preserve"> </w:t>
      </w:r>
    </w:p>
    <w:p w:rsidR="00330535" w:rsidRPr="00330535" w:rsidRDefault="00071417" w:rsidP="002418BD">
      <w:pPr>
        <w:jc w:val="both"/>
        <w:rPr>
          <w:rFonts w:ascii="Marianne" w:hAnsi="Marianne" w:cs="Arial"/>
          <w:color w:val="222222"/>
          <w:sz w:val="19"/>
          <w:szCs w:val="19"/>
        </w:rPr>
      </w:pPr>
      <w:r w:rsidRPr="002418BD">
        <w:rPr>
          <w:rFonts w:ascii="Marianne" w:hAnsi="Marianne"/>
          <w:sz w:val="19"/>
          <w:szCs w:val="19"/>
        </w:rPr>
        <w:t xml:space="preserve">Je reconnais être informé(e) </w:t>
      </w:r>
      <w:r w:rsidRPr="002418BD">
        <w:rPr>
          <w:rFonts w:ascii="Marianne" w:hAnsi="Marianne" w:cs="Arial"/>
          <w:color w:val="222222"/>
          <w:sz w:val="19"/>
          <w:szCs w:val="19"/>
        </w:rPr>
        <w:t xml:space="preserve">de la nécessité de conserver le résultat négatif de mon test </w:t>
      </w:r>
      <w:r>
        <w:rPr>
          <w:rFonts w:ascii="Marianne" w:hAnsi="Marianne" w:cs="Arial"/>
          <w:color w:val="222222"/>
          <w:sz w:val="19"/>
          <w:szCs w:val="19"/>
        </w:rPr>
        <w:t xml:space="preserve">ou le justificatif de mon statut vaccinal </w:t>
      </w:r>
      <w:r w:rsidRPr="002418BD">
        <w:rPr>
          <w:rFonts w:ascii="Marianne" w:hAnsi="Marianne" w:cs="Arial"/>
          <w:color w:val="222222"/>
          <w:sz w:val="19"/>
          <w:szCs w:val="19"/>
        </w:rPr>
        <w:t>tout au long de mon séjour en Corse</w:t>
      </w:r>
      <w:r>
        <w:rPr>
          <w:rFonts w:ascii="Marianne" w:hAnsi="Marianne" w:cs="Arial"/>
          <w:color w:val="222222"/>
          <w:sz w:val="19"/>
          <w:szCs w:val="19"/>
        </w:rPr>
        <w:t>. Je</w:t>
      </w:r>
      <w:r w:rsidRPr="002418BD">
        <w:rPr>
          <w:rFonts w:ascii="Marianne" w:hAnsi="Marianne" w:cs="Arial"/>
          <w:color w:val="222222"/>
          <w:sz w:val="19"/>
          <w:szCs w:val="19"/>
        </w:rPr>
        <w:t xml:space="preserve"> devrai être en mesure de </w:t>
      </w:r>
      <w:r>
        <w:rPr>
          <w:rFonts w:ascii="Marianne" w:hAnsi="Marianne" w:cs="Arial"/>
          <w:color w:val="222222"/>
          <w:sz w:val="19"/>
          <w:szCs w:val="19"/>
        </w:rPr>
        <w:t>le présenter en cas de contrôle</w:t>
      </w:r>
      <w:r>
        <w:rPr>
          <w:rFonts w:cs="Calibri"/>
          <w:color w:val="222222"/>
          <w:sz w:val="19"/>
          <w:szCs w:val="19"/>
        </w:rPr>
        <w:t xml:space="preserve">. </w:t>
      </w:r>
    </w:p>
    <w:p w:rsidR="0018303B" w:rsidRDefault="00E41CE8">
      <w:pPr>
        <w:pStyle w:val="NormalWeb"/>
        <w:shd w:val="clear" w:color="auto" w:fill="FFFFFF"/>
        <w:spacing w:before="280" w:after="0" w:afterAutospacing="0" w:line="195" w:lineRule="atLeast"/>
        <w:rPr>
          <w:rFonts w:ascii="Marianne" w:hAnsi="Marianne" w:cs="Arial"/>
          <w:b/>
          <w:color w:val="222222"/>
          <w:sz w:val="19"/>
          <w:szCs w:val="19"/>
        </w:rPr>
      </w:pPr>
      <w:r w:rsidRPr="002418BD">
        <w:rPr>
          <w:rFonts w:ascii="Marianne" w:hAnsi="Marianne" w:cs="Arial"/>
          <w:b/>
          <w:color w:val="222222"/>
          <w:sz w:val="19"/>
          <w:szCs w:val="19"/>
        </w:rPr>
        <w:t xml:space="preserve">A défaut d’avoir rempli </w:t>
      </w:r>
      <w:r w:rsidR="008A0063" w:rsidRPr="002418BD">
        <w:rPr>
          <w:rFonts w:ascii="Marianne" w:hAnsi="Marianne" w:cs="Arial"/>
          <w:b/>
          <w:color w:val="222222"/>
          <w:sz w:val="19"/>
          <w:szCs w:val="19"/>
        </w:rPr>
        <w:t>ces obligations</w:t>
      </w:r>
      <w:r w:rsidRPr="002418BD">
        <w:rPr>
          <w:rFonts w:ascii="Marianne" w:hAnsi="Marianne" w:cs="Arial"/>
          <w:b/>
          <w:color w:val="222222"/>
          <w:sz w:val="19"/>
          <w:szCs w:val="19"/>
        </w:rPr>
        <w:t xml:space="preserve"> : </w:t>
      </w:r>
    </w:p>
    <w:p w:rsidR="00330535" w:rsidRPr="00330535" w:rsidRDefault="00330535" w:rsidP="00330535">
      <w:pPr>
        <w:pStyle w:val="NormalWeb"/>
        <w:numPr>
          <w:ilvl w:val="0"/>
          <w:numId w:val="4"/>
        </w:numPr>
        <w:shd w:val="clear" w:color="auto" w:fill="FFFFFF"/>
        <w:spacing w:before="280" w:after="0" w:afterAutospacing="0" w:line="195" w:lineRule="atLeast"/>
        <w:rPr>
          <w:rFonts w:ascii="Marianne" w:hAnsi="Marianne" w:cs="Arial"/>
          <w:color w:val="222222"/>
          <w:sz w:val="19"/>
          <w:szCs w:val="19"/>
        </w:rPr>
      </w:pPr>
      <w:r w:rsidRPr="00330535">
        <w:rPr>
          <w:rFonts w:ascii="Marianne" w:hAnsi="Marianne" w:cs="Arial"/>
          <w:color w:val="222222"/>
          <w:sz w:val="19"/>
          <w:szCs w:val="19"/>
        </w:rPr>
        <w:t>l’embarquement à bord me sera refusé</w:t>
      </w:r>
      <w:r w:rsidRPr="00330535">
        <w:rPr>
          <w:rFonts w:ascii="Calibri" w:hAnsi="Calibri" w:cs="Calibri"/>
          <w:color w:val="222222"/>
          <w:sz w:val="19"/>
          <w:szCs w:val="19"/>
        </w:rPr>
        <w:t> </w:t>
      </w:r>
      <w:r w:rsidRPr="00330535">
        <w:rPr>
          <w:rFonts w:ascii="Marianne" w:hAnsi="Marianne" w:cs="Arial"/>
          <w:color w:val="222222"/>
          <w:sz w:val="19"/>
          <w:szCs w:val="19"/>
        </w:rPr>
        <w:t xml:space="preserve">; </w:t>
      </w:r>
    </w:p>
    <w:p w:rsidR="0018303B" w:rsidRPr="002418BD" w:rsidRDefault="00E41CE8" w:rsidP="00071417">
      <w:pPr>
        <w:pStyle w:val="NormalWeb"/>
        <w:numPr>
          <w:ilvl w:val="0"/>
          <w:numId w:val="1"/>
        </w:numPr>
        <w:shd w:val="clear" w:color="auto" w:fill="FFFFFF"/>
        <w:spacing w:before="280" w:after="0" w:afterAutospacing="0" w:line="195" w:lineRule="atLeast"/>
        <w:jc w:val="both"/>
        <w:rPr>
          <w:rFonts w:ascii="Marianne" w:hAnsi="Marianne" w:cs="Arial"/>
          <w:color w:val="222222"/>
          <w:sz w:val="19"/>
          <w:szCs w:val="19"/>
        </w:rPr>
      </w:pPr>
      <w:r w:rsidRPr="002418BD">
        <w:rPr>
          <w:rFonts w:ascii="Marianne" w:hAnsi="Marianne" w:cs="Arial"/>
          <w:color w:val="222222"/>
          <w:sz w:val="19"/>
          <w:szCs w:val="19"/>
        </w:rPr>
        <w:t xml:space="preserve">je m’expose à une amende de 135 </w:t>
      </w:r>
      <w:r w:rsidR="00BC4D2B" w:rsidRPr="002418BD">
        <w:rPr>
          <w:rFonts w:ascii="Marianne" w:hAnsi="Marianne" w:cs="Arial"/>
          <w:color w:val="222222"/>
          <w:sz w:val="19"/>
          <w:szCs w:val="19"/>
        </w:rPr>
        <w:t xml:space="preserve">€ </w:t>
      </w:r>
      <w:r w:rsidR="00071417">
        <w:rPr>
          <w:rFonts w:ascii="Marianne" w:hAnsi="Marianne" w:cs="Arial"/>
          <w:color w:val="222222"/>
          <w:sz w:val="19"/>
          <w:szCs w:val="19"/>
        </w:rPr>
        <w:t xml:space="preserve">et, </w:t>
      </w:r>
      <w:r w:rsidRPr="002418BD">
        <w:rPr>
          <w:rFonts w:ascii="Marianne" w:hAnsi="Marianne" w:cs="Arial"/>
          <w:color w:val="222222"/>
          <w:sz w:val="19"/>
          <w:szCs w:val="19"/>
        </w:rPr>
        <w:t xml:space="preserve">en cas de récidives, </w:t>
      </w:r>
      <w:r w:rsidR="00071417">
        <w:rPr>
          <w:rFonts w:ascii="Marianne" w:hAnsi="Marianne" w:cs="Arial"/>
          <w:color w:val="222222"/>
          <w:sz w:val="19"/>
          <w:szCs w:val="19"/>
        </w:rPr>
        <w:t xml:space="preserve">à une peine pouvant atteindre jusqu’à </w:t>
      </w:r>
      <w:r w:rsidR="00685AE3" w:rsidRPr="002418BD">
        <w:rPr>
          <w:rFonts w:ascii="Marianne" w:hAnsi="Marianne" w:cs="Arial"/>
          <w:color w:val="222222"/>
          <w:sz w:val="19"/>
          <w:szCs w:val="19"/>
        </w:rPr>
        <w:t>six</w:t>
      </w:r>
      <w:r w:rsidR="007176E5" w:rsidRPr="002418BD">
        <w:rPr>
          <w:rFonts w:ascii="Marianne" w:hAnsi="Marianne" w:cs="Arial"/>
          <w:color w:val="222222"/>
          <w:sz w:val="19"/>
          <w:szCs w:val="19"/>
        </w:rPr>
        <w:t xml:space="preserve"> mois d’emprisonnement</w:t>
      </w:r>
      <w:r w:rsidR="00071417">
        <w:rPr>
          <w:rFonts w:ascii="Marianne" w:hAnsi="Marianne" w:cs="Arial"/>
          <w:color w:val="222222"/>
          <w:sz w:val="19"/>
          <w:szCs w:val="19"/>
        </w:rPr>
        <w:t xml:space="preserve"> et 3 750</w:t>
      </w:r>
      <w:r w:rsidR="00071417" w:rsidRPr="002418BD">
        <w:rPr>
          <w:rFonts w:ascii="Marianne" w:hAnsi="Marianne" w:cs="Arial"/>
          <w:color w:val="222222"/>
          <w:sz w:val="19"/>
          <w:szCs w:val="19"/>
        </w:rPr>
        <w:t xml:space="preserve"> €</w:t>
      </w:r>
      <w:r w:rsidR="00071417">
        <w:rPr>
          <w:rFonts w:ascii="Marianne" w:hAnsi="Marianne" w:cs="Arial"/>
          <w:color w:val="222222"/>
          <w:sz w:val="19"/>
          <w:szCs w:val="19"/>
        </w:rPr>
        <w:t xml:space="preserve"> d’amende</w:t>
      </w:r>
      <w:r w:rsidR="006A4F93" w:rsidRPr="002418BD">
        <w:rPr>
          <w:rFonts w:ascii="Marianne" w:hAnsi="Marianne" w:cs="Arial"/>
          <w:color w:val="222222"/>
          <w:sz w:val="19"/>
          <w:szCs w:val="19"/>
        </w:rPr>
        <w:t>.</w:t>
      </w:r>
    </w:p>
    <w:p w:rsidR="00071417" w:rsidRPr="002418BD" w:rsidRDefault="00071417" w:rsidP="00C15A87">
      <w:pPr>
        <w:pStyle w:val="NormalWeb"/>
        <w:shd w:val="clear" w:color="auto" w:fill="FFFFFF"/>
        <w:spacing w:before="280" w:after="0" w:afterAutospacing="0" w:line="195" w:lineRule="atLeast"/>
        <w:rPr>
          <w:rFonts w:ascii="Marianne" w:hAnsi="Marianne" w:cs="Arial"/>
          <w:color w:val="222222"/>
          <w:sz w:val="19"/>
          <w:szCs w:val="19"/>
        </w:rPr>
      </w:pPr>
    </w:p>
    <w:p w:rsidR="0018303B" w:rsidRPr="002418BD" w:rsidRDefault="00E41CE8">
      <w:pPr>
        <w:rPr>
          <w:rFonts w:ascii="Marianne" w:hAnsi="Marianne"/>
          <w:b/>
          <w:color w:val="242021"/>
          <w:sz w:val="19"/>
          <w:szCs w:val="19"/>
        </w:rPr>
      </w:pPr>
      <w:r w:rsidRPr="002418BD">
        <w:rPr>
          <w:rFonts w:ascii="Marianne" w:hAnsi="Marianne"/>
          <w:b/>
          <w:color w:val="242021"/>
          <w:sz w:val="19"/>
          <w:szCs w:val="19"/>
        </w:rPr>
        <w:t>Fait à</w:t>
      </w:r>
      <w:r w:rsidRPr="002418BD">
        <w:rPr>
          <w:rFonts w:ascii="Courier New" w:hAnsi="Courier New" w:cs="Courier New"/>
          <w:b/>
          <w:color w:val="242021"/>
          <w:sz w:val="19"/>
          <w:szCs w:val="19"/>
        </w:rPr>
        <w:t> </w:t>
      </w:r>
      <w:r w:rsidRPr="002418BD">
        <w:rPr>
          <w:rFonts w:ascii="Marianne" w:hAnsi="Marianne"/>
          <w:b/>
          <w:color w:val="242021"/>
          <w:sz w:val="19"/>
          <w:szCs w:val="19"/>
        </w:rPr>
        <w:t>:</w:t>
      </w:r>
    </w:p>
    <w:p w:rsidR="0018303B" w:rsidRPr="002418BD" w:rsidRDefault="00E41CE8">
      <w:pPr>
        <w:rPr>
          <w:rFonts w:ascii="Marianne" w:hAnsi="Marianne"/>
          <w:b/>
          <w:color w:val="242021"/>
          <w:sz w:val="19"/>
          <w:szCs w:val="19"/>
        </w:rPr>
      </w:pPr>
      <w:r w:rsidRPr="002418BD">
        <w:rPr>
          <w:rFonts w:ascii="Marianne" w:hAnsi="Marianne"/>
          <w:b/>
          <w:color w:val="242021"/>
          <w:sz w:val="19"/>
          <w:szCs w:val="19"/>
        </w:rPr>
        <w:t>Le</w:t>
      </w:r>
      <w:r w:rsidRPr="002418BD">
        <w:rPr>
          <w:rFonts w:ascii="Courier New" w:hAnsi="Courier New" w:cs="Courier New"/>
          <w:b/>
          <w:color w:val="242021"/>
          <w:sz w:val="19"/>
          <w:szCs w:val="19"/>
        </w:rPr>
        <w:t> </w:t>
      </w:r>
      <w:r w:rsidRPr="002418BD">
        <w:rPr>
          <w:rFonts w:ascii="Marianne" w:hAnsi="Marianne"/>
          <w:b/>
          <w:color w:val="242021"/>
          <w:sz w:val="19"/>
          <w:szCs w:val="19"/>
        </w:rPr>
        <w:t xml:space="preserve">:                               </w:t>
      </w:r>
      <w:r w:rsidRPr="002418BD">
        <w:rPr>
          <w:rFonts w:ascii="Marianne" w:hAnsi="Marianne" w:cs="Marianne"/>
          <w:b/>
          <w:color w:val="242021"/>
          <w:sz w:val="19"/>
          <w:szCs w:val="19"/>
        </w:rPr>
        <w:t>à</w:t>
      </w:r>
      <w:r w:rsidRPr="002418BD">
        <w:rPr>
          <w:rFonts w:ascii="Marianne" w:hAnsi="Marianne"/>
          <w:b/>
          <w:color w:val="242021"/>
          <w:sz w:val="19"/>
          <w:szCs w:val="19"/>
        </w:rPr>
        <w:t xml:space="preserve">           </w:t>
      </w:r>
      <w:r w:rsidR="00071417">
        <w:rPr>
          <w:rFonts w:ascii="Marianne" w:hAnsi="Marianne"/>
          <w:b/>
          <w:color w:val="242021"/>
          <w:sz w:val="19"/>
          <w:szCs w:val="19"/>
        </w:rPr>
        <w:t xml:space="preserve">  </w:t>
      </w:r>
      <w:r w:rsidRPr="002418BD">
        <w:rPr>
          <w:rFonts w:ascii="Marianne" w:hAnsi="Marianne"/>
          <w:b/>
          <w:color w:val="242021"/>
          <w:sz w:val="19"/>
          <w:szCs w:val="19"/>
        </w:rPr>
        <w:t xml:space="preserve">  </w:t>
      </w:r>
      <w:r w:rsidR="00685AE3" w:rsidRPr="002418BD">
        <w:rPr>
          <w:rFonts w:ascii="Marianne" w:hAnsi="Marianne"/>
          <w:b/>
          <w:color w:val="242021"/>
          <w:sz w:val="19"/>
          <w:szCs w:val="19"/>
        </w:rPr>
        <w:t>h</w:t>
      </w:r>
    </w:p>
    <w:p w:rsidR="0018303B" w:rsidRPr="002418BD" w:rsidRDefault="00E41CE8" w:rsidP="00BC4D2B">
      <w:pPr>
        <w:rPr>
          <w:rStyle w:val="fontstyle01"/>
          <w:rFonts w:ascii="Marianne" w:hAnsi="Marianne"/>
          <w:bCs w:val="0"/>
          <w:sz w:val="19"/>
          <w:szCs w:val="19"/>
        </w:rPr>
      </w:pPr>
      <w:r w:rsidRPr="002418BD">
        <w:rPr>
          <w:rFonts w:ascii="Marianne" w:hAnsi="Marianne"/>
          <w:b/>
          <w:color w:val="242021"/>
          <w:sz w:val="19"/>
          <w:szCs w:val="19"/>
        </w:rPr>
        <w:t>Signature</w:t>
      </w:r>
      <w:r w:rsidRPr="002418BD">
        <w:rPr>
          <w:rFonts w:ascii="Courier New" w:hAnsi="Courier New" w:cs="Courier New"/>
          <w:b/>
          <w:color w:val="242021"/>
          <w:sz w:val="19"/>
          <w:szCs w:val="19"/>
        </w:rPr>
        <w:t> </w:t>
      </w:r>
      <w:r w:rsidRPr="002418BD">
        <w:rPr>
          <w:rFonts w:ascii="Marianne" w:hAnsi="Marianne"/>
          <w:b/>
          <w:color w:val="242021"/>
          <w:sz w:val="19"/>
          <w:szCs w:val="19"/>
        </w:rPr>
        <w:t>:</w:t>
      </w:r>
    </w:p>
    <w:sectPr w:rsidR="0018303B" w:rsidRPr="002418BD" w:rsidSect="007176E5">
      <w:headerReference w:type="default" r:id="rId8"/>
      <w:pgSz w:w="11906" w:h="16838"/>
      <w:pgMar w:top="1417" w:right="1274" w:bottom="1417" w:left="1417" w:header="45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7F3" w:rsidRDefault="00C117F3">
      <w:pPr>
        <w:spacing w:after="0" w:line="240" w:lineRule="auto"/>
      </w:pPr>
      <w:r>
        <w:separator/>
      </w:r>
    </w:p>
  </w:endnote>
  <w:endnote w:type="continuationSeparator" w:id="0">
    <w:p w:rsidR="00C117F3" w:rsidRDefault="00C1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ianne-Light">
    <w:altName w:val="Times New Roman"/>
    <w:charset w:val="00"/>
    <w:family w:val="roman"/>
    <w:pitch w:val="variable"/>
  </w:font>
  <w:font w:name="Inter">
    <w:altName w:val="Times New Roman"/>
    <w:panose1 w:val="00000000000000000000"/>
    <w:charset w:val="00"/>
    <w:family w:val="roman"/>
    <w:notTrueType/>
    <w:pitch w:val="default"/>
  </w:font>
  <w:font w:name="Marianne-Bold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7F3" w:rsidRDefault="00C117F3">
      <w:pPr>
        <w:spacing w:after="0" w:line="240" w:lineRule="auto"/>
      </w:pPr>
      <w:r>
        <w:separator/>
      </w:r>
    </w:p>
  </w:footnote>
  <w:footnote w:type="continuationSeparator" w:id="0">
    <w:p w:rsidR="00C117F3" w:rsidRDefault="00C11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03B" w:rsidRDefault="00E41CE8">
    <w:pPr>
      <w:pStyle w:val="En-tte"/>
      <w:jc w:val="right"/>
    </w:pPr>
    <w:r>
      <w:rPr>
        <w:noProof/>
        <w:lang w:eastAsia="fr-FR"/>
      </w:rPr>
      <w:drawing>
        <wp:anchor distT="0" distB="0" distL="0" distR="0" simplePos="0" relativeHeight="3" behindDoc="1" locked="0" layoutInCell="1" allowOverlap="1" wp14:anchorId="2EB8BE09" wp14:editId="005F2123">
          <wp:simplePos x="0" y="0"/>
          <wp:positionH relativeFrom="column">
            <wp:posOffset>-413385</wp:posOffset>
          </wp:positionH>
          <wp:positionV relativeFrom="paragraph">
            <wp:posOffset>-168275</wp:posOffset>
          </wp:positionV>
          <wp:extent cx="1162050" cy="1080135"/>
          <wp:effectExtent l="0" t="0" r="0" b="0"/>
          <wp:wrapNone/>
          <wp:docPr id="4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080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4" behindDoc="1" locked="0" layoutInCell="1" allowOverlap="1" wp14:anchorId="5C86F93B" wp14:editId="41142B25">
          <wp:simplePos x="0" y="0"/>
          <wp:positionH relativeFrom="margin">
            <wp:posOffset>4951730</wp:posOffset>
          </wp:positionH>
          <wp:positionV relativeFrom="margin">
            <wp:posOffset>-649605</wp:posOffset>
          </wp:positionV>
          <wp:extent cx="1174750" cy="704850"/>
          <wp:effectExtent l="0" t="0" r="0" b="0"/>
          <wp:wrapSquare wrapText="bothSides"/>
          <wp:docPr id="5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8734F"/>
    <w:multiLevelType w:val="multilevel"/>
    <w:tmpl w:val="EC94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D5E2C04"/>
    <w:multiLevelType w:val="hybridMultilevel"/>
    <w:tmpl w:val="8B6E8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C7B89"/>
    <w:multiLevelType w:val="multilevel"/>
    <w:tmpl w:val="02EEDD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F87D1E"/>
    <w:multiLevelType w:val="multilevel"/>
    <w:tmpl w:val="9B3CF9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3B"/>
    <w:rsid w:val="00071417"/>
    <w:rsid w:val="000E357C"/>
    <w:rsid w:val="0018303B"/>
    <w:rsid w:val="0023514C"/>
    <w:rsid w:val="002418BD"/>
    <w:rsid w:val="00286298"/>
    <w:rsid w:val="00330535"/>
    <w:rsid w:val="00557B1C"/>
    <w:rsid w:val="005740DF"/>
    <w:rsid w:val="005C4720"/>
    <w:rsid w:val="00685AE3"/>
    <w:rsid w:val="006A4F93"/>
    <w:rsid w:val="007176E5"/>
    <w:rsid w:val="00732386"/>
    <w:rsid w:val="007B2D92"/>
    <w:rsid w:val="00880936"/>
    <w:rsid w:val="008A0063"/>
    <w:rsid w:val="00902950"/>
    <w:rsid w:val="00B500F5"/>
    <w:rsid w:val="00BC4D2B"/>
    <w:rsid w:val="00C117F3"/>
    <w:rsid w:val="00C15A87"/>
    <w:rsid w:val="00D96B23"/>
    <w:rsid w:val="00DA254D"/>
    <w:rsid w:val="00DC56BB"/>
    <w:rsid w:val="00E11EA3"/>
    <w:rsid w:val="00E41CE8"/>
    <w:rsid w:val="00E652CE"/>
    <w:rsid w:val="00E86E6A"/>
    <w:rsid w:val="00F30496"/>
    <w:rsid w:val="00F93101"/>
    <w:rsid w:val="00F9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EE822B-D0FE-42C4-AAD5-24938B06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117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D117AF"/>
    <w:rPr>
      <w:color w:val="0000FF"/>
      <w:u w:val="single"/>
    </w:rPr>
  </w:style>
  <w:style w:type="character" w:customStyle="1" w:styleId="En-tteCar">
    <w:name w:val="En-tête Car"/>
    <w:uiPriority w:val="99"/>
    <w:qFormat/>
    <w:rsid w:val="007B219F"/>
    <w:rPr>
      <w:sz w:val="22"/>
      <w:szCs w:val="22"/>
      <w:lang w:eastAsia="en-US"/>
    </w:rPr>
  </w:style>
  <w:style w:type="character" w:customStyle="1" w:styleId="PieddepageCar">
    <w:name w:val="Pied de page Car"/>
    <w:link w:val="Pieddepage"/>
    <w:uiPriority w:val="99"/>
    <w:qFormat/>
    <w:rsid w:val="007B219F"/>
    <w:rPr>
      <w:sz w:val="22"/>
      <w:szCs w:val="22"/>
      <w:lang w:eastAsia="en-US"/>
    </w:rPr>
  </w:style>
  <w:style w:type="character" w:customStyle="1" w:styleId="fontstyle21">
    <w:name w:val="fontstyle21"/>
    <w:qFormat/>
    <w:rsid w:val="007B219F"/>
    <w:rPr>
      <w:rFonts w:ascii="Marianne-Light" w:hAnsi="Marianne-Light"/>
      <w:b w:val="0"/>
      <w:bCs w:val="0"/>
      <w:i w:val="0"/>
      <w:iCs w:val="0"/>
      <w:color w:val="242021"/>
      <w:sz w:val="18"/>
      <w:szCs w:val="18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qFormat/>
    <w:rsid w:val="00EE554B"/>
    <w:rPr>
      <w:rFonts w:ascii="Times New Roman" w:hAnsi="Times New Roman"/>
      <w:sz w:val="24"/>
      <w:szCs w:val="24"/>
      <w:lang w:eastAsia="en-US"/>
    </w:rPr>
  </w:style>
  <w:style w:type="character" w:customStyle="1" w:styleId="ListLabel1">
    <w:name w:val="ListLabel 1"/>
    <w:qFormat/>
    <w:rPr>
      <w:rFonts w:cs="Inter"/>
      <w:b w:val="0"/>
      <w:sz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Titre2Car">
    <w:name w:val="Titre 2 Car"/>
    <w:basedOn w:val="Policepardfaut"/>
    <w:link w:val="Titre2"/>
    <w:uiPriority w:val="9"/>
    <w:semiHidden/>
    <w:qFormat/>
    <w:rsid w:val="00D117A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fontstyle01">
    <w:name w:val="fontstyle01"/>
    <w:basedOn w:val="Policepardfaut"/>
    <w:qFormat/>
    <w:rsid w:val="00D117AF"/>
    <w:rPr>
      <w:rFonts w:ascii="Marianne-Bold" w:hAnsi="Marianne-Bold"/>
      <w:b/>
      <w:bCs/>
      <w:i w:val="0"/>
      <w:iCs w:val="0"/>
      <w:color w:val="242021"/>
      <w:sz w:val="30"/>
      <w:szCs w:val="30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D117AF"/>
    <w:rPr>
      <w:rFonts w:cs="Arial"/>
      <w:color w:val="00000A"/>
      <w:lang w:eastAsia="en-US"/>
    </w:rPr>
  </w:style>
  <w:style w:type="character" w:customStyle="1" w:styleId="ListLabel15">
    <w:name w:val="ListLabel 15"/>
    <w:qFormat/>
    <w:rPr>
      <w:rFonts w:ascii="Marianne" w:hAnsi="Marianne" w:cs="Symbol"/>
      <w:sz w:val="22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asciiTheme="minorHAnsi" w:hAnsiTheme="minorHAnsi"/>
      <w:b/>
      <w:color w:val="0563C1" w:themeColor="hyperlink"/>
    </w:rPr>
  </w:style>
  <w:style w:type="character" w:customStyle="1" w:styleId="ListLabel37">
    <w:name w:val="ListLabel 37"/>
    <w:qFormat/>
    <w:rPr>
      <w:rFonts w:ascii="Marianne" w:hAnsi="Marianne" w:cs="Symbol"/>
      <w:sz w:val="22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Marianne" w:hAnsi="Marianne" w:cs="Symbol"/>
      <w:b w:val="0"/>
      <w:sz w:val="22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Calibri" w:hAnsi="Calibri" w:cs="Symbol"/>
      <w:b/>
      <w:sz w:val="24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Calibri" w:hAnsi="Calibri" w:cs="Wingdings"/>
      <w:b/>
      <w:sz w:val="22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ascii="Calibri" w:hAnsi="Calibri" w:cs="Wingdings"/>
      <w:b/>
      <w:sz w:val="28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Theme="minorHAnsi" w:hAnsiTheme="minorHAnsi"/>
      <w:b/>
      <w:color w:val="0563C1" w:themeColor="hyperlink"/>
    </w:rPr>
  </w:style>
  <w:style w:type="character" w:customStyle="1" w:styleId="ListLabel83">
    <w:name w:val="ListLabel 83"/>
    <w:qFormat/>
    <w:rPr>
      <w:rFonts w:ascii="Marianne" w:hAnsi="Marianne" w:cs="Symbol"/>
      <w:sz w:val="18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ascii="Marianne" w:hAnsi="Marianne" w:cs="Symbol"/>
      <w:b w:val="0"/>
      <w:sz w:val="22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  <w:b/>
      <w:sz w:val="24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Wingdings"/>
      <w:b/>
      <w:sz w:val="22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Wingdings"/>
      <w:b/>
      <w:sz w:val="28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eastAsia="Calibri" w:cs="Times New Roman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asciiTheme="minorHAnsi" w:hAnsiTheme="minorHAnsi"/>
      <w:b/>
      <w:color w:val="0563C1" w:themeColor="hyperlink"/>
    </w:rPr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99"/>
    <w:qFormat/>
    <w:rsid w:val="005839CD"/>
    <w:pPr>
      <w:spacing w:after="160" w:line="252" w:lineRule="auto"/>
      <w:ind w:left="720"/>
      <w:contextualSpacing/>
    </w:pPr>
    <w:rPr>
      <w:rFonts w:cs="Arial"/>
      <w:color w:val="00000A"/>
    </w:rPr>
  </w:style>
  <w:style w:type="paragraph" w:styleId="En-tte">
    <w:name w:val="header"/>
    <w:basedOn w:val="Normal"/>
    <w:uiPriority w:val="99"/>
    <w:unhideWhenUsed/>
    <w:rsid w:val="007B219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7B219F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qFormat/>
    <w:rsid w:val="00EE554B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D74FCC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D117AF"/>
    <w:pPr>
      <w:spacing w:after="160" w:line="240" w:lineRule="auto"/>
    </w:pPr>
    <w:rPr>
      <w:rFonts w:cs="Arial"/>
      <w:color w:val="00000A"/>
      <w:sz w:val="20"/>
      <w:szCs w:val="20"/>
    </w:rPr>
  </w:style>
  <w:style w:type="paragraph" w:customStyle="1" w:styleId="Contenudecadre">
    <w:name w:val="Contenu de cadre"/>
    <w:basedOn w:val="Normal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8A0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006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9360">
          <a:solidFill>
            <a:srgbClr val="000000"/>
          </a:solidFill>
          <a:miter/>
        </a:ln>
      </a:spPr>
      <a:bodyPr/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B78C371-6803-4DCE-9D49-9FDB6986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PREF2A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CHAZOT Francois</dc:creator>
  <cp:lastModifiedBy>ORSONI, Corinne</cp:lastModifiedBy>
  <cp:revision>2</cp:revision>
  <cp:lastPrinted>2021-06-08T11:32:00Z</cp:lastPrinted>
  <dcterms:created xsi:type="dcterms:W3CDTF">2021-06-09T08:47:00Z</dcterms:created>
  <dcterms:modified xsi:type="dcterms:W3CDTF">2021-06-09T08:47:00Z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PREF2A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